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ED260" w14:textId="77777777" w:rsidR="00821506" w:rsidRDefault="00AB10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Основы ценообразования и авиационные тарифы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295D48F3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4977ED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688A9EDB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 выполнение теста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обучающемуся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дается 20 минут;</w:t>
      </w:r>
    </w:p>
    <w:p w14:paraId="28FD16A5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105A7EAD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7ABA784E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5EA630C9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 зачтено – 5 и более правильных ответов, не зачтено – 4 и менее правильных ответов.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14:paraId="28AA70F4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BC03A1" w14:textId="77777777" w:rsidR="00132292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20E3F9CD" w14:textId="77777777" w:rsidR="00132292" w:rsidRDefault="00132292" w:rsidP="001322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64F2FDCB" w14:textId="77777777" w:rsidR="00132292" w:rsidRDefault="00132292" w:rsidP="001322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58FF4A28" w14:textId="77777777" w:rsidR="00132292" w:rsidRDefault="00132292" w:rsidP="001322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развернутый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ответ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каждому заданию обучающийся озвучивает преподавателю в процессе своего ответа;</w:t>
      </w:r>
    </w:p>
    <w:p w14:paraId="54CCD292" w14:textId="77777777" w:rsidR="00132292" w:rsidRDefault="00132292" w:rsidP="001322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50B71669" w14:textId="77777777" w:rsidR="00132292" w:rsidRDefault="00132292" w:rsidP="001322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  <w:proofErr w:type="gramEnd"/>
    </w:p>
    <w:p w14:paraId="38998FC8" w14:textId="6086B16A" w:rsidR="00821506" w:rsidRDefault="00132292" w:rsidP="00132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«не зачтено»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показал знания по изучаемому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материалу.</w:t>
      </w:r>
    </w:p>
    <w:p w14:paraId="47892087" w14:textId="77777777" w:rsidR="00132292" w:rsidRDefault="0013229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2DBC80" w14:textId="2CD70A6A" w:rsidR="00821506" w:rsidRDefault="00AB103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Семестр изучения: </w:t>
      </w:r>
      <w:r w:rsidR="00AE732C">
        <w:rPr>
          <w:rFonts w:ascii="Times New Roman" w:eastAsia="Times New Roman" w:hAnsi="Times New Roman" w:cs="Times New Roman"/>
          <w:b/>
          <w:i/>
          <w:sz w:val="28"/>
          <w:szCs w:val="28"/>
        </w:rPr>
        <w:t>7</w:t>
      </w:r>
    </w:p>
    <w:p w14:paraId="53A57A54" w14:textId="77777777" w:rsidR="00821506" w:rsidRDefault="00AB10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Компетенция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ПК-3 -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Способен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определять и анализировать ключевые показатели эффективности регламентированных процессов подразделений компаний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авиаотрасли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обосновывать внедрение и совершенствование кросс-функциональных процессов организации на принципах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партисипативности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цифровой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экосистемности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при обеспечении необходимого уровня интеграции и координации;</w:t>
      </w:r>
    </w:p>
    <w:p w14:paraId="0E52BDDD" w14:textId="77777777" w:rsidR="00821506" w:rsidRDefault="00AB10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обучения: </w:t>
      </w:r>
    </w:p>
    <w:p w14:paraId="174A767E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Знает: </w:t>
      </w:r>
    </w:p>
    <w:p w14:paraId="1EB083E3" w14:textId="72B63B51" w:rsidR="00821506" w:rsidRPr="0051282C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основные принципы формирования авиационных тарифов</w:t>
      </w:r>
      <w:r w:rsidR="0051282C" w:rsidRPr="0051282C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74C05335" w14:textId="37005613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- составляющие стоимости и правила расчета перевозки на воздушном транспорте</w:t>
      </w:r>
      <w:r w:rsidR="0051282C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11451DDB" w14:textId="77777777" w:rsidR="00821506" w:rsidRDefault="00821506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39708F1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Умеет: </w:t>
      </w:r>
    </w:p>
    <w:p w14:paraId="743EC9BC" w14:textId="4D4465DC" w:rsidR="00821506" w:rsidRPr="0051282C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рассчитывать себестоимость рейса для определения базового тарифа</w:t>
      </w:r>
      <w:r w:rsidR="0051282C" w:rsidRPr="0051282C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27CE1660" w14:textId="540E8D02" w:rsidR="00821506" w:rsidRPr="0051282C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рассчитывать стоимость перевозки с использованием строки построения тарифа</w:t>
      </w:r>
      <w:r w:rsidR="0051282C" w:rsidRPr="0051282C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283D3C11" w14:textId="77777777" w:rsidR="00821506" w:rsidRDefault="00AB1030">
      <w:pPr>
        <w:tabs>
          <w:tab w:val="left" w:pos="241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обосновывать и представлять стратегию ценообразования в соответствии с принятыми в организации принципами и стандартами.</w:t>
      </w:r>
    </w:p>
    <w:p w14:paraId="50360DD3" w14:textId="77777777" w:rsidR="00821506" w:rsidRDefault="00821506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4BD3397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Владеет: </w:t>
      </w:r>
    </w:p>
    <w:p w14:paraId="2970FCD3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навыками сбора, анализа и расчета экономических и социально-экономических показателей для обоснования цен;</w:t>
      </w:r>
    </w:p>
    <w:p w14:paraId="6EA003BD" w14:textId="68B9B276" w:rsidR="00821506" w:rsidRPr="0051282C" w:rsidRDefault="00AB1030">
      <w:pPr>
        <w:tabs>
          <w:tab w:val="left" w:pos="241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методами экономических расчетов и принятия решений о реализации ценовы</w:t>
      </w:r>
      <w:r w:rsidR="0051282C">
        <w:rPr>
          <w:rFonts w:ascii="Times New Roman" w:eastAsia="Times New Roman" w:hAnsi="Times New Roman" w:cs="Times New Roman"/>
          <w:i/>
          <w:sz w:val="28"/>
          <w:szCs w:val="28"/>
        </w:rPr>
        <w:t>х стратегий на различных рынках</w:t>
      </w:r>
      <w:r w:rsidR="0051282C" w:rsidRPr="0051282C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0BBC68BE" w14:textId="77777777" w:rsidR="00821506" w:rsidRDefault="00AB1030">
      <w:pPr>
        <w:tabs>
          <w:tab w:val="left" w:pos="241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навыками определения условий безубыточности ценовых решений при принятии управленческих решений в отношении изменения тарифной политики авиакомпании.</w:t>
      </w:r>
    </w:p>
    <w:p w14:paraId="7DAEA008" w14:textId="77777777" w:rsidR="00821506" w:rsidRDefault="00821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3E41E0" w14:textId="77777777" w:rsidR="00821506" w:rsidRDefault="00AB10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5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AB1030" w14:paraId="3B1D1668" w14:textId="77777777" w:rsidTr="00AB1030">
        <w:trPr>
          <w:trHeight w:val="687"/>
        </w:trPr>
        <w:tc>
          <w:tcPr>
            <w:tcW w:w="9351" w:type="dxa"/>
          </w:tcPr>
          <w:p w14:paraId="027208AB" w14:textId="77777777" w:rsidR="00AB1030" w:rsidRDefault="00AB103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AB1030" w14:paraId="1F0AFEFA" w14:textId="77777777" w:rsidTr="00AB1030">
        <w:tc>
          <w:tcPr>
            <w:tcW w:w="9351" w:type="dxa"/>
          </w:tcPr>
          <w:p w14:paraId="65F154E4" w14:textId="77777777" w:rsidR="00AB1030" w:rsidRDefault="00AB1030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Совокупность различных видов затрат на производство и продажу продукции в целом или ее отдельных частей это:</w:t>
            </w:r>
          </w:p>
          <w:p w14:paraId="078D414C" w14:textId="510EA241" w:rsidR="00132292" w:rsidRDefault="00132292" w:rsidP="00132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652A91C" w14:textId="77777777" w:rsidR="00AB1030" w:rsidRDefault="00AB10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Издержки;</w:t>
            </w:r>
          </w:p>
          <w:p w14:paraId="5C2E81CB" w14:textId="77777777" w:rsidR="00AB1030" w:rsidRDefault="00AB10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производства;</w:t>
            </w:r>
          </w:p>
          <w:p w14:paraId="7F3634DD" w14:textId="77777777" w:rsidR="00AB1030" w:rsidRDefault="00AB10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Затраты;</w:t>
            </w:r>
          </w:p>
          <w:p w14:paraId="5D97069B" w14:textId="77777777" w:rsidR="00AB1030" w:rsidRDefault="00AB10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организации;</w:t>
            </w:r>
          </w:p>
          <w:p w14:paraId="05E5601F" w14:textId="77777777" w:rsidR="00AB1030" w:rsidRDefault="00AB103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Себестоимость продукции.</w:t>
            </w:r>
          </w:p>
        </w:tc>
      </w:tr>
      <w:tr w:rsidR="00AB1030" w14:paraId="1514F9B7" w14:textId="77777777" w:rsidTr="00AB1030">
        <w:tc>
          <w:tcPr>
            <w:tcW w:w="9351" w:type="dxa"/>
          </w:tcPr>
          <w:p w14:paraId="03E48774" w14:textId="77777777" w:rsidR="00AB1030" w:rsidRDefault="00AB1030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 материальных, трудовых, финансовых и других видов ресурсов на производство и продажу продукции это:</w:t>
            </w:r>
          </w:p>
          <w:p w14:paraId="39736BF2" w14:textId="1C00FA48" w:rsidR="00132292" w:rsidRDefault="00132292" w:rsidP="00132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12D1D51" w14:textId="77777777" w:rsidR="00AB1030" w:rsidRDefault="00AB103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Издержки;</w:t>
            </w:r>
          </w:p>
          <w:p w14:paraId="6ACAA4C2" w14:textId="77777777" w:rsidR="00AB1030" w:rsidRDefault="00AB103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производства;</w:t>
            </w:r>
          </w:p>
          <w:p w14:paraId="7B1F9BE3" w14:textId="77777777" w:rsidR="00AB1030" w:rsidRDefault="00AB103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Затраты;</w:t>
            </w:r>
          </w:p>
          <w:p w14:paraId="06AC4596" w14:textId="77777777" w:rsidR="00AB1030" w:rsidRDefault="00AB103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организации;</w:t>
            </w:r>
          </w:p>
          <w:p w14:paraId="19F6312F" w14:textId="77777777" w:rsidR="00AB1030" w:rsidRDefault="00AB103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Себестоимость продукции.</w:t>
            </w:r>
          </w:p>
        </w:tc>
      </w:tr>
      <w:tr w:rsidR="00AB1030" w14:paraId="420CDDB4" w14:textId="77777777" w:rsidTr="00AB1030">
        <w:tc>
          <w:tcPr>
            <w:tcW w:w="9351" w:type="dxa"/>
          </w:tcPr>
          <w:p w14:paraId="60BC9122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Денежная оценка стоимости материальных, трудовых, финансовых, природных, информационных и других видов ресурсов на производство и реализацию продукции за определенный период времени это:</w:t>
            </w:r>
          </w:p>
          <w:p w14:paraId="6C8E6E0D" w14:textId="2F20D705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D18B346" w14:textId="77777777" w:rsidR="00AB1030" w:rsidRDefault="00AB103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Издержки;</w:t>
            </w:r>
          </w:p>
          <w:p w14:paraId="77A249CF" w14:textId="77777777" w:rsidR="00AB1030" w:rsidRDefault="00AB103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производства;</w:t>
            </w:r>
          </w:p>
          <w:p w14:paraId="27F6920C" w14:textId="77777777" w:rsidR="00AB1030" w:rsidRDefault="00AB103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Затраты;</w:t>
            </w:r>
          </w:p>
          <w:p w14:paraId="394D95F9" w14:textId="77777777" w:rsidR="00AB1030" w:rsidRDefault="00AB103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организации;</w:t>
            </w:r>
          </w:p>
          <w:p w14:paraId="707F5376" w14:textId="77777777" w:rsidR="00AB1030" w:rsidRDefault="00AB103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Себестоимость продукции.</w:t>
            </w:r>
          </w:p>
        </w:tc>
      </w:tr>
      <w:tr w:rsidR="00AB1030" w14:paraId="1A8E62C3" w14:textId="77777777" w:rsidTr="00AB1030">
        <w:tc>
          <w:tcPr>
            <w:tcW w:w="9351" w:type="dxa"/>
          </w:tcPr>
          <w:p w14:paraId="02A21A10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Роль цены в рыночных условиях:</w:t>
            </w:r>
          </w:p>
          <w:p w14:paraId="19E59CAE" w14:textId="18B88C17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FCE78DC" w14:textId="77777777" w:rsidR="00AB1030" w:rsidRDefault="00AB103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определяет структуру и объем производства; </w:t>
            </w:r>
          </w:p>
          <w:p w14:paraId="4EFF475F" w14:textId="77777777" w:rsidR="00AB1030" w:rsidRDefault="00AB103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формирует направления и объемы движение материальных потоков, распределения и перераспределение товарной массы; </w:t>
            </w:r>
          </w:p>
          <w:p w14:paraId="3261E1E0" w14:textId="77777777" w:rsidR="00AB1030" w:rsidRDefault="00AB103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оказывает влияние на массу прибыли, рентабельность продукции и производства, на уровень жизни общества;</w:t>
            </w:r>
          </w:p>
          <w:p w14:paraId="70232A76" w14:textId="77777777" w:rsidR="00AB1030" w:rsidRDefault="00AB103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варианты верны;</w:t>
            </w:r>
          </w:p>
          <w:p w14:paraId="1020D3C7" w14:textId="77777777" w:rsidR="00AB1030" w:rsidRDefault="00AB103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правильного варианта ответа.</w:t>
            </w:r>
          </w:p>
        </w:tc>
      </w:tr>
      <w:tr w:rsidR="00AB1030" w14:paraId="2B2BEDE7" w14:textId="77777777" w:rsidTr="00AB1030">
        <w:tc>
          <w:tcPr>
            <w:tcW w:w="9351" w:type="dxa"/>
          </w:tcPr>
          <w:p w14:paraId="636F81AB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функциям цен НЕ относят:</w:t>
            </w:r>
          </w:p>
          <w:p w14:paraId="7AE30FC4" w14:textId="73E0C1FE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7CE6B1E" w14:textId="77777777" w:rsidR="00AB1030" w:rsidRDefault="00AB103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учетная</w:t>
            </w:r>
          </w:p>
          <w:p w14:paraId="54F02A40" w14:textId="77777777" w:rsidR="00AB1030" w:rsidRDefault="00AB103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сбалансирования спроса и предложения</w:t>
            </w:r>
          </w:p>
          <w:p w14:paraId="1C91B69D" w14:textId="77777777" w:rsidR="00AB1030" w:rsidRDefault="00AB103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стимулирующая</w:t>
            </w:r>
          </w:p>
          <w:p w14:paraId="1D1764F4" w14:textId="77777777" w:rsidR="00AB1030" w:rsidRDefault="00AB103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распределительная</w:t>
            </w:r>
          </w:p>
          <w:p w14:paraId="258895CC" w14:textId="77777777" w:rsidR="00AB1030" w:rsidRDefault="00AB103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рационального размещения производства</w:t>
            </w:r>
          </w:p>
          <w:p w14:paraId="03E76C95" w14:textId="77777777" w:rsidR="00AB1030" w:rsidRDefault="00AB103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утверждающая</w:t>
            </w:r>
          </w:p>
        </w:tc>
      </w:tr>
      <w:tr w:rsidR="00AB1030" w14:paraId="000890DB" w14:textId="77777777" w:rsidTr="00AB1030">
        <w:tc>
          <w:tcPr>
            <w:tcW w:w="9351" w:type="dxa"/>
          </w:tcPr>
          <w:p w14:paraId="4F527CC0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относят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ценообразующим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факторам внешней среды:</w:t>
            </w:r>
          </w:p>
          <w:p w14:paraId="107F2DC7" w14:textId="7A0BF28C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A88B6AE" w14:textId="77777777" w:rsidR="00AB1030" w:rsidRDefault="00AB103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потребители</w:t>
            </w:r>
          </w:p>
          <w:p w14:paraId="59D4FE63" w14:textId="77777777" w:rsidR="00AB1030" w:rsidRDefault="00AB103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себестоимость продукции</w:t>
            </w:r>
          </w:p>
          <w:p w14:paraId="5B2FF940" w14:textId="77777777" w:rsidR="00AB1030" w:rsidRDefault="00AB103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продукции</w:t>
            </w:r>
          </w:p>
          <w:p w14:paraId="5A79EB8F" w14:textId="77777777" w:rsidR="00AB1030" w:rsidRDefault="00AB103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производительность труда</w:t>
            </w:r>
          </w:p>
          <w:p w14:paraId="124EA897" w14:textId="77777777" w:rsidR="00AB1030" w:rsidRDefault="00AB103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инвестиционная и инновационная деятельность</w:t>
            </w:r>
          </w:p>
        </w:tc>
      </w:tr>
      <w:tr w:rsidR="00AB1030" w14:paraId="65BB07BB" w14:textId="77777777" w:rsidTr="00AB1030">
        <w:tc>
          <w:tcPr>
            <w:tcW w:w="9351" w:type="dxa"/>
          </w:tcPr>
          <w:p w14:paraId="63A9D27C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относят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ценообразующим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факторам внутренней среды:</w:t>
            </w:r>
          </w:p>
          <w:p w14:paraId="3764DB19" w14:textId="333619D6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4FCD058" w14:textId="77777777" w:rsidR="00AB1030" w:rsidRDefault="00AB103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потребители</w:t>
            </w:r>
          </w:p>
          <w:p w14:paraId="71D1734B" w14:textId="77777777" w:rsidR="00AB1030" w:rsidRDefault="00AB103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себестоимость продукции</w:t>
            </w:r>
          </w:p>
          <w:p w14:paraId="0B40EE59" w14:textId="77777777" w:rsidR="00AB1030" w:rsidRDefault="00AB103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рыночная среда</w:t>
            </w:r>
          </w:p>
          <w:p w14:paraId="55048799" w14:textId="77777777" w:rsidR="00AB1030" w:rsidRDefault="00AB103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каналов товародвижения</w:t>
            </w:r>
          </w:p>
          <w:p w14:paraId="29D2EC6C" w14:textId="77777777" w:rsidR="00AB1030" w:rsidRDefault="00AB103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государство</w:t>
            </w:r>
          </w:p>
        </w:tc>
      </w:tr>
      <w:tr w:rsidR="00AB1030" w14:paraId="49915C61" w14:textId="77777777" w:rsidTr="00AB1030">
        <w:tc>
          <w:tcPr>
            <w:tcW w:w="9351" w:type="dxa"/>
          </w:tcPr>
          <w:p w14:paraId="53246E12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относится к общеэкономическим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ценообразующим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факторам</w:t>
            </w:r>
          </w:p>
          <w:p w14:paraId="3D89F2B8" w14:textId="70315DB9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79F79E9" w14:textId="77777777" w:rsidR="00AB1030" w:rsidRDefault="00AB1030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экономический цикл</w:t>
            </w:r>
          </w:p>
          <w:p w14:paraId="7C14C385" w14:textId="77777777" w:rsidR="00AB1030" w:rsidRDefault="00AB1030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</w:t>
            </w:r>
          </w:p>
          <w:p w14:paraId="439DCA64" w14:textId="77777777" w:rsidR="00AB1030" w:rsidRDefault="00AB1030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сезонность</w:t>
            </w:r>
          </w:p>
          <w:p w14:paraId="176A2896" w14:textId="77777777" w:rsidR="00AB1030" w:rsidRDefault="00AB1030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валютный курс</w:t>
            </w:r>
          </w:p>
        </w:tc>
      </w:tr>
      <w:tr w:rsidR="00AB1030" w14:paraId="28D826CA" w14:textId="77777777" w:rsidTr="00AB1030">
        <w:tc>
          <w:tcPr>
            <w:tcW w:w="9351" w:type="dxa"/>
          </w:tcPr>
          <w:p w14:paraId="6891C243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относится к экономическим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ценообразующим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факторам</w:t>
            </w:r>
          </w:p>
          <w:p w14:paraId="30E57D17" w14:textId="6EFCB0FF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AD67A0E" w14:textId="77777777" w:rsidR="00AB1030" w:rsidRDefault="00AB1030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экономический цикл</w:t>
            </w:r>
          </w:p>
          <w:p w14:paraId="51152C46" w14:textId="77777777" w:rsidR="00AB1030" w:rsidRDefault="00AB1030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</w:t>
            </w:r>
          </w:p>
          <w:p w14:paraId="34505452" w14:textId="77777777" w:rsidR="00AB1030" w:rsidRDefault="00AB1030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сезонность</w:t>
            </w:r>
          </w:p>
          <w:p w14:paraId="08BF8DEE" w14:textId="77777777" w:rsidR="00AB1030" w:rsidRDefault="00AB1030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валютный курс</w:t>
            </w:r>
          </w:p>
        </w:tc>
      </w:tr>
      <w:tr w:rsidR="00AB1030" w14:paraId="7966CF38" w14:textId="77777777" w:rsidTr="00AB1030">
        <w:tc>
          <w:tcPr>
            <w:tcW w:w="9351" w:type="dxa"/>
          </w:tcPr>
          <w:p w14:paraId="0754D433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относится к специфическим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ценообразующим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факторам</w:t>
            </w:r>
          </w:p>
          <w:p w14:paraId="6F1F1813" w14:textId="16EB9168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C5D6093" w14:textId="77777777" w:rsidR="00AB1030" w:rsidRDefault="00AB103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экономический цикл</w:t>
            </w:r>
          </w:p>
          <w:p w14:paraId="054EBC26" w14:textId="77777777" w:rsidR="00AB1030" w:rsidRDefault="00AB103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</w:t>
            </w:r>
          </w:p>
          <w:p w14:paraId="3894C1FD" w14:textId="77777777" w:rsidR="00AB1030" w:rsidRDefault="00AB103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сезонность</w:t>
            </w:r>
          </w:p>
          <w:p w14:paraId="3DE2EBFD" w14:textId="77777777" w:rsidR="00AB1030" w:rsidRDefault="00AB103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валютный курс</w:t>
            </w:r>
          </w:p>
        </w:tc>
      </w:tr>
      <w:tr w:rsidR="00AB1030" w14:paraId="2DCF3EEC" w14:textId="77777777" w:rsidTr="00AB1030">
        <w:tc>
          <w:tcPr>
            <w:tcW w:w="9351" w:type="dxa"/>
          </w:tcPr>
          <w:p w14:paraId="78289DC3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Что относится к специальным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ценообразующим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факторам</w:t>
            </w:r>
          </w:p>
          <w:p w14:paraId="66360A09" w14:textId="422BF182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9393CF2" w14:textId="77777777" w:rsidR="00AB1030" w:rsidRDefault="00AB103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экономический цикл</w:t>
            </w:r>
          </w:p>
          <w:p w14:paraId="33E3FA8A" w14:textId="77777777" w:rsidR="00AB1030" w:rsidRDefault="00AB103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</w:t>
            </w:r>
          </w:p>
          <w:p w14:paraId="4C0F45D1" w14:textId="77777777" w:rsidR="00AB1030" w:rsidRDefault="00AB103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сезонность</w:t>
            </w:r>
          </w:p>
          <w:p w14:paraId="00F639EC" w14:textId="77777777" w:rsidR="00AB1030" w:rsidRDefault="00AB103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валютный курс</w:t>
            </w:r>
          </w:p>
        </w:tc>
      </w:tr>
      <w:tr w:rsidR="00AB1030" w14:paraId="0842DEB9" w14:textId="77777777" w:rsidTr="00AB1030">
        <w:tc>
          <w:tcPr>
            <w:tcW w:w="9351" w:type="dxa"/>
          </w:tcPr>
          <w:p w14:paraId="02ADAF3A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относится к внутренним ценам:</w:t>
            </w:r>
          </w:p>
          <w:p w14:paraId="2ADCD3D5" w14:textId="74B7506B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C27F3D6" w14:textId="77777777" w:rsidR="00AB1030" w:rsidRDefault="00AB1030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тарифа</w:t>
            </w:r>
          </w:p>
          <w:p w14:paraId="03C23DF0" w14:textId="77777777" w:rsidR="00AB1030" w:rsidRDefault="00AB1030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экспортные цены</w:t>
            </w:r>
          </w:p>
          <w:p w14:paraId="4DCEE32C" w14:textId="77777777" w:rsidR="00AB1030" w:rsidRDefault="00AB1030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импортные цены</w:t>
            </w:r>
          </w:p>
        </w:tc>
      </w:tr>
      <w:tr w:rsidR="00AB1030" w14:paraId="2D338C62" w14:textId="77777777" w:rsidTr="00AB1030">
        <w:tc>
          <w:tcPr>
            <w:tcW w:w="9351" w:type="dxa"/>
          </w:tcPr>
          <w:p w14:paraId="086707E6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относится к рыночным ценам:</w:t>
            </w:r>
          </w:p>
          <w:p w14:paraId="379501FF" w14:textId="6A7A677B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3A6A7DE" w14:textId="77777777" w:rsidR="00AB1030" w:rsidRDefault="00AB1030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монопольные</w:t>
            </w:r>
          </w:p>
          <w:p w14:paraId="5B82DB05" w14:textId="77777777" w:rsidR="00AB1030" w:rsidRDefault="00AB1030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фиксированные</w:t>
            </w:r>
          </w:p>
          <w:p w14:paraId="461933E5" w14:textId="77777777" w:rsidR="00AB1030" w:rsidRDefault="00AB1030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предельные</w:t>
            </w:r>
          </w:p>
        </w:tc>
      </w:tr>
      <w:tr w:rsidR="00AB1030" w14:paraId="35AEE6F1" w14:textId="77777777" w:rsidTr="00AB1030">
        <w:tc>
          <w:tcPr>
            <w:tcW w:w="9351" w:type="dxa"/>
          </w:tcPr>
          <w:p w14:paraId="2D9D454C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зависимости от способа получения информации выделяют цены</w:t>
            </w:r>
          </w:p>
          <w:p w14:paraId="74E0BD56" w14:textId="6CCC7C68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5784935" w14:textId="77777777" w:rsidR="00AB1030" w:rsidRDefault="00AB103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справочные цены</w:t>
            </w:r>
          </w:p>
          <w:p w14:paraId="729D2C80" w14:textId="77777777" w:rsidR="00AB1030" w:rsidRDefault="00AB103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прейскурантные цены</w:t>
            </w:r>
          </w:p>
          <w:p w14:paraId="12C117D3" w14:textId="77777777" w:rsidR="00AB1030" w:rsidRDefault="00AB103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расчетные цены</w:t>
            </w:r>
          </w:p>
          <w:p w14:paraId="14BBADBB" w14:textId="77777777" w:rsidR="00AB1030" w:rsidRDefault="00AB103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вышеперечисленные</w:t>
            </w:r>
          </w:p>
          <w:p w14:paraId="7F049B9F" w14:textId="77777777" w:rsidR="00AB1030" w:rsidRDefault="00AB103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ничего не верно</w:t>
            </w:r>
          </w:p>
        </w:tc>
      </w:tr>
      <w:tr w:rsidR="00AB1030" w14:paraId="654AD57F" w14:textId="77777777" w:rsidTr="00AB1030">
        <w:tc>
          <w:tcPr>
            <w:tcW w:w="9351" w:type="dxa"/>
          </w:tcPr>
          <w:p w14:paraId="11DE888A" w14:textId="77777777" w:rsidR="00AB1030" w:rsidRDefault="00AB103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НЕ относится к особенностям транспортной продукции:</w:t>
            </w:r>
          </w:p>
          <w:p w14:paraId="7BCD9ED5" w14:textId="1A5357BA" w:rsidR="00132292" w:rsidRDefault="00132292" w:rsidP="00132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128D992" w14:textId="77777777" w:rsidR="00AB1030" w:rsidRDefault="00AB1030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вещественный вид</w:t>
            </w:r>
          </w:p>
          <w:p w14:paraId="372F7BCC" w14:textId="77777777" w:rsidR="00AB1030" w:rsidRDefault="00AB1030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невзаимозаменяемость</w:t>
            </w:r>
            <w:proofErr w:type="spellEnd"/>
          </w:p>
          <w:p w14:paraId="33AD1F12" w14:textId="77777777" w:rsidR="00AB1030" w:rsidRDefault="00AB1030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несохраняемость</w:t>
            </w:r>
            <w:proofErr w:type="spellEnd"/>
          </w:p>
          <w:p w14:paraId="138DC6D7" w14:textId="77777777" w:rsidR="00AB1030" w:rsidRDefault="00AB1030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"/>
              </w:tabs>
              <w:spacing w:after="0"/>
              <w:ind w:left="7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высокая капиталоемкость</w:t>
            </w:r>
          </w:p>
        </w:tc>
      </w:tr>
      <w:tr w:rsidR="00AB1030" w14:paraId="7ADBB09B" w14:textId="77777777" w:rsidTr="00AB1030">
        <w:tc>
          <w:tcPr>
            <w:tcW w:w="9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ED5962" w14:textId="77777777" w:rsidR="00AB1030" w:rsidRDefault="00AB1030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Денежная сумма за перевозку пассажира и/или багажа между двумя пунктами это:</w:t>
            </w:r>
          </w:p>
          <w:p w14:paraId="0A594846" w14:textId="1E3666C5" w:rsidR="00132292" w:rsidRDefault="00132292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68ABBD2" w14:textId="77777777" w:rsidR="00AB1030" w:rsidRDefault="00AB1030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тариф;</w:t>
            </w:r>
          </w:p>
          <w:p w14:paraId="73546279" w14:textId="4456FEC6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стоимость перевозки;</w:t>
            </w:r>
          </w:p>
          <w:p w14:paraId="07529E1E" w14:textId="2DB53029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себестоимость рейса;</w:t>
            </w:r>
          </w:p>
          <w:p w14:paraId="07889694" w14:textId="3A1CD7FA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тарифный</w:t>
            </w:r>
            <w:proofErr w:type="gram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</w:t>
            </w:r>
          </w:p>
        </w:tc>
      </w:tr>
      <w:tr w:rsidR="00AB1030" w14:paraId="50E2D4F8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32437" w14:textId="77777777" w:rsidR="00AB1030" w:rsidRDefault="00AB1030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Сколько в строке построения тарифа «LED TK IST200.00TK CAI100.00TK X/AYT TK LED300.00NUC600END» тарифных компонентов:</w:t>
            </w:r>
          </w:p>
          <w:p w14:paraId="28115608" w14:textId="3C1E28CE" w:rsidR="00132292" w:rsidRDefault="00132292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E614033" w14:textId="77777777" w:rsidR="00AB1030" w:rsidRDefault="00AB1030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1;</w:t>
            </w:r>
          </w:p>
          <w:p w14:paraId="03E8C5CA" w14:textId="4A818EFC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2;</w:t>
            </w:r>
          </w:p>
          <w:p w14:paraId="13F88105" w14:textId="1A1E4ED3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3;</w:t>
            </w:r>
          </w:p>
          <w:p w14:paraId="3F7A5DDB" w14:textId="24F4A66B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4.</w:t>
            </w:r>
          </w:p>
        </w:tc>
      </w:tr>
      <w:tr w:rsidR="00AB1030" w14:paraId="0564A35A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119C4" w14:textId="77777777" w:rsidR="00AB1030" w:rsidRDefault="00AB1030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Себестоимость рейса включает в себя собственные расходы авиакомпании и оплату услуг сторонних организаций. К собственным расходам авиакомпании относятся:</w:t>
            </w:r>
          </w:p>
          <w:p w14:paraId="6C102DA4" w14:textId="43B3DF5E" w:rsidR="00132292" w:rsidRDefault="00132292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0164EB8" w14:textId="77777777" w:rsidR="00AB1030" w:rsidRDefault="00AB1030" w:rsidP="00C9793D">
            <w:pPr>
              <w:tabs>
                <w:tab w:val="left" w:pos="308"/>
              </w:tabs>
              <w:spacing w:after="0" w:line="276" w:lineRule="auto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расходы на авиационные горюче-смазочные материалы (ГСМ);</w:t>
            </w:r>
          </w:p>
          <w:p w14:paraId="42D6AC81" w14:textId="356186A4" w:rsidR="00AB1030" w:rsidRDefault="00C9793D" w:rsidP="00C9793D">
            <w:pPr>
              <w:tabs>
                <w:tab w:val="left" w:pos="308"/>
              </w:tabs>
              <w:spacing w:after="0" w:line="276" w:lineRule="auto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расходы на аэропортовое и наземное обслуживание;</w:t>
            </w:r>
          </w:p>
          <w:p w14:paraId="40A4AB87" w14:textId="6A831C9C" w:rsidR="00AB1030" w:rsidRDefault="00C9793D" w:rsidP="00C9793D">
            <w:pPr>
              <w:tabs>
                <w:tab w:val="left" w:pos="308"/>
              </w:tabs>
              <w:spacing w:after="0" w:line="276" w:lineRule="auto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расходы на аэронавигационное обслуживание;</w:t>
            </w:r>
          </w:p>
          <w:p w14:paraId="08552BA5" w14:textId="29F270B6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капитальный и текущий ремонт.</w:t>
            </w:r>
          </w:p>
        </w:tc>
      </w:tr>
      <w:tr w:rsidR="00AB1030" w14:paraId="60333CF5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B58B7" w14:textId="77777777" w:rsidR="00AB1030" w:rsidRDefault="00AB1030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 Показатель, рассчитываемый как отношение выполненного пассажирооборота (RPK) к предельному пассажирообороту (ASK), это:</w:t>
            </w:r>
          </w:p>
          <w:p w14:paraId="668CFD7A" w14:textId="49E5137A" w:rsidR="00132292" w:rsidRDefault="00132292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9E70D9D" w14:textId="77777777" w:rsidR="00AB1030" w:rsidRDefault="00AB1030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предельный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тоннокилометраж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023586" w14:textId="6507AE1C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коэффициент коммерческой загрузки;</w:t>
            </w:r>
          </w:p>
          <w:p w14:paraId="5FCC33DD" w14:textId="4D97844E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коэффициент занятости пассажирских кресел;</w:t>
            </w:r>
          </w:p>
          <w:p w14:paraId="37EE8B7D" w14:textId="5E68390D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доходная</w:t>
            </w:r>
            <w:proofErr w:type="gram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ставка.</w:t>
            </w:r>
          </w:p>
        </w:tc>
      </w:tr>
      <w:tr w:rsidR="00AB1030" w14:paraId="15AAEBD7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668AF" w14:textId="77777777" w:rsidR="00AB1030" w:rsidRDefault="00AB1030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Основным критерием разделение затрат авиапредприятия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условно-постоянные и условно-переменные является:</w:t>
            </w:r>
          </w:p>
          <w:p w14:paraId="74290735" w14:textId="65067EED" w:rsidR="00132292" w:rsidRDefault="00132292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8DAC7B4" w14:textId="77777777" w:rsidR="00AB1030" w:rsidRDefault="00AB1030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зависимость от возраста парка ВС;</w:t>
            </w:r>
          </w:p>
          <w:p w14:paraId="7C2C4530" w14:textId="3A4707E6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зависимость от объема перевозок;</w:t>
            </w:r>
          </w:p>
          <w:p w14:paraId="49674BEE" w14:textId="6CA95BB5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зависимость от предельного пассажирооборота;</w:t>
            </w:r>
          </w:p>
          <w:p w14:paraId="1AD8CF4B" w14:textId="2678B8F3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</w:t>
            </w:r>
            <w:proofErr w:type="gram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предельного </w:t>
            </w:r>
            <w:proofErr w:type="spell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тоннокилометража</w:t>
            </w:r>
            <w:proofErr w:type="spell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25096D9B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6548C" w14:textId="77777777" w:rsidR="00AB1030" w:rsidRDefault="00AB1030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 Основными путями снижения себестоимости авиаперевозок являются:</w:t>
            </w:r>
          </w:p>
          <w:p w14:paraId="454041E8" w14:textId="4D2D4C21" w:rsidR="00132292" w:rsidRDefault="00132292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E86569A" w14:textId="77777777" w:rsidR="00AB1030" w:rsidRDefault="00AB1030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увеличение объема транспортной продукции;</w:t>
            </w:r>
          </w:p>
          <w:p w14:paraId="72B52051" w14:textId="65DDFD07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снижение эксплуатационных расходов;</w:t>
            </w:r>
          </w:p>
          <w:p w14:paraId="29A5C37B" w14:textId="26D8A3AE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оба варианта;</w:t>
            </w:r>
          </w:p>
          <w:p w14:paraId="5749097E" w14:textId="4A37D645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gram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один из вариантов.</w:t>
            </w:r>
          </w:p>
        </w:tc>
      </w:tr>
      <w:tr w:rsidR="00AB1030" w14:paraId="0F2532FF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E9E9C" w14:textId="77777777" w:rsidR="00AB1030" w:rsidRDefault="00AB1030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 С какой целью выполняется анализ безубыточного изменения объёма продаж?</w:t>
            </w:r>
          </w:p>
          <w:p w14:paraId="5DCE6893" w14:textId="528EC065" w:rsidR="00132292" w:rsidRDefault="00132292" w:rsidP="00AB1030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CD7B591" w14:textId="77777777" w:rsidR="00AB1030" w:rsidRDefault="00AB1030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для определения условий безубыточности ценовых решений;</w:t>
            </w:r>
          </w:p>
          <w:p w14:paraId="6A5D4EEB" w14:textId="0B6EB905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для проведения маркетингового исследования рынка;</w:t>
            </w:r>
          </w:p>
          <w:p w14:paraId="18A98602" w14:textId="2CA281A7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для составления прогноза изменения объёма продаж в результате изменения цены;</w:t>
            </w:r>
          </w:p>
          <w:p w14:paraId="3A86BF23" w14:textId="5A6A1C3C" w:rsidR="00AB1030" w:rsidRDefault="00C9793D" w:rsidP="00C9793D">
            <w:pPr>
              <w:tabs>
                <w:tab w:val="left" w:pos="308"/>
              </w:tabs>
              <w:spacing w:after="0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все</w:t>
            </w:r>
            <w:proofErr w:type="gram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 варианта верны.</w:t>
            </w:r>
          </w:p>
        </w:tc>
      </w:tr>
      <w:tr w:rsidR="00AB1030" w14:paraId="06DD3167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21071" w14:textId="77777777" w:rsidR="00AB1030" w:rsidRDefault="00AB1030" w:rsidP="00AB1030">
            <w:pPr>
              <w:tabs>
                <w:tab w:val="left" w:pos="30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 К классическим ценовым стратегиям относятся:</w:t>
            </w:r>
          </w:p>
          <w:p w14:paraId="4977B93C" w14:textId="110A04C6" w:rsidR="00132292" w:rsidRDefault="00132292" w:rsidP="00AB1030">
            <w:pPr>
              <w:tabs>
                <w:tab w:val="left" w:pos="30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2DD948C" w14:textId="77777777" w:rsidR="00AB1030" w:rsidRDefault="00AB1030" w:rsidP="00C9793D">
            <w:pPr>
              <w:tabs>
                <w:tab w:val="left" w:pos="308"/>
              </w:tabs>
              <w:spacing w:after="0" w:line="276" w:lineRule="auto"/>
              <w:ind w:lef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стратегии дифференциального ценообразования;</w:t>
            </w:r>
          </w:p>
          <w:p w14:paraId="79987BFF" w14:textId="69700512" w:rsidR="00AB1030" w:rsidRDefault="00C9793D" w:rsidP="00C9793D">
            <w:pPr>
              <w:tabs>
                <w:tab w:val="left" w:pos="308"/>
              </w:tabs>
              <w:spacing w:after="0" w:line="276" w:lineRule="auto"/>
              <w:ind w:lef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стратегии конкурентного ценообразования;</w:t>
            </w:r>
          </w:p>
          <w:p w14:paraId="69D9EE3B" w14:textId="7C106024" w:rsidR="00AB1030" w:rsidRDefault="00C9793D" w:rsidP="00C9793D">
            <w:pPr>
              <w:tabs>
                <w:tab w:val="left" w:pos="308"/>
              </w:tabs>
              <w:spacing w:after="0" w:line="276" w:lineRule="auto"/>
              <w:ind w:lef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) стратегии ассортиментного ценообразования;</w:t>
            </w:r>
          </w:p>
          <w:p w14:paraId="68952C5E" w14:textId="49C500D2" w:rsidR="00AB1030" w:rsidRDefault="00C9793D" w:rsidP="00C9793D">
            <w:pPr>
              <w:tabs>
                <w:tab w:val="left" w:pos="308"/>
              </w:tabs>
              <w:spacing w:after="0" w:line="276" w:lineRule="auto"/>
              <w:ind w:lef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все</w:t>
            </w:r>
            <w:proofErr w:type="gramEnd"/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 варианта верны.</w:t>
            </w:r>
          </w:p>
        </w:tc>
      </w:tr>
    </w:tbl>
    <w:p w14:paraId="6EBCFDC1" w14:textId="77777777" w:rsidR="00821506" w:rsidRDefault="00821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5FBDF0" w14:textId="77777777" w:rsidR="00821506" w:rsidRDefault="00AB103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6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AB1030" w14:paraId="2CBB58F6" w14:textId="77777777" w:rsidTr="00AB1030">
        <w:tc>
          <w:tcPr>
            <w:tcW w:w="9351" w:type="dxa"/>
          </w:tcPr>
          <w:p w14:paraId="6B067E85" w14:textId="77777777" w:rsidR="00AB1030" w:rsidRDefault="00AB10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AB1030" w14:paraId="5890CA2B" w14:textId="77777777" w:rsidTr="00AB1030">
        <w:tc>
          <w:tcPr>
            <w:tcW w:w="9351" w:type="dxa"/>
          </w:tcPr>
          <w:p w14:paraId="2A50A1B9" w14:textId="77777777" w:rsidR="00AB1030" w:rsidRDefault="00AB1030">
            <w:pPr>
              <w:widowControl w:val="0"/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это элемент затрат, по которому отражается стоимость материалов, энергоносителей, запасных частей, комплектующих изделий и т.п., необходимых для обеспечения процесса транспортного производства, а также стоимость всех работ и услуг, выполняемых другими предприятиями.</w:t>
            </w:r>
          </w:p>
        </w:tc>
      </w:tr>
      <w:tr w:rsidR="00AB1030" w14:paraId="5C1E73CD" w14:textId="77777777" w:rsidTr="00AB1030">
        <w:tc>
          <w:tcPr>
            <w:tcW w:w="9351" w:type="dxa"/>
          </w:tcPr>
          <w:p w14:paraId="45A8AB36" w14:textId="77777777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это денежное выражение стоимости единицы продукции (товара)</w:t>
            </w:r>
          </w:p>
        </w:tc>
      </w:tr>
      <w:tr w:rsidR="00AB1030" w14:paraId="0865C5F3" w14:textId="77777777" w:rsidTr="00AB1030">
        <w:tc>
          <w:tcPr>
            <w:tcW w:w="9351" w:type="dxa"/>
          </w:tcPr>
          <w:p w14:paraId="174D68E6" w14:textId="4D8F44BF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среднее количество труда, затраченное обществом на производство единицы продукции при среднем уровне умелости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1504C09C" w14:textId="77777777" w:rsidTr="00AB1030">
        <w:tc>
          <w:tcPr>
            <w:tcW w:w="9351" w:type="dxa"/>
          </w:tcPr>
          <w:p w14:paraId="4367A457" w14:textId="291CB66D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плата за перево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зку грузов и пассажиров, взимае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мая организациями транспорта с грузовладельцев и пассажиров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3DE2F99E" w14:textId="77777777" w:rsidTr="00AB1030">
        <w:tc>
          <w:tcPr>
            <w:tcW w:w="9351" w:type="dxa"/>
          </w:tcPr>
          <w:p w14:paraId="725DE155" w14:textId="0C4D225D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….. – система ставок, по которой предприятия сферы услуг реализуют свою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продукцию потребителям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4ABFE420" w14:textId="77777777" w:rsidTr="00AB1030">
        <w:tc>
          <w:tcPr>
            <w:tcW w:w="9351" w:type="dxa"/>
          </w:tcPr>
          <w:p w14:paraId="478EF3C5" w14:textId="7F990054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….. – цены, по ко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торым отечественные производите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 либо внешнеторговые организации продают продукцию на мировом рынке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174ABD0D" w14:textId="77777777" w:rsidTr="00AB1030">
        <w:tc>
          <w:tcPr>
            <w:tcW w:w="9351" w:type="dxa"/>
          </w:tcPr>
          <w:p w14:paraId="3E9F69E1" w14:textId="2BAE948C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цены, по которым российские фирмы закупают продукцию за рубежом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66FE6FA2" w14:textId="77777777" w:rsidTr="00AB1030">
        <w:tc>
          <w:tcPr>
            <w:tcW w:w="9351" w:type="dxa"/>
          </w:tcPr>
          <w:p w14:paraId="294368C0" w14:textId="6385866A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цены, стихийно складывающиеся под влиянием спроса и предложения в условиях свободной конкуренции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36B6DA51" w14:textId="77777777" w:rsidTr="00AB1030">
        <w:tc>
          <w:tcPr>
            <w:tcW w:w="9351" w:type="dxa"/>
          </w:tcPr>
          <w:p w14:paraId="4A0D74BD" w14:textId="14827C42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цены, изменяющиеся в зависимости от времени года (цены на сельскохозяйственную продукцию) или сезона (цены на одежду и обувь)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576380C5" w14:textId="77777777" w:rsidTr="00AB1030">
        <w:tc>
          <w:tcPr>
            <w:tcW w:w="9351" w:type="dxa"/>
          </w:tcPr>
          <w:p w14:paraId="1FE228E6" w14:textId="41E19D9F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это цены товаров, публикуемые в справочных изданиях, выпускаемых объединениям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производителей, информационны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 агентствами, консультационными или брокерскими фирмами.</w:t>
            </w:r>
          </w:p>
        </w:tc>
      </w:tr>
      <w:tr w:rsidR="00AB1030" w14:paraId="4CDC275E" w14:textId="77777777" w:rsidTr="00AB1030">
        <w:tc>
          <w:tcPr>
            <w:tcW w:w="9351" w:type="dxa"/>
          </w:tcPr>
          <w:p w14:paraId="1F4FEFF8" w14:textId="77777777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это цены, обслуживающие специфическую форму торговли, основанную на конкуренции между покупателями.</w:t>
            </w:r>
          </w:p>
        </w:tc>
      </w:tr>
      <w:tr w:rsidR="00AB1030" w14:paraId="4355EA9C" w14:textId="77777777" w:rsidTr="00AB1030">
        <w:tc>
          <w:tcPr>
            <w:tcW w:w="9351" w:type="dxa"/>
          </w:tcPr>
          <w:p w14:paraId="34DF1572" w14:textId="5760018C" w:rsidR="00AB1030" w:rsidRDefault="00AB103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)….. – совокупность мер, принимаемых государством в процессе участия в системе товарно-денежных отношений, направленных на осуществление регулирования цен в сферах, подлежащих государственному 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регулированию, и </w:t>
            </w:r>
            <w:proofErr w:type="gramStart"/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ми.</w:t>
            </w:r>
          </w:p>
        </w:tc>
      </w:tr>
      <w:tr w:rsidR="00AB1030" w14:paraId="3D66D00B" w14:textId="77777777" w:rsidTr="00AB1030">
        <w:tc>
          <w:tcPr>
            <w:tcW w:w="9351" w:type="dxa"/>
          </w:tcPr>
          <w:p w14:paraId="52163B9C" w14:textId="59096F95" w:rsidR="00AB1030" w:rsidRDefault="00CF118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Рассчитать стоимость авиаперевозки груза весом 7 кг и габаритом 90*80*60 при стоимости перевозки одного килограмма 5,85 у.е. </w:t>
            </w:r>
          </w:p>
        </w:tc>
      </w:tr>
      <w:tr w:rsidR="00AB1030" w14:paraId="2FA10B68" w14:textId="77777777" w:rsidTr="00AB1030">
        <w:tc>
          <w:tcPr>
            <w:tcW w:w="9351" w:type="dxa"/>
          </w:tcPr>
          <w:p w14:paraId="2C47FFBA" w14:textId="37941FDA" w:rsidR="00AB1030" w:rsidRDefault="00CF118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Рассчитать себестоимость авиаперевозки одного парного рейса, если общая величина затрат равна 124571536 руб., плановое значение парных рейсов 310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5F92497E" w14:textId="77777777" w:rsidTr="00AB1030">
        <w:tc>
          <w:tcPr>
            <w:tcW w:w="9351" w:type="dxa"/>
          </w:tcPr>
          <w:p w14:paraId="503F5F2F" w14:textId="78EA19AA" w:rsidR="00AB1030" w:rsidRDefault="00261EC7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К ….. регулированию относится:</w:t>
            </w:r>
          </w:p>
          <w:p w14:paraId="2A337614" w14:textId="77777777" w:rsidR="00AB1030" w:rsidRDefault="00AB1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общее замораживание цен. Данная мера применяется редко в случаях высокой инфляции;</w:t>
            </w:r>
          </w:p>
          <w:p w14:paraId="1345953D" w14:textId="19283C0B" w:rsidR="00AB1030" w:rsidRDefault="00AB1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фиксирование цен и тарифов на определенные периоды времени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5070952E" w14:textId="77777777" w:rsidTr="00AB1030">
        <w:tc>
          <w:tcPr>
            <w:tcW w:w="9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A4B8E" w14:textId="77777777" w:rsidR="00AB1030" w:rsidRDefault="00AB1030">
            <w:pPr>
              <w:tabs>
                <w:tab w:val="left" w:pos="284"/>
                <w:tab w:val="left" w:pos="45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чего складывается итоговая стоимость авиабилета?</w:t>
            </w:r>
          </w:p>
        </w:tc>
      </w:tr>
      <w:tr w:rsidR="00AB1030" w14:paraId="11253AB2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7E446" w14:textId="77777777" w:rsidR="00AB1030" w:rsidRDefault="00AB1030">
            <w:pPr>
              <w:tabs>
                <w:tab w:val="left" w:pos="284"/>
                <w:tab w:val="left" w:pos="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Составьте алгоритм расчета стоимости перевозки на внутренних воздушных линиях.</w:t>
            </w:r>
          </w:p>
        </w:tc>
      </w:tr>
      <w:tr w:rsidR="00AB1030" w14:paraId="4DA1EDA5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97E20" w14:textId="77777777" w:rsidR="00AB1030" w:rsidRDefault="00AB1030">
            <w:pPr>
              <w:tabs>
                <w:tab w:val="left" w:pos="284"/>
                <w:tab w:val="left" w:pos="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Составьте алгоритм расчета стоимости перевозки на международных воздушных линиях.</w:t>
            </w:r>
          </w:p>
        </w:tc>
      </w:tr>
      <w:tr w:rsidR="00AB1030" w14:paraId="358EE15D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6B6BF" w14:textId="768E0EB6" w:rsidR="00AB1030" w:rsidRDefault="00AB1030">
            <w:pPr>
              <w:tabs>
                <w:tab w:val="left" w:pos="284"/>
                <w:tab w:val="left" w:pos="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Поясните</w:t>
            </w:r>
            <w:r w:rsidR="003376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чем заключается отличия таких единиц измерения объема выполненных работ, как предельный пассажирооборот (ASK) и выполненный пассажирооборот (PRK).</w:t>
            </w:r>
          </w:p>
        </w:tc>
      </w:tr>
      <w:tr w:rsidR="00AB1030" w14:paraId="71F19150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88679" w14:textId="42D7508E" w:rsidR="00AB1030" w:rsidRDefault="00AB1030">
            <w:pPr>
              <w:tabs>
                <w:tab w:val="left" w:pos="284"/>
                <w:tab w:val="left" w:pos="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Поясните</w:t>
            </w:r>
            <w:r w:rsidR="003376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рассчитываются ключевые показатели эффективности в авиации – удельные доходы/себестоимость на пассажирооборот.</w:t>
            </w:r>
          </w:p>
        </w:tc>
      </w:tr>
      <w:tr w:rsidR="00AB1030" w14:paraId="103200A8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0AD8F" w14:textId="77777777" w:rsidR="00AB1030" w:rsidRDefault="00AB1030">
            <w:pPr>
              <w:tabs>
                <w:tab w:val="left" w:pos="284"/>
                <w:tab w:val="left" w:pos="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рассчитываются финансовые показатели оценки эффективности авиаперевозки в относительном выражении?</w:t>
            </w:r>
          </w:p>
        </w:tc>
      </w:tr>
      <w:tr w:rsidR="00AB1030" w14:paraId="29EF2714" w14:textId="77777777" w:rsidTr="00AB1030">
        <w:tc>
          <w:tcPr>
            <w:tcW w:w="9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FDD35" w14:textId="4896CE54" w:rsidR="00AB1030" w:rsidRDefault="00AB1030">
            <w:pPr>
              <w:tabs>
                <w:tab w:val="left" w:pos="284"/>
                <w:tab w:val="left" w:pos="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Поясните механизм принятия решения о целесообразности изменения цены на товар (услугу) с использованием метода (BSC-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breakeven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change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6BAFF3C" w14:textId="77777777" w:rsidR="00821506" w:rsidRDefault="00821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DE79E3" w14:textId="77777777" w:rsidR="00821506" w:rsidRDefault="00AB10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Компетенция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УК-10 -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Способен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принимать обоснованные экономические решения в различных областях жизнедеятельности.</w:t>
      </w:r>
    </w:p>
    <w:p w14:paraId="17F6D22F" w14:textId="77777777" w:rsidR="00821506" w:rsidRDefault="00AB10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обучения: </w:t>
      </w:r>
    </w:p>
    <w:p w14:paraId="72EA0AF2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Знает: </w:t>
      </w:r>
    </w:p>
    <w:p w14:paraId="17B2D6C2" w14:textId="22F2DE63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основные правила расчета стоимости перевозки</w:t>
      </w:r>
      <w:r w:rsidR="0051282C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42E5993B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Умеет: </w:t>
      </w:r>
    </w:p>
    <w:p w14:paraId="7D345495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собирать и анализировать данные, необходимые для обоснования цен и тарифов;</w:t>
      </w:r>
    </w:p>
    <w:p w14:paraId="5B9DC466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рассчитывать и обосновывать принимаемые решения в области ценообразования;</w:t>
      </w:r>
    </w:p>
    <w:p w14:paraId="4E846907" w14:textId="5A4A3A61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- обосновывать и представлять стратегию ценообразования в соответствии с принятыми в организации принципами и стандартами</w:t>
      </w:r>
      <w:r w:rsidR="0051282C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48BE0191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Владеет: </w:t>
      </w:r>
    </w:p>
    <w:p w14:paraId="3C4EF137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методами экономических расчетов и принятия решений о реализации - ценовых стратегий на различных рынках;</w:t>
      </w:r>
    </w:p>
    <w:p w14:paraId="3B88A725" w14:textId="77777777" w:rsidR="00821506" w:rsidRDefault="00AB1030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навыками определения условий безубыточности ценовых решений при принятии управленческих решений в отношении изменения тарифной политики авиакомпании.</w:t>
      </w:r>
    </w:p>
    <w:p w14:paraId="1BF35907" w14:textId="77777777" w:rsidR="0036702A" w:rsidRDefault="0036702A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80F9F5" w14:textId="77777777" w:rsidR="00821506" w:rsidRDefault="00AB10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7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AB1030" w14:paraId="35ED7095" w14:textId="77777777" w:rsidTr="00AB1030">
        <w:trPr>
          <w:trHeight w:val="298"/>
        </w:trPr>
        <w:tc>
          <w:tcPr>
            <w:tcW w:w="9351" w:type="dxa"/>
          </w:tcPr>
          <w:p w14:paraId="6301D25E" w14:textId="77777777" w:rsidR="00AB1030" w:rsidRDefault="00AB10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AB1030" w14:paraId="1177DD37" w14:textId="77777777" w:rsidTr="00AB1030">
        <w:trPr>
          <w:trHeight w:val="2621"/>
        </w:trPr>
        <w:tc>
          <w:tcPr>
            <w:tcW w:w="9351" w:type="dxa"/>
          </w:tcPr>
          <w:p w14:paraId="7104DD84" w14:textId="77777777" w:rsidR="00AB1030" w:rsidRPr="0036702A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экономических выгод в результате выбытия активов (денежных средств, иного имущества) и (или) возникновения обязательств, приводящее к уменьшению капитала этой организации, за исключением уменьшения вкладов по решению участников (собственников имущества) это:</w:t>
            </w:r>
          </w:p>
          <w:p w14:paraId="0FA74ED6" w14:textId="77777777" w:rsidR="0036702A" w:rsidRDefault="0036702A" w:rsidP="0036702A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2B3058A" w14:textId="77777777" w:rsidR="00AB1030" w:rsidRDefault="00AB103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Издержки;</w:t>
            </w:r>
          </w:p>
          <w:p w14:paraId="08E87141" w14:textId="77777777" w:rsidR="00AB1030" w:rsidRDefault="00AB103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производства;</w:t>
            </w:r>
          </w:p>
          <w:p w14:paraId="584D703A" w14:textId="77777777" w:rsidR="00AB1030" w:rsidRDefault="00AB103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Затраты;</w:t>
            </w:r>
          </w:p>
          <w:p w14:paraId="2DD741F4" w14:textId="77777777" w:rsidR="00AB1030" w:rsidRDefault="00AB103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организации;</w:t>
            </w:r>
          </w:p>
          <w:p w14:paraId="360A0229" w14:textId="77777777" w:rsidR="00AB1030" w:rsidRDefault="00AB103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Себестоимость продукции.</w:t>
            </w:r>
          </w:p>
        </w:tc>
      </w:tr>
      <w:tr w:rsidR="00AB1030" w14:paraId="113D1CA5" w14:textId="77777777" w:rsidTr="00AB1030">
        <w:trPr>
          <w:trHeight w:val="2206"/>
        </w:trPr>
        <w:tc>
          <w:tcPr>
            <w:tcW w:w="9351" w:type="dxa"/>
          </w:tcPr>
          <w:p w14:paraId="3E6E3A9B" w14:textId="77777777" w:rsidR="00AB1030" w:rsidRPr="0036702A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Выраженные в денежной форме текущие затраты предприятия (оплата труда и материально-технические средства) на производство и реализацию продукции это:</w:t>
            </w:r>
          </w:p>
          <w:p w14:paraId="23B0C0AD" w14:textId="77777777" w:rsidR="0036702A" w:rsidRDefault="0036702A" w:rsidP="0036702A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5CB2BEB" w14:textId="77777777" w:rsidR="00AB1030" w:rsidRDefault="00AB10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Издержки;</w:t>
            </w:r>
          </w:p>
          <w:p w14:paraId="7E60A784" w14:textId="77777777" w:rsidR="00AB1030" w:rsidRDefault="00AB10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производства;</w:t>
            </w:r>
          </w:p>
          <w:p w14:paraId="5D07684A" w14:textId="77777777" w:rsidR="00AB1030" w:rsidRDefault="00AB10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Затраты;</w:t>
            </w:r>
          </w:p>
          <w:p w14:paraId="0038CA1C" w14:textId="77777777" w:rsidR="00AB1030" w:rsidRDefault="00AB10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организации;</w:t>
            </w:r>
          </w:p>
          <w:p w14:paraId="1DAE44E1" w14:textId="77777777" w:rsidR="00AB1030" w:rsidRDefault="00AB10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Себестоимость продукции.</w:t>
            </w:r>
          </w:p>
        </w:tc>
      </w:tr>
      <w:tr w:rsidR="00AB1030" w14:paraId="788B6B5C" w14:textId="77777777" w:rsidTr="00AB1030">
        <w:trPr>
          <w:trHeight w:val="1611"/>
        </w:trPr>
        <w:tc>
          <w:tcPr>
            <w:tcW w:w="9351" w:type="dxa"/>
          </w:tcPr>
          <w:p w14:paraId="7080A182" w14:textId="77777777" w:rsidR="00AB1030" w:rsidRPr="0036702A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2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объективным факторам, влияющим на величину себестоимости, НЕ относятся:</w:t>
            </w:r>
          </w:p>
          <w:p w14:paraId="7C058CAB" w14:textId="77777777" w:rsidR="0036702A" w:rsidRDefault="0036702A" w:rsidP="0036702A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1C0E194" w14:textId="77777777" w:rsidR="00AB1030" w:rsidRDefault="00AB10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перевозок по родам грузов и видам сообщений;</w:t>
            </w:r>
          </w:p>
          <w:p w14:paraId="2F9AAD3A" w14:textId="77777777" w:rsidR="00AB1030" w:rsidRDefault="00AB10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дальность перевозок и неравномерность их как по времени, так и по направлениям; </w:t>
            </w:r>
          </w:p>
          <w:p w14:paraId="5BF46854" w14:textId="77777777" w:rsidR="00AB1030" w:rsidRDefault="00AB10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факторы, непосредственно зависящие от качества работы.</w:t>
            </w:r>
          </w:p>
        </w:tc>
      </w:tr>
      <w:tr w:rsidR="00AB1030" w14:paraId="0E14FF67" w14:textId="77777777" w:rsidTr="00AB1030">
        <w:trPr>
          <w:trHeight w:val="1549"/>
        </w:trPr>
        <w:tc>
          <w:tcPr>
            <w:tcW w:w="9351" w:type="dxa"/>
          </w:tcPr>
          <w:p w14:paraId="17A2B31E" w14:textId="77777777" w:rsidR="00AB1030" w:rsidRPr="0036702A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объективным факторам, влияющим на величину себестоимости, относятся:</w:t>
            </w:r>
          </w:p>
          <w:p w14:paraId="1FA9B88F" w14:textId="77777777" w:rsidR="0036702A" w:rsidRDefault="0036702A" w:rsidP="0036702A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7BE41C4" w14:textId="77777777" w:rsidR="00AB1030" w:rsidRDefault="00AB103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  <w:tab w:val="left" w:pos="731"/>
              </w:tabs>
              <w:spacing w:after="0" w:line="240" w:lineRule="auto"/>
              <w:ind w:left="731" w:hanging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дальность перевозок и неравномерность их как по времени, так и по направлениям; </w:t>
            </w:r>
          </w:p>
          <w:p w14:paraId="38EDDB10" w14:textId="77777777" w:rsidR="00AB1030" w:rsidRDefault="00AB103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  <w:tab w:val="left" w:pos="731"/>
              </w:tabs>
              <w:spacing w:after="0" w:line="240" w:lineRule="auto"/>
              <w:ind w:left="731" w:hanging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факторы, непосредственно зависящие от качества работы.</w:t>
            </w:r>
          </w:p>
          <w:p w14:paraId="17F9CD02" w14:textId="77777777" w:rsidR="00AB1030" w:rsidRDefault="00AB103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  <w:tab w:val="left" w:pos="731"/>
              </w:tabs>
              <w:spacing w:after="0" w:line="240" w:lineRule="auto"/>
              <w:ind w:left="731" w:hanging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факторы, не изменяющиеся в текущем периоде</w:t>
            </w:r>
          </w:p>
        </w:tc>
      </w:tr>
      <w:tr w:rsidR="00AB1030" w14:paraId="06FFEC34" w14:textId="77777777" w:rsidTr="00AB1030">
        <w:trPr>
          <w:trHeight w:val="1658"/>
        </w:trPr>
        <w:tc>
          <w:tcPr>
            <w:tcW w:w="9351" w:type="dxa"/>
          </w:tcPr>
          <w:p w14:paraId="5696D866" w14:textId="77777777" w:rsidR="00AB1030" w:rsidRPr="0036702A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стадии ценообразования выделяют:</w:t>
            </w:r>
          </w:p>
          <w:p w14:paraId="7DB86042" w14:textId="77777777" w:rsidR="0036702A" w:rsidRDefault="0036702A" w:rsidP="0036702A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3F8B3EB" w14:textId="77777777" w:rsidR="00AB1030" w:rsidRDefault="00AB1030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оптовые цены изготовителя</w:t>
            </w:r>
          </w:p>
          <w:p w14:paraId="271B29AC" w14:textId="77777777" w:rsidR="00AB1030" w:rsidRDefault="00AB1030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оптовые отпускные цены</w:t>
            </w:r>
          </w:p>
          <w:p w14:paraId="581A6328" w14:textId="77777777" w:rsidR="00AB1030" w:rsidRDefault="00AB1030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оптовые цены закупки</w:t>
            </w:r>
          </w:p>
          <w:p w14:paraId="075ACDCD" w14:textId="77777777" w:rsidR="00AB1030" w:rsidRDefault="00AB1030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вышеперечисленные</w:t>
            </w:r>
          </w:p>
          <w:p w14:paraId="4195E3E6" w14:textId="77777777" w:rsidR="00AB1030" w:rsidRDefault="00AB1030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ничего не верно</w:t>
            </w:r>
          </w:p>
        </w:tc>
      </w:tr>
      <w:tr w:rsidR="00AB1030" w14:paraId="56E33814" w14:textId="77777777" w:rsidTr="00AB1030">
        <w:trPr>
          <w:trHeight w:val="1298"/>
        </w:trPr>
        <w:tc>
          <w:tcPr>
            <w:tcW w:w="9351" w:type="dxa"/>
          </w:tcPr>
          <w:p w14:paraId="23152982" w14:textId="37962EC7" w:rsidR="00AB1030" w:rsidRPr="0036702A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Какая базовая предпосылка соответствует затратным методам ценообразования</w:t>
            </w:r>
            <w:r w:rsidR="00E537E6" w:rsidRPr="00E537E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DB4A0E3" w14:textId="77777777" w:rsidR="0036702A" w:rsidRDefault="0036702A" w:rsidP="0036702A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DE636EA" w14:textId="77777777" w:rsidR="00AB1030" w:rsidRDefault="00AB1030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</w:t>
            </w:r>
          </w:p>
          <w:p w14:paraId="03D5B549" w14:textId="77777777" w:rsidR="00AB1030" w:rsidRDefault="00AB1030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Конъюнктура рынка</w:t>
            </w:r>
          </w:p>
          <w:p w14:paraId="389851D0" w14:textId="77777777" w:rsidR="00AB1030" w:rsidRDefault="00AB1030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Нормативы затрат на технико-экономические параметры продукции</w:t>
            </w:r>
          </w:p>
        </w:tc>
      </w:tr>
      <w:tr w:rsidR="00AB1030" w14:paraId="3BDAA48D" w14:textId="77777777" w:rsidTr="00AB1030">
        <w:trPr>
          <w:trHeight w:val="1094"/>
        </w:trPr>
        <w:tc>
          <w:tcPr>
            <w:tcW w:w="9351" w:type="dxa"/>
          </w:tcPr>
          <w:p w14:paraId="65EB38AC" w14:textId="178D589E" w:rsidR="00AB1030" w:rsidRPr="0036702A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базовая предпосылка соответствует рыночным методам ценообразования</w:t>
            </w:r>
            <w:r w:rsidR="00E537E6" w:rsidRPr="00E537E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E499965" w14:textId="77777777" w:rsidR="0036702A" w:rsidRDefault="0036702A" w:rsidP="0036702A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BE9FD6C" w14:textId="77777777" w:rsidR="00AB1030" w:rsidRDefault="00AB1030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</w:t>
            </w:r>
          </w:p>
          <w:p w14:paraId="2AABD108" w14:textId="77777777" w:rsidR="00AB1030" w:rsidRDefault="00AB1030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Конъюнктура рынка</w:t>
            </w:r>
          </w:p>
          <w:p w14:paraId="1C7EED9C" w14:textId="77777777" w:rsidR="00AB1030" w:rsidRDefault="00AB1030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Нормативы затрат на технико-экономические параметры продукции</w:t>
            </w:r>
          </w:p>
        </w:tc>
      </w:tr>
      <w:tr w:rsidR="00AB1030" w14:paraId="063F722C" w14:textId="77777777" w:rsidTr="00AB1030">
        <w:trPr>
          <w:trHeight w:val="144"/>
        </w:trPr>
        <w:tc>
          <w:tcPr>
            <w:tcW w:w="9351" w:type="dxa"/>
          </w:tcPr>
          <w:p w14:paraId="4DE7937B" w14:textId="17C4EC84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базовая предпосылка соответствует Эконометрическим методам ценообразования</w:t>
            </w:r>
            <w:r w:rsidR="00E537E6" w:rsidRPr="00E537E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bookmarkStart w:id="1" w:name="_GoBack"/>
            <w:bookmarkEnd w:id="1"/>
          </w:p>
          <w:p w14:paraId="14D6F25B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811C2DB" w14:textId="77777777" w:rsidR="00AB1030" w:rsidRDefault="00AB1030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Издержки производства</w:t>
            </w:r>
          </w:p>
          <w:p w14:paraId="6C6D17FC" w14:textId="77777777" w:rsidR="00AB1030" w:rsidRDefault="00AB1030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Конъюнктура рынка</w:t>
            </w:r>
          </w:p>
          <w:p w14:paraId="303E02E1" w14:textId="77777777" w:rsidR="00AB1030" w:rsidRDefault="00AB1030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Нормативы затрат на технико-экономические параметры продукции</w:t>
            </w:r>
          </w:p>
        </w:tc>
      </w:tr>
      <w:tr w:rsidR="00AB1030" w14:paraId="03DFDB4F" w14:textId="77777777" w:rsidTr="00AB1030">
        <w:trPr>
          <w:trHeight w:val="144"/>
        </w:trPr>
        <w:tc>
          <w:tcPr>
            <w:tcW w:w="9351" w:type="dxa"/>
          </w:tcPr>
          <w:p w14:paraId="4B0BB3D0" w14:textId="77777777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метод ценообразования относится к затратным методам:</w:t>
            </w:r>
          </w:p>
          <w:p w14:paraId="7B2BF3AD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AFE0463" w14:textId="77777777" w:rsidR="00AB1030" w:rsidRDefault="00AB103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полных издержек</w:t>
            </w:r>
          </w:p>
          <w:p w14:paraId="1DFB0AEE" w14:textId="48B7D105" w:rsidR="00AB1030" w:rsidRDefault="00AB103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ориентированный на спрос</w:t>
            </w:r>
          </w:p>
          <w:p w14:paraId="42DF1272" w14:textId="77777777" w:rsidR="00AB1030" w:rsidRDefault="00AB103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удельных показателей</w:t>
            </w:r>
          </w:p>
        </w:tc>
      </w:tr>
      <w:tr w:rsidR="00AB1030" w14:paraId="511F7FB6" w14:textId="77777777" w:rsidTr="00AB1030">
        <w:trPr>
          <w:trHeight w:val="144"/>
        </w:trPr>
        <w:tc>
          <w:tcPr>
            <w:tcW w:w="9351" w:type="dxa"/>
          </w:tcPr>
          <w:p w14:paraId="3DED1D60" w14:textId="77777777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метод ценообразования относится к рыночным методам:</w:t>
            </w:r>
          </w:p>
          <w:p w14:paraId="321C018F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C8CB4C5" w14:textId="77777777" w:rsidR="00AB1030" w:rsidRDefault="00AB103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полных издержек</w:t>
            </w:r>
          </w:p>
          <w:p w14:paraId="4CFFD05E" w14:textId="4EDA762C" w:rsidR="00AB1030" w:rsidRDefault="00AB103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ориентированный на спрос</w:t>
            </w:r>
          </w:p>
          <w:p w14:paraId="0CE98815" w14:textId="77777777" w:rsidR="00AB1030" w:rsidRDefault="00AB103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удельных показателей</w:t>
            </w:r>
          </w:p>
        </w:tc>
      </w:tr>
      <w:tr w:rsidR="00AB1030" w14:paraId="4273AF5A" w14:textId="77777777" w:rsidTr="00AB1030">
        <w:trPr>
          <w:trHeight w:val="144"/>
        </w:trPr>
        <w:tc>
          <w:tcPr>
            <w:tcW w:w="9351" w:type="dxa"/>
          </w:tcPr>
          <w:p w14:paraId="40733984" w14:textId="77777777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метод ценообразования относится к параметрическим методам:</w:t>
            </w:r>
          </w:p>
          <w:p w14:paraId="50F10A68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F7252F9" w14:textId="77777777" w:rsidR="00AB1030" w:rsidRDefault="00AB103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полных издержек</w:t>
            </w:r>
          </w:p>
          <w:p w14:paraId="7FE5E203" w14:textId="2DF44928" w:rsidR="00AB1030" w:rsidRDefault="00AB103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r w:rsidR="003670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ориентированный на спрос</w:t>
            </w:r>
          </w:p>
          <w:p w14:paraId="311C78D7" w14:textId="77777777" w:rsidR="00AB1030" w:rsidRDefault="00AB103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удельных показателей</w:t>
            </w:r>
          </w:p>
        </w:tc>
      </w:tr>
      <w:tr w:rsidR="00AB1030" w14:paraId="390FFFD8" w14:textId="77777777" w:rsidTr="00AB1030">
        <w:trPr>
          <w:trHeight w:val="144"/>
        </w:trPr>
        <w:tc>
          <w:tcPr>
            <w:tcW w:w="9351" w:type="dxa"/>
          </w:tcPr>
          <w:p w14:paraId="6B1AE27D" w14:textId="77777777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22" w:hanging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аэропортовым сборам относят:</w:t>
            </w:r>
          </w:p>
          <w:p w14:paraId="2730B46F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16FCA9A" w14:textId="77777777" w:rsidR="00AB1030" w:rsidRDefault="00AB10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за взлет и посадку</w:t>
            </w:r>
          </w:p>
          <w:p w14:paraId="38BC2CB8" w14:textId="77777777" w:rsidR="00AB1030" w:rsidRDefault="00AB10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Тариф за обслуживание коммерческой загрузки воздушного судна </w:t>
            </w:r>
          </w:p>
          <w:p w14:paraId="260C6038" w14:textId="77777777" w:rsidR="00AB1030" w:rsidRDefault="00AB10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73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техническое обслуживание судна</w:t>
            </w:r>
          </w:p>
        </w:tc>
      </w:tr>
      <w:tr w:rsidR="00AB1030" w14:paraId="05602C91" w14:textId="77777777" w:rsidTr="00AB1030">
        <w:trPr>
          <w:trHeight w:val="144"/>
        </w:trPr>
        <w:tc>
          <w:tcPr>
            <w:tcW w:w="9351" w:type="dxa"/>
          </w:tcPr>
          <w:p w14:paraId="35D6E161" w14:textId="77777777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тарифам за наземное обслуживание относят:</w:t>
            </w:r>
          </w:p>
          <w:p w14:paraId="55F47ABF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F910CE6" w14:textId="77777777" w:rsidR="00AB1030" w:rsidRDefault="00AB103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за стоянку</w:t>
            </w:r>
          </w:p>
          <w:p w14:paraId="4AA8920B" w14:textId="77777777" w:rsidR="00AB1030" w:rsidRDefault="00AB103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обработку колес воздушного судна</w:t>
            </w:r>
          </w:p>
          <w:p w14:paraId="3FF79C91" w14:textId="77777777" w:rsidR="00AB1030" w:rsidRDefault="00AB103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за обеспечение авиационной безопасности</w:t>
            </w:r>
          </w:p>
        </w:tc>
      </w:tr>
      <w:tr w:rsidR="00AB1030" w14:paraId="25236D78" w14:textId="77777777" w:rsidTr="00AB1030">
        <w:trPr>
          <w:trHeight w:val="144"/>
        </w:trPr>
        <w:tc>
          <w:tcPr>
            <w:tcW w:w="9351" w:type="dxa"/>
          </w:tcPr>
          <w:p w14:paraId="559A6F78" w14:textId="77777777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тарифам за обслуживание коммерческой загрузки воздушного судна относят:</w:t>
            </w:r>
          </w:p>
          <w:p w14:paraId="2410AB80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0B342A9" w14:textId="77777777" w:rsidR="00AB1030" w:rsidRDefault="00AB103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обслуживание пассажиров</w:t>
            </w:r>
          </w:p>
          <w:p w14:paraId="18110EBC" w14:textId="77777777" w:rsidR="00AB1030" w:rsidRDefault="00AB103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временную стоянку на аэродроме</w:t>
            </w:r>
          </w:p>
          <w:p w14:paraId="616F04C2" w14:textId="77777777" w:rsidR="00AB1030" w:rsidRDefault="00AB103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техническое обслуживание воздушного судна по формам регламента</w:t>
            </w:r>
          </w:p>
        </w:tc>
      </w:tr>
      <w:tr w:rsidR="00AB1030" w14:paraId="1102307F" w14:textId="77777777" w:rsidTr="00AB1030">
        <w:trPr>
          <w:trHeight w:val="1228"/>
        </w:trPr>
        <w:tc>
          <w:tcPr>
            <w:tcW w:w="9351" w:type="dxa"/>
          </w:tcPr>
          <w:p w14:paraId="5B2B6118" w14:textId="77777777" w:rsidR="00AB1030" w:rsidRPr="00E537E6" w:rsidRDefault="00AB10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  <w:ind w:left="0" w:firstLine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тарифам за обслуживание воздушного судна относится:</w:t>
            </w:r>
          </w:p>
          <w:p w14:paraId="6873669B" w14:textId="77777777" w:rsidR="00E537E6" w:rsidRDefault="00E537E6" w:rsidP="00E537E6">
            <w:pPr>
              <w:tabs>
                <w:tab w:val="left" w:pos="30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A38C105" w14:textId="77777777" w:rsidR="00AB1030" w:rsidRDefault="00AB10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обслуживание пассажиров</w:t>
            </w:r>
          </w:p>
          <w:p w14:paraId="5E51947D" w14:textId="77777777" w:rsidR="00AB1030" w:rsidRDefault="00AB10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временную стоянку на аэродроме</w:t>
            </w:r>
          </w:p>
          <w:p w14:paraId="7ABA57AC" w14:textId="77777777" w:rsidR="00AB1030" w:rsidRDefault="00AB10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"/>
                <w:tab w:val="left" w:pos="312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за техническое обслуживание воздушного судна по формам регламента</w:t>
            </w:r>
          </w:p>
        </w:tc>
      </w:tr>
    </w:tbl>
    <w:p w14:paraId="1C0B4577" w14:textId="77777777" w:rsidR="00821506" w:rsidRDefault="00821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74AB16" w14:textId="77777777" w:rsidR="00821506" w:rsidRDefault="00AB103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8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AB1030" w14:paraId="6CE712EB" w14:textId="77777777" w:rsidTr="00AB1030">
        <w:tc>
          <w:tcPr>
            <w:tcW w:w="9351" w:type="dxa"/>
          </w:tcPr>
          <w:p w14:paraId="51D4686C" w14:textId="77777777" w:rsidR="00AB1030" w:rsidRDefault="00AB10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AB1030" w14:paraId="4234CD70" w14:textId="77777777" w:rsidTr="00AB1030">
        <w:tc>
          <w:tcPr>
            <w:tcW w:w="9351" w:type="dxa"/>
          </w:tcPr>
          <w:p w14:paraId="77CD9FDA" w14:textId="72D1F823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….. – все структурные подразделения ОАО «РЖД»: структурные подразделения линейного уровня, дирекции собственно, управления железных дорог </w:t>
            </w:r>
            <w:r w:rsidR="00DD5080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собственно, подразделения дорож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ного подчинения и подразделения центрального аппарата, функциональных филиалов, функциональные филиалы собственно.</w:t>
            </w:r>
          </w:p>
        </w:tc>
      </w:tr>
      <w:tr w:rsidR="00AB1030" w14:paraId="0C15A9D9" w14:textId="77777777" w:rsidTr="00AB1030">
        <w:tc>
          <w:tcPr>
            <w:tcW w:w="9351" w:type="dxa"/>
          </w:tcPr>
          <w:p w14:paraId="7EBA29FC" w14:textId="28D40B06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это трудный и сложный процесс, требующий учета большого количества факторов</w:t>
            </w:r>
            <w:r w:rsidR="00DD50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71055621" w14:textId="77777777" w:rsidTr="00AB1030">
        <w:tc>
          <w:tcPr>
            <w:tcW w:w="9351" w:type="dxa"/>
          </w:tcPr>
          <w:p w14:paraId="3621943E" w14:textId="534568D8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цены, сознательно заниженные одним или несколькими субъектами ценообразования по сравнению с ценами, сложившимися на данном рынке</w:t>
            </w:r>
            <w:r w:rsidR="00DD50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6C5FDB68" w14:textId="77777777" w:rsidTr="00AB1030">
        <w:tc>
          <w:tcPr>
            <w:tcW w:w="9351" w:type="dxa"/>
          </w:tcPr>
          <w:p w14:paraId="74C61D9B" w14:textId="41BEE434" w:rsidR="00AB1030" w:rsidRDefault="00DD508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….. – 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конечная цена, по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оторой товары реализуются потре</w:t>
            </w:r>
            <w:r w:rsidR="00AB1030">
              <w:rPr>
                <w:rFonts w:ascii="Times New Roman" w:eastAsia="Times New Roman" w:hAnsi="Times New Roman" w:cs="Times New Roman"/>
                <w:sz w:val="24"/>
                <w:szCs w:val="24"/>
              </w:rPr>
              <w:t>бителю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0BAE2EE8" w14:textId="77777777" w:rsidTr="00AB1030">
        <w:tc>
          <w:tcPr>
            <w:tcW w:w="9351" w:type="dxa"/>
          </w:tcPr>
          <w:p w14:paraId="34710C1C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представляет собой установление цен, процесс выбора окончательной цены в зависимости от начальной стоимости продукции, цен конкурентов, соотношения спроса и предложения и других факторов.</w:t>
            </w:r>
          </w:p>
        </w:tc>
      </w:tr>
      <w:tr w:rsidR="00AB1030" w14:paraId="74A31BDC" w14:textId="77777777" w:rsidTr="00AB1030">
        <w:tc>
          <w:tcPr>
            <w:tcW w:w="9351" w:type="dxa"/>
          </w:tcPr>
          <w:p w14:paraId="344A3B3F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Укажите цели ценообразования</w:t>
            </w:r>
          </w:p>
        </w:tc>
      </w:tr>
      <w:tr w:rsidR="00AB1030" w14:paraId="554DBC01" w14:textId="77777777" w:rsidTr="00AB1030">
        <w:tc>
          <w:tcPr>
            <w:tcW w:w="9351" w:type="dxa"/>
          </w:tcPr>
          <w:p w14:paraId="3070CC5F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Перечислите принципы ценообразования</w:t>
            </w:r>
          </w:p>
        </w:tc>
      </w:tr>
      <w:tr w:rsidR="00AB1030" w14:paraId="39E33A06" w14:textId="77777777" w:rsidTr="00AB1030">
        <w:tc>
          <w:tcPr>
            <w:tcW w:w="9351" w:type="dxa"/>
          </w:tcPr>
          <w:p w14:paraId="223259B1" w14:textId="69B7B5E0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основе метода ….. лежит заранее определенная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вели-чина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прибыли, которую необходимо получить в целом от продажи товара, и таким образом без ущерба для финансовой деятельности контролируется величина цен</w:t>
            </w:r>
            <w:r w:rsidR="00DD50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5ED98884" w14:textId="77777777" w:rsidTr="00AB1030">
        <w:tc>
          <w:tcPr>
            <w:tcW w:w="9351" w:type="dxa"/>
          </w:tcPr>
          <w:p w14:paraId="5D35BD1D" w14:textId="47C94444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….. заключается в определении цены путем добавления к переменным затратам определенной надбавки – прибыли</w:t>
            </w:r>
            <w:r w:rsidR="00DD50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030" w14:paraId="2FC54616" w14:textId="77777777" w:rsidTr="00AB1030">
        <w:tc>
          <w:tcPr>
            <w:tcW w:w="9351" w:type="dxa"/>
          </w:tcPr>
          <w:p w14:paraId="5A571E79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определения цены продажи ….. позволяет найти объем производства и объем продаж,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со-ответствующие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такому положению, когда общая сумма доходов и общая сумма затрат равны между собой. Данный метод используется в случае, если спрос динамично меняется в зависимости от изменения цен.</w:t>
            </w:r>
          </w:p>
        </w:tc>
      </w:tr>
      <w:tr w:rsidR="00AB1030" w14:paraId="2C5B3C1E" w14:textId="77777777" w:rsidTr="00AB1030">
        <w:tc>
          <w:tcPr>
            <w:tcW w:w="9351" w:type="dxa"/>
          </w:tcPr>
          <w:p w14:paraId="3E1E7C87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метод ценообразования применяется на различного рода торгах, особенностью проведения которых является то, что либо большое количество покупателей стремятся купить товар у одного или небольшого числа продавцов, либо, наоборот, когда большое число продавцов стремятся продать товар одному или небольшому числу покупателей.</w:t>
            </w:r>
            <w:proofErr w:type="gramEnd"/>
          </w:p>
        </w:tc>
      </w:tr>
      <w:tr w:rsidR="00AB1030" w14:paraId="749B854C" w14:textId="77777777" w:rsidTr="00AB1030">
        <w:tc>
          <w:tcPr>
            <w:tcW w:w="9351" w:type="dxa"/>
          </w:tcPr>
          <w:p w14:paraId="431E17B3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устанавливается за аэронавигационное обслуживание полетов воздушных судов на воздушных трассах, маршрутах зональной навигации и местных воздушных линиях и на этапе подготовки к полету, включая выполнение следующих услуг:</w:t>
            </w:r>
          </w:p>
        </w:tc>
      </w:tr>
      <w:tr w:rsidR="00AB1030" w14:paraId="17B5C0DF" w14:textId="77777777" w:rsidTr="00AB1030">
        <w:tc>
          <w:tcPr>
            <w:tcW w:w="9351" w:type="dxa"/>
          </w:tcPr>
          <w:p w14:paraId="0D55B185" w14:textId="6404FD7C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Рассчитать и обосновать принимаемые решения в области ценообразования компании по авиаперевозкам. Определить минимальную цену авиаперевозки (с нулевым уровнем рентабельности), если переменные издержки за т-км – 2,5 тыс. руб.; общая величина постоянных издержек - 150000 тыс. руб., планируемый объем перевозок 10 тыс</w:t>
            </w:r>
            <w:r w:rsidR="00DD50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т-км.</w:t>
            </w:r>
          </w:p>
        </w:tc>
      </w:tr>
      <w:tr w:rsidR="00AB1030" w14:paraId="70EA710D" w14:textId="77777777" w:rsidTr="00AB1030">
        <w:tc>
          <w:tcPr>
            <w:tcW w:w="9351" w:type="dxa"/>
          </w:tcPr>
          <w:p w14:paraId="32B4E4A2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Обосновать стратегию ценообразования авиаперевозок на основе их безубыточности. Определить годовой объем работы ВС для обеспечения безубыточности, если цена за т-км составляет 4 тыс. руб., переменные издержки за т-км – 2,5 тыс. руб.; общая величина постоянных издержек - 150000 тыс. руб.</w:t>
            </w:r>
          </w:p>
        </w:tc>
      </w:tr>
      <w:tr w:rsidR="00AB1030" w14:paraId="48EEE8DF" w14:textId="77777777" w:rsidTr="00AB1030">
        <w:tc>
          <w:tcPr>
            <w:tcW w:w="9351" w:type="dxa"/>
          </w:tcPr>
          <w:p w14:paraId="6CFFECAA" w14:textId="5B3D9B3B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– комплексная услуга, оказываемая пользователям (грузовладельцам и пассажирам) по полному циклу достав</w:t>
            </w:r>
            <w:r w:rsidR="00DD50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ки, а в стратегическом аспекте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всему жизненному циклу современной коммуникационной системы.</w:t>
            </w:r>
          </w:p>
        </w:tc>
      </w:tr>
      <w:tr w:rsidR="00AB1030" w14:paraId="4848C366" w14:textId="77777777" w:rsidTr="00AB1030">
        <w:tc>
          <w:tcPr>
            <w:tcW w:w="9351" w:type="dxa"/>
          </w:tcPr>
          <w:p w14:paraId="106892C6" w14:textId="77777777" w:rsidR="00AB1030" w:rsidRDefault="00AB103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left="0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….. – сборы, которые формируются за обслуживание полетов воздушных судов в соответствии с требованиями и правилами, принятыми в гражданской авиации, при выполнении ими регулярных и нерегулярных полетов в той части воздушного пространства Российской Федерации, которая в установленном порядке определена для воз-душных трасс, маршрутов зональной навигации, местных воздушных линий,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районов контролируемых гражданских аэродромов.</w:t>
            </w:r>
            <w:proofErr w:type="gramEnd"/>
          </w:p>
        </w:tc>
      </w:tr>
    </w:tbl>
    <w:p w14:paraId="2A7D0BE1" w14:textId="77777777" w:rsidR="00821506" w:rsidRDefault="00821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2150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55A0"/>
    <w:multiLevelType w:val="multilevel"/>
    <w:tmpl w:val="67CEB75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C84D58"/>
    <w:multiLevelType w:val="multilevel"/>
    <w:tmpl w:val="B71A0E8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AB0C63"/>
    <w:multiLevelType w:val="multilevel"/>
    <w:tmpl w:val="D046A8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A21ED"/>
    <w:multiLevelType w:val="multilevel"/>
    <w:tmpl w:val="61F4638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55B746C"/>
    <w:multiLevelType w:val="multilevel"/>
    <w:tmpl w:val="4992FC70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5">
    <w:nsid w:val="200E5FEC"/>
    <w:multiLevelType w:val="multilevel"/>
    <w:tmpl w:val="36D614C6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6">
    <w:nsid w:val="23CA243B"/>
    <w:multiLevelType w:val="multilevel"/>
    <w:tmpl w:val="6E94B47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86C7F"/>
    <w:multiLevelType w:val="multilevel"/>
    <w:tmpl w:val="1CC4F10A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8">
    <w:nsid w:val="328C5878"/>
    <w:multiLevelType w:val="multilevel"/>
    <w:tmpl w:val="88966E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77398"/>
    <w:multiLevelType w:val="multilevel"/>
    <w:tmpl w:val="AF6C3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F633C"/>
    <w:multiLevelType w:val="multilevel"/>
    <w:tmpl w:val="7CF8B78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422522"/>
    <w:multiLevelType w:val="multilevel"/>
    <w:tmpl w:val="9D66B7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3430E1"/>
    <w:multiLevelType w:val="multilevel"/>
    <w:tmpl w:val="EDF433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7B3744"/>
    <w:multiLevelType w:val="multilevel"/>
    <w:tmpl w:val="DA38460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B4F5263"/>
    <w:multiLevelType w:val="multilevel"/>
    <w:tmpl w:val="B4060098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15">
    <w:nsid w:val="4E0B44F4"/>
    <w:multiLevelType w:val="multilevel"/>
    <w:tmpl w:val="2DE04EE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EB65344"/>
    <w:multiLevelType w:val="multilevel"/>
    <w:tmpl w:val="38FC79F8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17">
    <w:nsid w:val="515C7E34"/>
    <w:multiLevelType w:val="multilevel"/>
    <w:tmpl w:val="A4748D8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2D2934"/>
    <w:multiLevelType w:val="multilevel"/>
    <w:tmpl w:val="C9C655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055D39"/>
    <w:multiLevelType w:val="multilevel"/>
    <w:tmpl w:val="4D76FF9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A66D75"/>
    <w:multiLevelType w:val="multilevel"/>
    <w:tmpl w:val="BEECE6B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AB174EF"/>
    <w:multiLevelType w:val="multilevel"/>
    <w:tmpl w:val="A0F8DC30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22">
    <w:nsid w:val="5F8C425C"/>
    <w:multiLevelType w:val="multilevel"/>
    <w:tmpl w:val="247AB89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C147F7"/>
    <w:multiLevelType w:val="multilevel"/>
    <w:tmpl w:val="12C4434C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24">
    <w:nsid w:val="620E6FED"/>
    <w:multiLevelType w:val="multilevel"/>
    <w:tmpl w:val="285A68A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66A5032"/>
    <w:multiLevelType w:val="multilevel"/>
    <w:tmpl w:val="CB1A4898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26">
    <w:nsid w:val="6AD06FBD"/>
    <w:multiLevelType w:val="multilevel"/>
    <w:tmpl w:val="E6C0F4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4E6D21"/>
    <w:multiLevelType w:val="multilevel"/>
    <w:tmpl w:val="8E083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B96A57"/>
    <w:multiLevelType w:val="multilevel"/>
    <w:tmpl w:val="BBBA6DB8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29">
    <w:nsid w:val="6D720EB0"/>
    <w:multiLevelType w:val="multilevel"/>
    <w:tmpl w:val="6A5847C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304122"/>
    <w:multiLevelType w:val="multilevel"/>
    <w:tmpl w:val="0A747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D50678"/>
    <w:multiLevelType w:val="multilevel"/>
    <w:tmpl w:val="B24C8D2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90052A3"/>
    <w:multiLevelType w:val="multilevel"/>
    <w:tmpl w:val="ECB818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1B2734"/>
    <w:multiLevelType w:val="multilevel"/>
    <w:tmpl w:val="60B681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2"/>
  </w:num>
  <w:num w:numId="3">
    <w:abstractNumId w:val="31"/>
  </w:num>
  <w:num w:numId="4">
    <w:abstractNumId w:val="11"/>
  </w:num>
  <w:num w:numId="5">
    <w:abstractNumId w:val="13"/>
  </w:num>
  <w:num w:numId="6">
    <w:abstractNumId w:val="12"/>
  </w:num>
  <w:num w:numId="7">
    <w:abstractNumId w:val="2"/>
  </w:num>
  <w:num w:numId="8">
    <w:abstractNumId w:val="6"/>
  </w:num>
  <w:num w:numId="9">
    <w:abstractNumId w:val="29"/>
  </w:num>
  <w:num w:numId="10">
    <w:abstractNumId w:val="19"/>
  </w:num>
  <w:num w:numId="11">
    <w:abstractNumId w:val="23"/>
  </w:num>
  <w:num w:numId="12">
    <w:abstractNumId w:val="1"/>
  </w:num>
  <w:num w:numId="13">
    <w:abstractNumId w:val="32"/>
  </w:num>
  <w:num w:numId="14">
    <w:abstractNumId w:val="4"/>
  </w:num>
  <w:num w:numId="15">
    <w:abstractNumId w:val="0"/>
  </w:num>
  <w:num w:numId="16">
    <w:abstractNumId w:val="20"/>
  </w:num>
  <w:num w:numId="17">
    <w:abstractNumId w:val="18"/>
  </w:num>
  <w:num w:numId="18">
    <w:abstractNumId w:val="30"/>
  </w:num>
  <w:num w:numId="19">
    <w:abstractNumId w:val="9"/>
  </w:num>
  <w:num w:numId="20">
    <w:abstractNumId w:val="17"/>
  </w:num>
  <w:num w:numId="21">
    <w:abstractNumId w:val="7"/>
  </w:num>
  <w:num w:numId="22">
    <w:abstractNumId w:val="28"/>
  </w:num>
  <w:num w:numId="23">
    <w:abstractNumId w:val="15"/>
  </w:num>
  <w:num w:numId="24">
    <w:abstractNumId w:val="21"/>
  </w:num>
  <w:num w:numId="25">
    <w:abstractNumId w:val="25"/>
  </w:num>
  <w:num w:numId="26">
    <w:abstractNumId w:val="10"/>
  </w:num>
  <w:num w:numId="27">
    <w:abstractNumId w:val="14"/>
  </w:num>
  <w:num w:numId="28">
    <w:abstractNumId w:val="3"/>
  </w:num>
  <w:num w:numId="29">
    <w:abstractNumId w:val="16"/>
  </w:num>
  <w:num w:numId="30">
    <w:abstractNumId w:val="24"/>
  </w:num>
  <w:num w:numId="31">
    <w:abstractNumId w:val="5"/>
  </w:num>
  <w:num w:numId="32">
    <w:abstractNumId w:val="8"/>
  </w:num>
  <w:num w:numId="33">
    <w:abstractNumId w:val="3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506"/>
    <w:rsid w:val="00132292"/>
    <w:rsid w:val="00261EC7"/>
    <w:rsid w:val="003376A5"/>
    <w:rsid w:val="0036702A"/>
    <w:rsid w:val="0051282C"/>
    <w:rsid w:val="00821506"/>
    <w:rsid w:val="00AB1030"/>
    <w:rsid w:val="00AE732C"/>
    <w:rsid w:val="00C9793D"/>
    <w:rsid w:val="00CF118A"/>
    <w:rsid w:val="00DD5080"/>
    <w:rsid w:val="00E5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18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6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oomVF3wO7MmykJnmF9K/3Z/FHA==">CgMxLjAyCGguZ2pkZ3hzOAByITFxR2lSWWQ5eERsWFFiNE1YX3pmTU13dGprRlJpY0lORQ==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2715</Words>
  <Characters>15481</Characters>
  <Application>Microsoft Office Word</Application>
  <DocSecurity>0</DocSecurity>
  <Lines>129</Lines>
  <Paragraphs>36</Paragraphs>
  <ScaleCrop>false</ScaleCrop>
  <Company/>
  <LinksUpToDate>false</LinksUpToDate>
  <CharactersWithSpaces>18160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dcterms:created xsi:type="dcterms:W3CDTF">2024-01-15T15:03:00Z</dcterms:created>
  <dcterms:modified xsi:type="dcterms:W3CDTF">2024-01-31T11:12:00Z</dcterms:modified>
</cp:coreProperties>
</file>