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C9" w:rsidRDefault="004672C9" w:rsidP="004A75F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4672C9" w:rsidRDefault="004672C9" w:rsidP="004A75F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дисциплине (модулю)</w:t>
      </w:r>
    </w:p>
    <w:p w:rsidR="004672C9" w:rsidRDefault="004672C9" w:rsidP="004A75F4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672C9" w:rsidRDefault="004672C9" w:rsidP="004A75F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B1609">
        <w:rPr>
          <w:b/>
          <w:bCs/>
          <w:sz w:val="28"/>
          <w:szCs w:val="28"/>
        </w:rPr>
        <w:t>Предиктивная аналитика для транспорта и логистики</w:t>
      </w:r>
      <w:r>
        <w:rPr>
          <w:b/>
          <w:sz w:val="28"/>
          <w:szCs w:val="28"/>
        </w:rPr>
        <w:t>»</w:t>
      </w:r>
    </w:p>
    <w:p w:rsidR="004672C9" w:rsidRDefault="004672C9" w:rsidP="004A75F4">
      <w:pPr>
        <w:spacing w:line="276" w:lineRule="auto"/>
        <w:ind w:firstLine="709"/>
        <w:jc w:val="both"/>
        <w:rPr>
          <w:sz w:val="28"/>
          <w:szCs w:val="28"/>
        </w:rPr>
      </w:pPr>
    </w:p>
    <w:p w:rsidR="004672C9" w:rsidRDefault="004672C9" w:rsidP="004A75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ответить на 3 вопроса, приведенных в билете, из нижеприведенного списка.</w:t>
      </w:r>
    </w:p>
    <w:p w:rsidR="004672C9" w:rsidRDefault="004672C9" w:rsidP="004A75F4">
      <w:pPr>
        <w:spacing w:line="276" w:lineRule="auto"/>
        <w:jc w:val="both"/>
        <w:rPr>
          <w:sz w:val="28"/>
          <w:szCs w:val="28"/>
        </w:rPr>
      </w:pPr>
    </w:p>
    <w:p w:rsidR="004672C9" w:rsidRDefault="004672C9" w:rsidP="004A75F4">
      <w:pPr>
        <w:jc w:val="both"/>
        <w:rPr>
          <w:noProof/>
          <w:sz w:val="28"/>
          <w:szCs w:val="28"/>
        </w:rPr>
      </w:pPr>
    </w:p>
    <w:p w:rsidR="004672C9" w:rsidRDefault="004672C9" w:rsidP="004A7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вопросов </w:t>
      </w:r>
    </w:p>
    <w:p w:rsidR="004672C9" w:rsidRDefault="004672C9" w:rsidP="004A75F4">
      <w:pPr>
        <w:jc w:val="both"/>
        <w:rPr>
          <w:rFonts w:eastAsia="Times New Roman"/>
          <w:kern w:val="28"/>
          <w:sz w:val="28"/>
          <w:szCs w:val="28"/>
        </w:rPr>
      </w:pPr>
    </w:p>
    <w:p w:rsidR="002C40ED" w:rsidRDefault="002C40ED" w:rsidP="004A75F4">
      <w:pPr>
        <w:jc w:val="both"/>
      </w:pPr>
    </w:p>
    <w:p w:rsidR="004672C9" w:rsidRDefault="00D55CBF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Процесс предиктивной аналитики. Общие понятия и терминология предиктивной аналитики</w:t>
      </w:r>
    </w:p>
    <w:p w:rsidR="00D55CBF" w:rsidRDefault="00D55CBF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Процесс предиктивной аналитики. Применение методов предиктивной аналитики в профессиональной деятельности</w:t>
      </w:r>
    </w:p>
    <w:p w:rsidR="004A75F4" w:rsidRDefault="00D55CBF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Задачи математической статистики. Генерал</w:t>
      </w:r>
      <w:r w:rsidR="004A75F4">
        <w:rPr>
          <w:sz w:val="28"/>
        </w:rPr>
        <w:t>ьная и выборочная совокупность</w:t>
      </w:r>
    </w:p>
    <w:p w:rsidR="00D55CBF" w:rsidRDefault="004A75F4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 xml:space="preserve">Задачи математической статистики. </w:t>
      </w:r>
      <w:r w:rsidR="00D55CBF">
        <w:rPr>
          <w:sz w:val="28"/>
        </w:rPr>
        <w:t>Репрезентативная выборка</w:t>
      </w:r>
    </w:p>
    <w:p w:rsidR="00D55CBF" w:rsidRDefault="00D55CBF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Основные понятия описательной статистики</w:t>
      </w:r>
    </w:p>
    <w:p w:rsidR="00D55CBF" w:rsidRDefault="00D55CBF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Задачи регрессионного анализа. Линейная и нелинейная регрессия</w:t>
      </w:r>
    </w:p>
    <w:p w:rsidR="00D55CBF" w:rsidRDefault="00D55CBF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Задачи регрессионного анализа. Линии регрессии</w:t>
      </w:r>
    </w:p>
    <w:p w:rsidR="00D55CBF" w:rsidRDefault="00D55CBF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Задачи корреляционного анализа. Ковариация и коэффициент корреляции</w:t>
      </w:r>
    </w:p>
    <w:p w:rsidR="00D55CBF" w:rsidRDefault="00D55CBF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 xml:space="preserve">Задачи корреляционного анализа. </w:t>
      </w:r>
      <w:r w:rsidR="002A7723">
        <w:rPr>
          <w:sz w:val="28"/>
        </w:rPr>
        <w:t>Корреляционная таблица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Задачи корреляционного анализа.</w:t>
      </w:r>
      <w:r>
        <w:rPr>
          <w:sz w:val="28"/>
        </w:rPr>
        <w:t xml:space="preserve"> </w:t>
      </w:r>
      <w:r w:rsidRPr="002A7723">
        <w:rPr>
          <w:sz w:val="28"/>
        </w:rPr>
        <w:t>Т</w:t>
      </w:r>
      <w:r w:rsidRPr="002A7723">
        <w:rPr>
          <w:sz w:val="28"/>
        </w:rPr>
        <w:t>очечное оценивание коэффициентов корреляции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 xml:space="preserve">Задачи корреляционного анализа. </w:t>
      </w:r>
      <w:r>
        <w:rPr>
          <w:sz w:val="28"/>
        </w:rPr>
        <w:t>И</w:t>
      </w:r>
      <w:r w:rsidRPr="002A7723">
        <w:rPr>
          <w:sz w:val="28"/>
        </w:rPr>
        <w:t>нтервальное оценивание коэффициентов корреляции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 w:rsidRPr="002A7723">
        <w:rPr>
          <w:sz w:val="28"/>
        </w:rPr>
        <w:t>З</w:t>
      </w:r>
      <w:r w:rsidRPr="002A7723">
        <w:rPr>
          <w:sz w:val="28"/>
        </w:rPr>
        <w:t>адачи дисперсионного анализа: однофакторный анализ</w:t>
      </w:r>
    </w:p>
    <w:p w:rsidR="004A75F4" w:rsidRDefault="004A75F4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 w:rsidRPr="002A7723">
        <w:rPr>
          <w:sz w:val="28"/>
        </w:rPr>
        <w:t>Задачи дисперсионного анализа: двухфакторный анализ</w:t>
      </w:r>
    </w:p>
    <w:p w:rsidR="002A7723" w:rsidRPr="004A75F4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 w:rsidRPr="004A75F4">
        <w:rPr>
          <w:sz w:val="28"/>
        </w:rPr>
        <w:t xml:space="preserve">Задача кластеризации. Методы решения задач кластеризации. Метод </w:t>
      </w:r>
      <w:r w:rsidRPr="004A75F4">
        <w:rPr>
          <w:sz w:val="28"/>
          <w:lang w:val="en-US"/>
        </w:rPr>
        <w:t>k</w:t>
      </w:r>
      <w:r w:rsidRPr="004A75F4">
        <w:rPr>
          <w:sz w:val="28"/>
        </w:rPr>
        <w:t>-средних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Оценка качества кластеризации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Задача клас</w:t>
      </w:r>
      <w:r>
        <w:rPr>
          <w:sz w:val="28"/>
        </w:rPr>
        <w:t>сификации</w:t>
      </w:r>
      <w:r>
        <w:rPr>
          <w:sz w:val="28"/>
        </w:rPr>
        <w:t xml:space="preserve">. Методы решения задач кластеризации. Метод </w:t>
      </w:r>
      <w:r>
        <w:rPr>
          <w:sz w:val="28"/>
        </w:rPr>
        <w:t>деревьев решений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Оценка точности классификации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Временные ряды. Прогнозирование временных рядов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Временные ряды. Визуализация временных рядов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lastRenderedPageBreak/>
        <w:t>Понятие интеллектуального анализа. Этапы интеллектуального анализа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Понятие интеллектуального анализа. Методы интеллектуального анализа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Понятие интеллектуального анализа. Применение интеллектуального методов анализа в профессиональной деятельности. Методы классификации и кластеризации в интеллектуальном анализе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Ассоциативные правила. Методы поиска ассоциативных правил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 xml:space="preserve">Ассоциативные правила. </w:t>
      </w:r>
      <w:r w:rsidRPr="002A7723">
        <w:rPr>
          <w:sz w:val="28"/>
        </w:rPr>
        <w:t>В</w:t>
      </w:r>
      <w:r w:rsidRPr="002A7723">
        <w:rPr>
          <w:sz w:val="28"/>
        </w:rPr>
        <w:t>стречающиеся наборы товаров</w:t>
      </w:r>
      <w:r>
        <w:rPr>
          <w:sz w:val="28"/>
        </w:rPr>
        <w:t xml:space="preserve">. </w:t>
      </w:r>
      <w:r w:rsidR="004A75F4">
        <w:rPr>
          <w:sz w:val="28"/>
        </w:rPr>
        <w:t>Применение ассоциативных правил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Этапы подготовки данных к интеллектуальному анализу</w:t>
      </w:r>
    </w:p>
    <w:p w:rsidR="002A7723" w:rsidRDefault="002A7723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Особенности предварительной обработки данных для интеллектуального анализа</w:t>
      </w:r>
    </w:p>
    <w:p w:rsidR="002A7723" w:rsidRDefault="004A75F4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Задача</w:t>
      </w:r>
      <w:r w:rsidR="002A7723">
        <w:rPr>
          <w:sz w:val="28"/>
        </w:rPr>
        <w:t xml:space="preserve"> очистки данных для интеллектуального анализа. Критер</w:t>
      </w:r>
      <w:r>
        <w:rPr>
          <w:sz w:val="28"/>
        </w:rPr>
        <w:t>ии выбора метода очистки данных</w:t>
      </w:r>
    </w:p>
    <w:p w:rsidR="004A75F4" w:rsidRDefault="004A75F4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>Построение модели для интеллектуального анализа. Выбор и применение модели</w:t>
      </w:r>
    </w:p>
    <w:p w:rsidR="004A75F4" w:rsidRDefault="004A75F4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 xml:space="preserve">Построение модели для интеллектуального анализа. </w:t>
      </w:r>
      <w:r>
        <w:rPr>
          <w:sz w:val="28"/>
        </w:rPr>
        <w:t>Проверка и оценка модели</w:t>
      </w:r>
    </w:p>
    <w:p w:rsidR="004A75F4" w:rsidRDefault="004A75F4" w:rsidP="004A75F4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  <w:r>
        <w:rPr>
          <w:sz w:val="28"/>
        </w:rPr>
        <w:t xml:space="preserve">Построение модели для интеллектуального анализа. </w:t>
      </w:r>
      <w:r>
        <w:rPr>
          <w:sz w:val="28"/>
        </w:rPr>
        <w:t>Коррекция и обновление модели</w:t>
      </w:r>
    </w:p>
    <w:p w:rsidR="004A75F4" w:rsidRPr="004A75F4" w:rsidRDefault="004A75F4" w:rsidP="004A75F4">
      <w:pPr>
        <w:pStyle w:val="a3"/>
        <w:tabs>
          <w:tab w:val="left" w:pos="851"/>
        </w:tabs>
        <w:spacing w:line="276" w:lineRule="auto"/>
        <w:ind w:left="425" w:firstLine="0"/>
        <w:jc w:val="both"/>
        <w:rPr>
          <w:sz w:val="28"/>
        </w:rPr>
      </w:pPr>
    </w:p>
    <w:p w:rsidR="00D55CBF" w:rsidRPr="00D55CBF" w:rsidRDefault="00D55CBF" w:rsidP="004A75F4">
      <w:pPr>
        <w:tabs>
          <w:tab w:val="left" w:pos="851"/>
        </w:tabs>
        <w:spacing w:line="276" w:lineRule="auto"/>
        <w:jc w:val="both"/>
        <w:rPr>
          <w:sz w:val="28"/>
        </w:rPr>
      </w:pPr>
      <w:bookmarkStart w:id="0" w:name="_GoBack"/>
      <w:bookmarkEnd w:id="0"/>
    </w:p>
    <w:sectPr w:rsidR="00D55CBF" w:rsidRPr="00D5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5893"/>
    <w:multiLevelType w:val="hybridMultilevel"/>
    <w:tmpl w:val="91E8EEF2"/>
    <w:lvl w:ilvl="0" w:tplc="59DCC55A">
      <w:start w:val="34"/>
      <w:numFmt w:val="decimal"/>
      <w:lvlText w:val="%1."/>
      <w:lvlJc w:val="left"/>
      <w:pPr>
        <w:ind w:left="17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1056E4">
      <w:start w:val="1"/>
      <w:numFmt w:val="decimal"/>
      <w:lvlText w:val="%2.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F228A60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3" w:tplc="0C44F600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DF44E484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 w:tplc="35EACDC8">
      <w:numFmt w:val="bullet"/>
      <w:lvlText w:val="•"/>
      <w:lvlJc w:val="left"/>
      <w:pPr>
        <w:ind w:left="5871" w:hanging="360"/>
      </w:pPr>
      <w:rPr>
        <w:rFonts w:hint="default"/>
        <w:lang w:val="ru-RU" w:eastAsia="en-US" w:bidi="ar-SA"/>
      </w:rPr>
    </w:lvl>
    <w:lvl w:ilvl="6" w:tplc="24509E34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7" w:tplc="D9064FEE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DED08CEC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E194A84"/>
    <w:multiLevelType w:val="hybridMultilevel"/>
    <w:tmpl w:val="5DCA82F8"/>
    <w:lvl w:ilvl="0" w:tplc="B7AA666C">
      <w:start w:val="1"/>
      <w:numFmt w:val="decimal"/>
      <w:lvlText w:val="%1."/>
      <w:lvlJc w:val="left"/>
      <w:pPr>
        <w:ind w:left="170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B28F18">
      <w:numFmt w:val="bullet"/>
      <w:lvlText w:val="•"/>
      <w:lvlJc w:val="left"/>
      <w:pPr>
        <w:ind w:left="2626" w:hanging="567"/>
      </w:pPr>
      <w:rPr>
        <w:rFonts w:hint="default"/>
        <w:lang w:val="ru-RU" w:eastAsia="en-US" w:bidi="ar-SA"/>
      </w:rPr>
    </w:lvl>
    <w:lvl w:ilvl="2" w:tplc="19C84ECE">
      <w:numFmt w:val="bullet"/>
      <w:lvlText w:val="•"/>
      <w:lvlJc w:val="left"/>
      <w:pPr>
        <w:ind w:left="3533" w:hanging="567"/>
      </w:pPr>
      <w:rPr>
        <w:rFonts w:hint="default"/>
        <w:lang w:val="ru-RU" w:eastAsia="en-US" w:bidi="ar-SA"/>
      </w:rPr>
    </w:lvl>
    <w:lvl w:ilvl="3" w:tplc="CB724E5E">
      <w:numFmt w:val="bullet"/>
      <w:lvlText w:val="•"/>
      <w:lvlJc w:val="left"/>
      <w:pPr>
        <w:ind w:left="4439" w:hanging="567"/>
      </w:pPr>
      <w:rPr>
        <w:rFonts w:hint="default"/>
        <w:lang w:val="ru-RU" w:eastAsia="en-US" w:bidi="ar-SA"/>
      </w:rPr>
    </w:lvl>
    <w:lvl w:ilvl="4" w:tplc="C7F0D7D8">
      <w:numFmt w:val="bullet"/>
      <w:lvlText w:val="•"/>
      <w:lvlJc w:val="left"/>
      <w:pPr>
        <w:ind w:left="5346" w:hanging="567"/>
      </w:pPr>
      <w:rPr>
        <w:rFonts w:hint="default"/>
        <w:lang w:val="ru-RU" w:eastAsia="en-US" w:bidi="ar-SA"/>
      </w:rPr>
    </w:lvl>
    <w:lvl w:ilvl="5" w:tplc="2D24253A">
      <w:numFmt w:val="bullet"/>
      <w:lvlText w:val="•"/>
      <w:lvlJc w:val="left"/>
      <w:pPr>
        <w:ind w:left="6253" w:hanging="567"/>
      </w:pPr>
      <w:rPr>
        <w:rFonts w:hint="default"/>
        <w:lang w:val="ru-RU" w:eastAsia="en-US" w:bidi="ar-SA"/>
      </w:rPr>
    </w:lvl>
    <w:lvl w:ilvl="6" w:tplc="8ED27142">
      <w:numFmt w:val="bullet"/>
      <w:lvlText w:val="•"/>
      <w:lvlJc w:val="left"/>
      <w:pPr>
        <w:ind w:left="7159" w:hanging="567"/>
      </w:pPr>
      <w:rPr>
        <w:rFonts w:hint="default"/>
        <w:lang w:val="ru-RU" w:eastAsia="en-US" w:bidi="ar-SA"/>
      </w:rPr>
    </w:lvl>
    <w:lvl w:ilvl="7" w:tplc="6B749880">
      <w:numFmt w:val="bullet"/>
      <w:lvlText w:val="•"/>
      <w:lvlJc w:val="left"/>
      <w:pPr>
        <w:ind w:left="8066" w:hanging="567"/>
      </w:pPr>
      <w:rPr>
        <w:rFonts w:hint="default"/>
        <w:lang w:val="ru-RU" w:eastAsia="en-US" w:bidi="ar-SA"/>
      </w:rPr>
    </w:lvl>
    <w:lvl w:ilvl="8" w:tplc="02886548">
      <w:numFmt w:val="bullet"/>
      <w:lvlText w:val="•"/>
      <w:lvlJc w:val="left"/>
      <w:pPr>
        <w:ind w:left="897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5F73000F"/>
    <w:multiLevelType w:val="hybridMultilevel"/>
    <w:tmpl w:val="D48C752C"/>
    <w:lvl w:ilvl="0" w:tplc="A2562622">
      <w:start w:val="1"/>
      <w:numFmt w:val="bullet"/>
      <w:lvlText w:val=""/>
      <w:lvlJc w:val="left"/>
      <w:pPr>
        <w:ind w:left="4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B2"/>
    <w:rsid w:val="002A7723"/>
    <w:rsid w:val="002C40ED"/>
    <w:rsid w:val="004672C9"/>
    <w:rsid w:val="004A75F4"/>
    <w:rsid w:val="00A13AB2"/>
    <w:rsid w:val="00D55CBF"/>
    <w:rsid w:val="00F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B40A"/>
  <w15:docId w15:val="{46F87015-700F-4E31-9977-BCD2104B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2C9"/>
    <w:pPr>
      <w:widowControl w:val="0"/>
      <w:autoSpaceDE w:val="0"/>
      <w:autoSpaceDN w:val="0"/>
      <w:ind w:left="718" w:hanging="567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Сороковиков Максим Николаевич</dc:creator>
  <cp:keywords/>
  <dc:description/>
  <cp:lastModifiedBy>Татьяна</cp:lastModifiedBy>
  <cp:revision>3</cp:revision>
  <dcterms:created xsi:type="dcterms:W3CDTF">2023-05-14T16:47:00Z</dcterms:created>
  <dcterms:modified xsi:type="dcterms:W3CDTF">2023-05-14T17:13:00Z</dcterms:modified>
</cp:coreProperties>
</file>