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4B" w:rsidRPr="008E3070" w:rsidRDefault="0003384B" w:rsidP="0003384B">
      <w:pPr>
        <w:pStyle w:val="2"/>
        <w:spacing w:after="46" w:line="360" w:lineRule="auto"/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8E3070">
        <w:rPr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3384B" w:rsidRPr="008E3070" w:rsidRDefault="0003384B" w:rsidP="0003384B">
      <w:pPr>
        <w:pStyle w:val="2"/>
        <w:spacing w:after="46" w:line="360" w:lineRule="auto"/>
        <w:ind w:firstLine="709"/>
        <w:jc w:val="center"/>
        <w:rPr>
          <w:color w:val="000000"/>
          <w:sz w:val="28"/>
          <w:szCs w:val="28"/>
          <w:u w:val="single"/>
        </w:rPr>
      </w:pPr>
      <w:r w:rsidRPr="008E307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Проектирование информационных систем</w:t>
      </w:r>
      <w:r w:rsidRPr="008E3070">
        <w:rPr>
          <w:color w:val="000000"/>
          <w:sz w:val="28"/>
          <w:szCs w:val="28"/>
        </w:rPr>
        <w:t>»</w:t>
      </w:r>
    </w:p>
    <w:p w:rsidR="00DC4741" w:rsidRPr="0003384B" w:rsidRDefault="00DC4741" w:rsidP="004164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7EC6" w:rsidRPr="0003384B" w:rsidRDefault="007F401E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401E">
        <w:rPr>
          <w:rFonts w:ascii="Times New Roman" w:hAnsi="Times New Roman" w:cs="Times New Roman"/>
          <w:sz w:val="28"/>
          <w:szCs w:val="28"/>
        </w:rPr>
        <w:t xml:space="preserve">Вопросы к экзамену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F401E">
        <w:rPr>
          <w:rFonts w:ascii="Times New Roman" w:hAnsi="Times New Roman" w:cs="Times New Roman"/>
          <w:sz w:val="28"/>
          <w:szCs w:val="28"/>
        </w:rPr>
        <w:t xml:space="preserve">дисциплине «Проектирование информационных систем» </w:t>
      </w:r>
      <w:r>
        <w:rPr>
          <w:rFonts w:ascii="Times New Roman" w:hAnsi="Times New Roman" w:cs="Times New Roman"/>
          <w:sz w:val="28"/>
          <w:szCs w:val="28"/>
        </w:rPr>
        <w:t>(7</w:t>
      </w:r>
      <w:r w:rsidRPr="007F401E">
        <w:rPr>
          <w:rFonts w:ascii="Times New Roman" w:hAnsi="Times New Roman" w:cs="Times New Roman"/>
          <w:sz w:val="28"/>
          <w:szCs w:val="28"/>
        </w:rPr>
        <w:t xml:space="preserve"> семестр, бакалавриат):</w:t>
      </w:r>
    </w:p>
    <w:p w:rsidR="00820A55" w:rsidRDefault="00820A55" w:rsidP="00820A55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Модели жизненного цикла ИС </w:t>
      </w:r>
    </w:p>
    <w:p w:rsidR="00532664" w:rsidRDefault="00532664" w:rsidP="00820A55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20A55">
        <w:rPr>
          <w:rFonts w:ascii="Times New Roman" w:hAnsi="Times New Roman" w:cs="Times New Roman"/>
          <w:sz w:val="28"/>
          <w:szCs w:val="28"/>
        </w:rPr>
        <w:t xml:space="preserve">Каскадная </w:t>
      </w:r>
      <w:r w:rsidR="00246F5E" w:rsidRPr="00820A55">
        <w:rPr>
          <w:rFonts w:ascii="Times New Roman" w:hAnsi="Times New Roman" w:cs="Times New Roman"/>
          <w:sz w:val="28"/>
          <w:szCs w:val="28"/>
        </w:rPr>
        <w:t xml:space="preserve">модель ЖЦ ИС </w:t>
      </w:r>
    </w:p>
    <w:p w:rsidR="00820A55" w:rsidRDefault="00820A55" w:rsidP="00820A55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Итерационная модель ЖЦ ИС</w:t>
      </w:r>
    </w:p>
    <w:p w:rsidR="00820A55" w:rsidRDefault="00820A55" w:rsidP="00820A55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Инкрементная модель ЖЦ ИС</w:t>
      </w:r>
    </w:p>
    <w:p w:rsidR="00820A55" w:rsidRDefault="00820A55" w:rsidP="00820A55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Спиральная модель ЖЦ ИС</w:t>
      </w:r>
    </w:p>
    <w:p w:rsidR="00820A55" w:rsidRPr="00820A55" w:rsidRDefault="00820A55" w:rsidP="00820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каждой модели из вопросов 2-5:</w:t>
      </w:r>
    </w:p>
    <w:p w:rsidR="00820A55" w:rsidRDefault="00820A55" w:rsidP="00820A55">
      <w:pPr>
        <w:pStyle w:val="a3"/>
        <w:numPr>
          <w:ilvl w:val="0"/>
          <w:numId w:val="47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модели</w:t>
      </w:r>
    </w:p>
    <w:p w:rsidR="00820A55" w:rsidRPr="00820A55" w:rsidRDefault="00820A55" w:rsidP="00820A55">
      <w:pPr>
        <w:pStyle w:val="a3"/>
        <w:numPr>
          <w:ilvl w:val="0"/>
          <w:numId w:val="47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 w:rsidRPr="00820A55">
        <w:rPr>
          <w:rFonts w:ascii="Times New Roman" w:hAnsi="Times New Roman" w:cs="Times New Roman"/>
          <w:sz w:val="28"/>
          <w:szCs w:val="28"/>
        </w:rPr>
        <w:t>Перечислить стадии</w:t>
      </w:r>
    </w:p>
    <w:p w:rsidR="00532664" w:rsidRPr="00820A55" w:rsidRDefault="00483B39" w:rsidP="00DC4741">
      <w:pPr>
        <w:pStyle w:val="a3"/>
        <w:numPr>
          <w:ilvl w:val="0"/>
          <w:numId w:val="47"/>
        </w:num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0A55" w:rsidRPr="00820A55">
        <w:rPr>
          <w:rFonts w:ascii="Times New Roman" w:hAnsi="Times New Roman" w:cs="Times New Roman"/>
          <w:sz w:val="28"/>
          <w:szCs w:val="28"/>
        </w:rPr>
        <w:t>писание каждой стадии</w:t>
      </w:r>
      <w:r>
        <w:rPr>
          <w:rFonts w:ascii="Times New Roman" w:hAnsi="Times New Roman" w:cs="Times New Roman"/>
          <w:sz w:val="28"/>
          <w:szCs w:val="28"/>
        </w:rPr>
        <w:t xml:space="preserve"> (порядковый номер, что происходит)</w:t>
      </w:r>
    </w:p>
    <w:p w:rsidR="00B72E2A" w:rsidRPr="00B72E2A" w:rsidRDefault="00B72E2A" w:rsidP="00B72E2A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Стандарты проектирования. </w:t>
      </w:r>
      <w:r w:rsidRPr="00751AB9">
        <w:rPr>
          <w:rFonts w:ascii="Times New Roman" w:hAnsi="Times New Roman" w:cs="Times New Roman"/>
          <w:bCs/>
          <w:sz w:val="28"/>
          <w:szCs w:val="28"/>
        </w:rPr>
        <w:t>ISO/IEC 12207</w:t>
      </w:r>
      <w:r w:rsidRPr="00751AB9">
        <w:rPr>
          <w:rStyle w:val="a4"/>
          <w:rFonts w:ascii="Arial" w:hAnsi="Arial" w:cs="Arial"/>
          <w:b w:val="0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ГОСТы 19 и 34. </w:t>
      </w:r>
    </w:p>
    <w:p w:rsidR="00820A55" w:rsidRDefault="00820A55" w:rsidP="00820A55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Гибкие методологии управления проектами и разработкой ИС </w:t>
      </w:r>
    </w:p>
    <w:p w:rsidR="00820A55" w:rsidRPr="00820A55" w:rsidRDefault="00820A55" w:rsidP="00820A55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Agile</w:t>
      </w:r>
    </w:p>
    <w:p w:rsidR="00820A55" w:rsidRPr="00820A55" w:rsidRDefault="00820A55" w:rsidP="00820A55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Scrum</w:t>
      </w:r>
    </w:p>
    <w:p w:rsidR="00820A55" w:rsidRPr="00820A55" w:rsidRDefault="00820A55" w:rsidP="00820A55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Kanban</w:t>
      </w:r>
    </w:p>
    <w:p w:rsidR="00820A55" w:rsidRDefault="00820A55" w:rsidP="00820A55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RUP</w:t>
      </w:r>
    </w:p>
    <w:p w:rsidR="00483B39" w:rsidRPr="00820A55" w:rsidRDefault="00483B39" w:rsidP="00820A55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</w:t>
      </w:r>
      <w:r>
        <w:rPr>
          <w:rFonts w:ascii="Times New Roman" w:hAnsi="Times New Roman" w:cs="Times New Roman"/>
          <w:sz w:val="28"/>
          <w:szCs w:val="28"/>
          <w:lang w:val="en-US"/>
        </w:rPr>
        <w:t>UML</w:t>
      </w:r>
      <w:r w:rsidRPr="00D43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UML</w:t>
      </w:r>
      <w:r w:rsidRPr="00D43B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диаграммы</w:t>
      </w:r>
      <w:r w:rsidR="00D43B2B">
        <w:rPr>
          <w:rFonts w:ascii="Times New Roman" w:hAnsi="Times New Roman" w:cs="Times New Roman"/>
          <w:sz w:val="28"/>
          <w:szCs w:val="28"/>
        </w:rPr>
        <w:t>, применяемые на различных стадиях ЖЦ ИС</w:t>
      </w:r>
      <w:r w:rsidR="00661A9A">
        <w:rPr>
          <w:rFonts w:ascii="Times New Roman" w:hAnsi="Times New Roman" w:cs="Times New Roman"/>
          <w:sz w:val="28"/>
          <w:szCs w:val="28"/>
        </w:rPr>
        <w:t xml:space="preserve"> для визуализации</w:t>
      </w:r>
    </w:p>
    <w:p w:rsidR="00483B39" w:rsidRPr="00DC4741" w:rsidRDefault="00483B39" w:rsidP="00483B39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4741">
        <w:rPr>
          <w:rFonts w:ascii="Times New Roman" w:hAnsi="Times New Roman" w:cs="Times New Roman"/>
          <w:sz w:val="28"/>
          <w:szCs w:val="28"/>
        </w:rPr>
        <w:t>Диаграмма вариантов использования</w:t>
      </w:r>
    </w:p>
    <w:p w:rsidR="00483B39" w:rsidRPr="00DC4741" w:rsidRDefault="00483B39" w:rsidP="00483B39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4741">
        <w:rPr>
          <w:rFonts w:ascii="Times New Roman" w:hAnsi="Times New Roman" w:cs="Times New Roman"/>
          <w:sz w:val="28"/>
          <w:szCs w:val="28"/>
        </w:rPr>
        <w:t>Диаграмма деятельности</w:t>
      </w:r>
    </w:p>
    <w:p w:rsidR="00483B39" w:rsidRPr="00DC4741" w:rsidRDefault="00483B39" w:rsidP="00483B39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4741">
        <w:rPr>
          <w:rFonts w:ascii="Times New Roman" w:hAnsi="Times New Roman" w:cs="Times New Roman"/>
          <w:sz w:val="28"/>
          <w:szCs w:val="28"/>
        </w:rPr>
        <w:t>Диаграмма последовательности + Диаграмма кооперации</w:t>
      </w:r>
    </w:p>
    <w:p w:rsidR="00483B39" w:rsidRPr="00DC4741" w:rsidRDefault="00483B39" w:rsidP="00483B39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4741">
        <w:rPr>
          <w:rFonts w:ascii="Times New Roman" w:hAnsi="Times New Roman" w:cs="Times New Roman"/>
          <w:sz w:val="28"/>
          <w:szCs w:val="28"/>
        </w:rPr>
        <w:t>Диаграмма классов</w:t>
      </w:r>
    </w:p>
    <w:p w:rsidR="00483B39" w:rsidRPr="00DC4741" w:rsidRDefault="00483B39" w:rsidP="00483B39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4741">
        <w:rPr>
          <w:rFonts w:ascii="Times New Roman" w:hAnsi="Times New Roman" w:cs="Times New Roman"/>
          <w:sz w:val="28"/>
          <w:szCs w:val="28"/>
        </w:rPr>
        <w:t>Диаграмма состояния</w:t>
      </w:r>
    </w:p>
    <w:p w:rsidR="00483B39" w:rsidRPr="00DC4741" w:rsidRDefault="00483B39" w:rsidP="00483B39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4741">
        <w:rPr>
          <w:rFonts w:ascii="Times New Roman" w:hAnsi="Times New Roman" w:cs="Times New Roman"/>
          <w:sz w:val="28"/>
          <w:szCs w:val="28"/>
        </w:rPr>
        <w:t>Диаграмма компонентов и Диаграмма развертывания</w:t>
      </w:r>
    </w:p>
    <w:p w:rsidR="00483B39" w:rsidRPr="00820A55" w:rsidRDefault="00483B39" w:rsidP="00483B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каждой диаграммы</w:t>
      </w:r>
      <w:r w:rsidR="00B72E2A">
        <w:rPr>
          <w:rFonts w:ascii="Times New Roman" w:hAnsi="Times New Roman" w:cs="Times New Roman"/>
          <w:sz w:val="28"/>
          <w:szCs w:val="28"/>
        </w:rPr>
        <w:t xml:space="preserve"> из вопросов 13</w:t>
      </w:r>
      <w:r>
        <w:rPr>
          <w:rFonts w:ascii="Times New Roman" w:hAnsi="Times New Roman" w:cs="Times New Roman"/>
          <w:sz w:val="28"/>
          <w:szCs w:val="28"/>
        </w:rPr>
        <w:t>-1</w:t>
      </w:r>
      <w:r w:rsidR="00B72E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B39" w:rsidRDefault="00E557DC" w:rsidP="00483B39">
      <w:pPr>
        <w:pStyle w:val="a3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стадии</w:t>
      </w:r>
      <w:r w:rsidR="006C653E">
        <w:rPr>
          <w:rFonts w:ascii="Times New Roman" w:hAnsi="Times New Roman" w:cs="Times New Roman"/>
          <w:sz w:val="28"/>
          <w:szCs w:val="28"/>
        </w:rPr>
        <w:t xml:space="preserve"> ЖЦ ИС</w:t>
      </w:r>
      <w:r>
        <w:rPr>
          <w:rFonts w:ascii="Times New Roman" w:hAnsi="Times New Roman" w:cs="Times New Roman"/>
          <w:sz w:val="28"/>
          <w:szCs w:val="28"/>
        </w:rPr>
        <w:t>, как и зачем может быть применима диаграмма</w:t>
      </w:r>
    </w:p>
    <w:p w:rsidR="00661A9A" w:rsidRPr="00661A9A" w:rsidRDefault="00661A9A" w:rsidP="00661A9A">
      <w:pPr>
        <w:pStyle w:val="a3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3B39">
        <w:rPr>
          <w:rFonts w:ascii="Times New Roman" w:hAnsi="Times New Roman" w:cs="Times New Roman"/>
          <w:sz w:val="28"/>
          <w:szCs w:val="28"/>
        </w:rPr>
        <w:t>Основные элементы диаграммы</w:t>
      </w:r>
    </w:p>
    <w:p w:rsidR="00483B39" w:rsidRDefault="00D43B2B" w:rsidP="00483B39">
      <w:pPr>
        <w:pStyle w:val="a3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построения</w:t>
      </w:r>
      <w:r w:rsidR="00E557DC">
        <w:rPr>
          <w:rFonts w:ascii="Times New Roman" w:hAnsi="Times New Roman" w:cs="Times New Roman"/>
          <w:sz w:val="28"/>
          <w:szCs w:val="28"/>
        </w:rPr>
        <w:t xml:space="preserve"> диаграмм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83B39" w:rsidRDefault="00483B39" w:rsidP="00483B39">
      <w:pPr>
        <w:pStyle w:val="a3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3B39">
        <w:rPr>
          <w:rFonts w:ascii="Times New Roman" w:hAnsi="Times New Roman" w:cs="Times New Roman"/>
          <w:sz w:val="28"/>
          <w:szCs w:val="28"/>
        </w:rPr>
        <w:t>Нарисовать пример диаграммы самостоятельно</w:t>
      </w:r>
    </w:p>
    <w:p w:rsidR="00483B39" w:rsidRPr="00483B39" w:rsidRDefault="00483B39" w:rsidP="00483B39">
      <w:pPr>
        <w:pStyle w:val="a3"/>
        <w:numPr>
          <w:ilvl w:val="0"/>
          <w:numId w:val="4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3B39">
        <w:rPr>
          <w:rFonts w:ascii="Times New Roman" w:hAnsi="Times New Roman" w:cs="Times New Roman"/>
          <w:sz w:val="28"/>
          <w:szCs w:val="28"/>
        </w:rPr>
        <w:t>Нарисовать пример диаграммы по озвученному кейсу</w:t>
      </w:r>
    </w:p>
    <w:p w:rsidR="00483B39" w:rsidRDefault="00483B39" w:rsidP="00483B39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и их виды</w:t>
      </w:r>
    </w:p>
    <w:p w:rsidR="00483B39" w:rsidRPr="00DC4741" w:rsidRDefault="00483B39" w:rsidP="00483B39">
      <w:pPr>
        <w:pStyle w:val="a3"/>
        <w:numPr>
          <w:ilvl w:val="0"/>
          <w:numId w:val="4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документов, формирующиеся на каждой стадии ЖЦ ИС</w:t>
      </w:r>
    </w:p>
    <w:p w:rsidR="00820A55" w:rsidRDefault="00820A55" w:rsidP="00DC47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03384B" w:rsidRDefault="00DC4741" w:rsidP="00DC47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DC4741" w:rsidRDefault="00DC4741" w:rsidP="00DC47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4741">
        <w:rPr>
          <w:rFonts w:ascii="Times New Roman" w:hAnsi="Times New Roman" w:cs="Times New Roman"/>
          <w:sz w:val="28"/>
          <w:szCs w:val="28"/>
        </w:rPr>
        <w:t xml:space="preserve">Вопросы к экзамену </w:t>
      </w:r>
      <w:r w:rsidR="007F401E">
        <w:rPr>
          <w:rFonts w:ascii="Times New Roman" w:hAnsi="Times New Roman" w:cs="Times New Roman"/>
          <w:sz w:val="28"/>
          <w:szCs w:val="28"/>
        </w:rPr>
        <w:t xml:space="preserve">по </w:t>
      </w:r>
      <w:r w:rsidRPr="00DC4741">
        <w:rPr>
          <w:rFonts w:ascii="Times New Roman" w:hAnsi="Times New Roman" w:cs="Times New Roman"/>
          <w:sz w:val="28"/>
          <w:szCs w:val="28"/>
        </w:rPr>
        <w:t>дисциплине «Проектирование информационных систем» (8 семестр, бакалавриат)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741">
        <w:rPr>
          <w:rFonts w:ascii="Times New Roman" w:hAnsi="Times New Roman" w:cs="Times New Roman"/>
          <w:sz w:val="28"/>
          <w:szCs w:val="28"/>
        </w:rPr>
        <w:t>1.</w:t>
      </w:r>
      <w:r w:rsidRPr="00DC4741">
        <w:rPr>
          <w:rFonts w:ascii="Times New Roman" w:hAnsi="Times New Roman" w:cs="Times New Roman"/>
          <w:sz w:val="28"/>
          <w:szCs w:val="28"/>
        </w:rPr>
        <w:tab/>
        <w:t xml:space="preserve">Этапы разработки информационных систем, основные цели и задачи. 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02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741">
        <w:rPr>
          <w:rFonts w:ascii="Times New Roman" w:hAnsi="Times New Roman" w:cs="Times New Roman"/>
          <w:sz w:val="28"/>
          <w:szCs w:val="28"/>
        </w:rPr>
        <w:t>2.</w:t>
      </w:r>
      <w:r w:rsidRPr="00DC4741">
        <w:rPr>
          <w:rFonts w:ascii="Times New Roman" w:hAnsi="Times New Roman" w:cs="Times New Roman"/>
          <w:sz w:val="28"/>
          <w:szCs w:val="28"/>
        </w:rPr>
        <w:tab/>
        <w:t>Понятие о проектировании. Технологии проектирования ИС</w:t>
      </w:r>
    </w:p>
    <w:p w:rsid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502" w:rsidRDefault="00E6650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 Задачи управления процессом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разработки  ИС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66502" w:rsidRDefault="00E6650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02" w:rsidRDefault="00E6650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   Методы обоснования решений при разработке ИС.</w:t>
      </w:r>
    </w:p>
    <w:p w:rsidR="00E66502" w:rsidRDefault="00E6650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502" w:rsidRPr="00DC4741" w:rsidRDefault="00E6650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        Инструментальные средства управления процессом разработки ИС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DC4741" w:rsidRDefault="00E6650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>Требования к информационным системам. Основные группы требований и их состав. Способы определения нор</w:t>
      </w:r>
      <w:r>
        <w:rPr>
          <w:rFonts w:ascii="Times New Roman" w:hAnsi="Times New Roman" w:cs="Times New Roman"/>
          <w:sz w:val="28"/>
          <w:szCs w:val="28"/>
        </w:rPr>
        <w:t>м количественных показателей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DC4741" w:rsidRDefault="00E6650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>Показатели функционирования информационных систем (экономические, технические, социальные). Понятие об эффекте создания информационной системы. Определение понятия «предел</w:t>
      </w:r>
      <w:r>
        <w:rPr>
          <w:rFonts w:ascii="Times New Roman" w:hAnsi="Times New Roman" w:cs="Times New Roman"/>
          <w:sz w:val="28"/>
          <w:szCs w:val="28"/>
        </w:rPr>
        <w:t>ьный эффект».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DC4741" w:rsidRDefault="00EF4A9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>Модели оценки предельного эффекта. Оценка предельного эффекта системы резервирования и продажи билетов (по показателю «среднее время при</w:t>
      </w:r>
      <w:r>
        <w:rPr>
          <w:rFonts w:ascii="Times New Roman" w:hAnsi="Times New Roman" w:cs="Times New Roman"/>
          <w:sz w:val="28"/>
          <w:szCs w:val="28"/>
        </w:rPr>
        <w:t>обретения билета»)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DC4741" w:rsidRDefault="00EF4A9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 xml:space="preserve">Предельный эффект систем управления. Исходные данные и процедура </w:t>
      </w:r>
      <w:r w:rsidR="00C75F12">
        <w:rPr>
          <w:rFonts w:ascii="Times New Roman" w:hAnsi="Times New Roman" w:cs="Times New Roman"/>
          <w:sz w:val="28"/>
          <w:szCs w:val="28"/>
        </w:rPr>
        <w:t>расчета.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Default="00EF4A9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DC4741" w:rsidRPr="00DC4741">
        <w:rPr>
          <w:rFonts w:ascii="Times New Roman" w:hAnsi="Times New Roman" w:cs="Times New Roman"/>
          <w:sz w:val="28"/>
          <w:szCs w:val="28"/>
        </w:rPr>
        <w:t xml:space="preserve"> Оценка предельного эффекта системы планирова</w:t>
      </w:r>
      <w:r>
        <w:rPr>
          <w:rFonts w:ascii="Times New Roman" w:hAnsi="Times New Roman" w:cs="Times New Roman"/>
          <w:sz w:val="28"/>
          <w:szCs w:val="28"/>
        </w:rPr>
        <w:t>ния (распределения ресурса)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</w:p>
    <w:p w:rsidR="00EF4A92" w:rsidRDefault="00EF4A9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A92" w:rsidRPr="00DC4741" w:rsidRDefault="00EF4A9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Понятие «распределенная ИС». Варианты архитектуры распределенных ИС.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DC4741" w:rsidRDefault="00EF4A9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>Модели сетей ЭВМ. Разомкнутые и замкнутые сети. Экспоненциальные сети. Вычи</w:t>
      </w:r>
      <w:r>
        <w:rPr>
          <w:rFonts w:ascii="Times New Roman" w:hAnsi="Times New Roman" w:cs="Times New Roman"/>
          <w:sz w:val="28"/>
          <w:szCs w:val="28"/>
        </w:rPr>
        <w:t>сление коэффициентов передачи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DC4741" w:rsidRDefault="00EF4A9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>Расчет временных характеристик информационных систем на основе моделей разомкнутых экспоненциальных сете</w:t>
      </w:r>
      <w:r w:rsidR="00A02F19">
        <w:rPr>
          <w:rFonts w:ascii="Times New Roman" w:hAnsi="Times New Roman" w:cs="Times New Roman"/>
          <w:sz w:val="28"/>
          <w:szCs w:val="28"/>
        </w:rPr>
        <w:t>й СМО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DC4741" w:rsidRDefault="00EF4A92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>Расчет вероятностей состояний замкнутых экспоненциальных сетей систем массового обслужи</w:t>
      </w:r>
      <w:r w:rsidR="00A02F19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DC4741" w:rsidRDefault="00F46263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>Расчет временных характеристик информационных систем на основе моделей замкнутых экспоненциальных сетей систем массового обслужи</w:t>
      </w:r>
      <w:r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Default="00F46263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>Расчет временных характеристик информационных систем на основе моделей разомкнутых экспоненциальных сетей СМО с несколькими источниками сообщени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</w:p>
    <w:p w:rsidR="00F46263" w:rsidRDefault="00F46263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263" w:rsidRDefault="00F46263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     Основные тенденции развития инфраструктуры ИС. </w:t>
      </w:r>
    </w:p>
    <w:p w:rsidR="00F46263" w:rsidRPr="00DC4741" w:rsidRDefault="00F46263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DC4741" w:rsidRDefault="00F46263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>Консолидация информационных и вычислительных ресурсов как современная тенденц</w:t>
      </w:r>
      <w:r>
        <w:rPr>
          <w:rFonts w:ascii="Times New Roman" w:hAnsi="Times New Roman" w:cs="Times New Roman"/>
          <w:sz w:val="28"/>
          <w:szCs w:val="28"/>
        </w:rPr>
        <w:t xml:space="preserve">ия развития инфраструктуры ИС. </w:t>
      </w:r>
    </w:p>
    <w:p w:rsidR="00DC4741" w:rsidRPr="00DC4741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03384B" w:rsidRDefault="00F46263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>Обоснование повышения доступности информационных систем при к</w:t>
      </w:r>
      <w:r>
        <w:rPr>
          <w:rFonts w:ascii="Times New Roman" w:hAnsi="Times New Roman" w:cs="Times New Roman"/>
          <w:sz w:val="28"/>
          <w:szCs w:val="28"/>
        </w:rPr>
        <w:t>онсолидации аппаратных средств.</w:t>
      </w:r>
    </w:p>
    <w:p w:rsidR="00DC4741" w:rsidRPr="0003384B" w:rsidRDefault="00DC4741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741" w:rsidRPr="00F46263" w:rsidRDefault="00F46263" w:rsidP="00DC4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C4741" w:rsidRPr="00DC4741">
        <w:rPr>
          <w:rFonts w:ascii="Times New Roman" w:hAnsi="Times New Roman" w:cs="Times New Roman"/>
          <w:sz w:val="28"/>
          <w:szCs w:val="28"/>
        </w:rPr>
        <w:t>.</w:t>
      </w:r>
      <w:r w:rsidR="00DC4741" w:rsidRPr="00DC4741">
        <w:rPr>
          <w:rFonts w:ascii="Times New Roman" w:hAnsi="Times New Roman" w:cs="Times New Roman"/>
          <w:sz w:val="28"/>
          <w:szCs w:val="28"/>
        </w:rPr>
        <w:tab/>
        <w:t>Обоснование повышения надежности информационных систем при к</w:t>
      </w:r>
      <w:r>
        <w:rPr>
          <w:rFonts w:ascii="Times New Roman" w:hAnsi="Times New Roman" w:cs="Times New Roman"/>
          <w:sz w:val="28"/>
          <w:szCs w:val="28"/>
        </w:rPr>
        <w:t>онсолидации аппаратных средств.</w:t>
      </w:r>
    </w:p>
    <w:sectPr w:rsidR="00DC4741" w:rsidRPr="00F4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2FE"/>
    <w:multiLevelType w:val="hybridMultilevel"/>
    <w:tmpl w:val="FE883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3F7"/>
    <w:multiLevelType w:val="hybridMultilevel"/>
    <w:tmpl w:val="DDBA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02C7"/>
    <w:multiLevelType w:val="hybridMultilevel"/>
    <w:tmpl w:val="5DE44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D148F"/>
    <w:multiLevelType w:val="hybridMultilevel"/>
    <w:tmpl w:val="C062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C10"/>
    <w:multiLevelType w:val="hybridMultilevel"/>
    <w:tmpl w:val="F56A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00617"/>
    <w:multiLevelType w:val="hybridMultilevel"/>
    <w:tmpl w:val="8D2C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08A8"/>
    <w:multiLevelType w:val="hybridMultilevel"/>
    <w:tmpl w:val="67BE3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1C80"/>
    <w:multiLevelType w:val="hybridMultilevel"/>
    <w:tmpl w:val="3748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A5694"/>
    <w:multiLevelType w:val="hybridMultilevel"/>
    <w:tmpl w:val="89A03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109BD"/>
    <w:multiLevelType w:val="hybridMultilevel"/>
    <w:tmpl w:val="AE32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92BE7"/>
    <w:multiLevelType w:val="hybridMultilevel"/>
    <w:tmpl w:val="E4366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3115"/>
    <w:multiLevelType w:val="hybridMultilevel"/>
    <w:tmpl w:val="4442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B420F"/>
    <w:multiLevelType w:val="hybridMultilevel"/>
    <w:tmpl w:val="DD3013B6"/>
    <w:lvl w:ilvl="0" w:tplc="5E12327C">
      <w:start w:val="1"/>
      <w:numFmt w:val="bullet"/>
      <w:lvlText w:val="–"/>
      <w:lvlJc w:val="left"/>
      <w:pPr>
        <w:ind w:left="1068" w:hanging="708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8410A"/>
    <w:multiLevelType w:val="hybridMultilevel"/>
    <w:tmpl w:val="9756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A4CFF"/>
    <w:multiLevelType w:val="hybridMultilevel"/>
    <w:tmpl w:val="0BC6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D21C9"/>
    <w:multiLevelType w:val="hybridMultilevel"/>
    <w:tmpl w:val="895AD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52DC8"/>
    <w:multiLevelType w:val="hybridMultilevel"/>
    <w:tmpl w:val="353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2704B"/>
    <w:multiLevelType w:val="hybridMultilevel"/>
    <w:tmpl w:val="6E8436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511A8"/>
    <w:multiLevelType w:val="hybridMultilevel"/>
    <w:tmpl w:val="1A28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33F61"/>
    <w:multiLevelType w:val="hybridMultilevel"/>
    <w:tmpl w:val="752ED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7A5A2D"/>
    <w:multiLevelType w:val="hybridMultilevel"/>
    <w:tmpl w:val="5348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F1BD4"/>
    <w:multiLevelType w:val="hybridMultilevel"/>
    <w:tmpl w:val="97FA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1446D"/>
    <w:multiLevelType w:val="hybridMultilevel"/>
    <w:tmpl w:val="7D220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D6D3F"/>
    <w:multiLevelType w:val="hybridMultilevel"/>
    <w:tmpl w:val="9C308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B57A4"/>
    <w:multiLevelType w:val="hybridMultilevel"/>
    <w:tmpl w:val="0C3462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A2C4C"/>
    <w:multiLevelType w:val="hybridMultilevel"/>
    <w:tmpl w:val="15E4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D242B"/>
    <w:multiLevelType w:val="hybridMultilevel"/>
    <w:tmpl w:val="97B8E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DA6925"/>
    <w:multiLevelType w:val="hybridMultilevel"/>
    <w:tmpl w:val="EC10D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62DD1"/>
    <w:multiLevelType w:val="hybridMultilevel"/>
    <w:tmpl w:val="E4A05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C2165"/>
    <w:multiLevelType w:val="hybridMultilevel"/>
    <w:tmpl w:val="C2E0C72E"/>
    <w:lvl w:ilvl="0" w:tplc="1BC6CE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62533"/>
    <w:multiLevelType w:val="hybridMultilevel"/>
    <w:tmpl w:val="88B2B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D1F38"/>
    <w:multiLevelType w:val="hybridMultilevel"/>
    <w:tmpl w:val="B96A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6284F"/>
    <w:multiLevelType w:val="hybridMultilevel"/>
    <w:tmpl w:val="1224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B1C2C"/>
    <w:multiLevelType w:val="hybridMultilevel"/>
    <w:tmpl w:val="11E0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30A95"/>
    <w:multiLevelType w:val="hybridMultilevel"/>
    <w:tmpl w:val="6D9A2E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C23A29"/>
    <w:multiLevelType w:val="hybridMultilevel"/>
    <w:tmpl w:val="E67A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92260"/>
    <w:multiLevelType w:val="hybridMultilevel"/>
    <w:tmpl w:val="ED521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72AB1"/>
    <w:multiLevelType w:val="hybridMultilevel"/>
    <w:tmpl w:val="070CB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F57112"/>
    <w:multiLevelType w:val="hybridMultilevel"/>
    <w:tmpl w:val="17348F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5C2FB9"/>
    <w:multiLevelType w:val="hybridMultilevel"/>
    <w:tmpl w:val="FFDC4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E7E"/>
    <w:multiLevelType w:val="hybridMultilevel"/>
    <w:tmpl w:val="33244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324209"/>
    <w:multiLevelType w:val="hybridMultilevel"/>
    <w:tmpl w:val="1B8E7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417AC"/>
    <w:multiLevelType w:val="hybridMultilevel"/>
    <w:tmpl w:val="95C8A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F76A6"/>
    <w:multiLevelType w:val="hybridMultilevel"/>
    <w:tmpl w:val="3DBE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B1F8C"/>
    <w:multiLevelType w:val="hybridMultilevel"/>
    <w:tmpl w:val="CCA2F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C026F"/>
    <w:multiLevelType w:val="hybridMultilevel"/>
    <w:tmpl w:val="C2362072"/>
    <w:lvl w:ilvl="0" w:tplc="5E1232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FC20A4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2259F"/>
    <w:multiLevelType w:val="hybridMultilevel"/>
    <w:tmpl w:val="17A47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E0A52"/>
    <w:multiLevelType w:val="hybridMultilevel"/>
    <w:tmpl w:val="536EF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10"/>
  </w:num>
  <w:num w:numId="4">
    <w:abstractNumId w:val="38"/>
  </w:num>
  <w:num w:numId="5">
    <w:abstractNumId w:val="23"/>
  </w:num>
  <w:num w:numId="6">
    <w:abstractNumId w:val="24"/>
  </w:num>
  <w:num w:numId="7">
    <w:abstractNumId w:val="17"/>
  </w:num>
  <w:num w:numId="8">
    <w:abstractNumId w:val="21"/>
  </w:num>
  <w:num w:numId="9">
    <w:abstractNumId w:val="30"/>
  </w:num>
  <w:num w:numId="10">
    <w:abstractNumId w:val="7"/>
  </w:num>
  <w:num w:numId="11">
    <w:abstractNumId w:val="25"/>
  </w:num>
  <w:num w:numId="12">
    <w:abstractNumId w:val="36"/>
  </w:num>
  <w:num w:numId="13">
    <w:abstractNumId w:val="13"/>
  </w:num>
  <w:num w:numId="14">
    <w:abstractNumId w:val="42"/>
  </w:num>
  <w:num w:numId="15">
    <w:abstractNumId w:val="44"/>
  </w:num>
  <w:num w:numId="16">
    <w:abstractNumId w:val="1"/>
  </w:num>
  <w:num w:numId="17">
    <w:abstractNumId w:val="4"/>
  </w:num>
  <w:num w:numId="18">
    <w:abstractNumId w:val="39"/>
  </w:num>
  <w:num w:numId="19">
    <w:abstractNumId w:val="6"/>
  </w:num>
  <w:num w:numId="20">
    <w:abstractNumId w:val="46"/>
  </w:num>
  <w:num w:numId="21">
    <w:abstractNumId w:val="9"/>
  </w:num>
  <w:num w:numId="22">
    <w:abstractNumId w:val="47"/>
  </w:num>
  <w:num w:numId="23">
    <w:abstractNumId w:val="32"/>
  </w:num>
  <w:num w:numId="24">
    <w:abstractNumId w:val="28"/>
  </w:num>
  <w:num w:numId="25">
    <w:abstractNumId w:val="27"/>
  </w:num>
  <w:num w:numId="26">
    <w:abstractNumId w:val="14"/>
  </w:num>
  <w:num w:numId="27">
    <w:abstractNumId w:val="11"/>
  </w:num>
  <w:num w:numId="28">
    <w:abstractNumId w:val="41"/>
  </w:num>
  <w:num w:numId="29">
    <w:abstractNumId w:val="20"/>
  </w:num>
  <w:num w:numId="30">
    <w:abstractNumId w:val="33"/>
  </w:num>
  <w:num w:numId="31">
    <w:abstractNumId w:val="3"/>
  </w:num>
  <w:num w:numId="32">
    <w:abstractNumId w:val="16"/>
  </w:num>
  <w:num w:numId="33">
    <w:abstractNumId w:val="35"/>
  </w:num>
  <w:num w:numId="34">
    <w:abstractNumId w:val="8"/>
  </w:num>
  <w:num w:numId="35">
    <w:abstractNumId w:val="5"/>
  </w:num>
  <w:num w:numId="36">
    <w:abstractNumId w:val="18"/>
  </w:num>
  <w:num w:numId="37">
    <w:abstractNumId w:val="43"/>
  </w:num>
  <w:num w:numId="38">
    <w:abstractNumId w:val="15"/>
  </w:num>
  <w:num w:numId="39">
    <w:abstractNumId w:val="31"/>
  </w:num>
  <w:num w:numId="40">
    <w:abstractNumId w:val="0"/>
  </w:num>
  <w:num w:numId="41">
    <w:abstractNumId w:val="2"/>
  </w:num>
  <w:num w:numId="42">
    <w:abstractNumId w:val="22"/>
  </w:num>
  <w:num w:numId="43">
    <w:abstractNumId w:val="40"/>
  </w:num>
  <w:num w:numId="44">
    <w:abstractNumId w:val="34"/>
  </w:num>
  <w:num w:numId="45">
    <w:abstractNumId w:val="26"/>
  </w:num>
  <w:num w:numId="46">
    <w:abstractNumId w:val="29"/>
  </w:num>
  <w:num w:numId="47">
    <w:abstractNumId w:val="12"/>
  </w:num>
  <w:num w:numId="48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0B"/>
    <w:rsid w:val="0003384B"/>
    <w:rsid w:val="000A0445"/>
    <w:rsid w:val="001A5DC9"/>
    <w:rsid w:val="00246F5E"/>
    <w:rsid w:val="00392F7B"/>
    <w:rsid w:val="004164C4"/>
    <w:rsid w:val="00470D81"/>
    <w:rsid w:val="00483B39"/>
    <w:rsid w:val="00502BC1"/>
    <w:rsid w:val="00532664"/>
    <w:rsid w:val="00661A9A"/>
    <w:rsid w:val="006C653E"/>
    <w:rsid w:val="00734479"/>
    <w:rsid w:val="00734CEC"/>
    <w:rsid w:val="00751416"/>
    <w:rsid w:val="00751AB9"/>
    <w:rsid w:val="007D345C"/>
    <w:rsid w:val="007F401E"/>
    <w:rsid w:val="00820A55"/>
    <w:rsid w:val="008B7EC6"/>
    <w:rsid w:val="009227F7"/>
    <w:rsid w:val="00943831"/>
    <w:rsid w:val="00A02F19"/>
    <w:rsid w:val="00B03E07"/>
    <w:rsid w:val="00B4217F"/>
    <w:rsid w:val="00B42394"/>
    <w:rsid w:val="00B72E2A"/>
    <w:rsid w:val="00BF7F15"/>
    <w:rsid w:val="00C629A1"/>
    <w:rsid w:val="00C75F12"/>
    <w:rsid w:val="00C827FA"/>
    <w:rsid w:val="00CA39E8"/>
    <w:rsid w:val="00CE7FC3"/>
    <w:rsid w:val="00D43B2B"/>
    <w:rsid w:val="00DC28B9"/>
    <w:rsid w:val="00DC4741"/>
    <w:rsid w:val="00E1120B"/>
    <w:rsid w:val="00E208E7"/>
    <w:rsid w:val="00E557DC"/>
    <w:rsid w:val="00E66502"/>
    <w:rsid w:val="00EF4A92"/>
    <w:rsid w:val="00F46263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745AF-5461-4750-9811-ADF77937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20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20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8E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208E7"/>
    <w:rPr>
      <w:b/>
      <w:bCs/>
    </w:rPr>
  </w:style>
  <w:style w:type="character" w:customStyle="1" w:styleId="a5">
    <w:name w:val="Основной текст_"/>
    <w:link w:val="2"/>
    <w:rsid w:val="0003384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03384B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B4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2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Войтова Тамара Анатольевна</cp:lastModifiedBy>
  <cp:revision>2</cp:revision>
  <cp:lastPrinted>2024-01-15T10:37:00Z</cp:lastPrinted>
  <dcterms:created xsi:type="dcterms:W3CDTF">2025-11-21T11:27:00Z</dcterms:created>
  <dcterms:modified xsi:type="dcterms:W3CDTF">2025-11-21T11:27:00Z</dcterms:modified>
</cp:coreProperties>
</file>