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58" w:rsidRDefault="00BC04C7" w:rsidP="005B09CA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="00BF7EB3" w:rsidRPr="006307F8">
        <w:rPr>
          <w:rFonts w:ascii="Times New Roman" w:hAnsi="Times New Roman"/>
          <w:b/>
          <w:sz w:val="28"/>
          <w:szCs w:val="28"/>
        </w:rPr>
        <w:t>ценочные материалы</w:t>
      </w:r>
      <w:r w:rsidR="00956858">
        <w:rPr>
          <w:rFonts w:ascii="Times New Roman" w:hAnsi="Times New Roman"/>
          <w:b/>
          <w:sz w:val="28"/>
          <w:szCs w:val="28"/>
        </w:rPr>
        <w:t>,</w:t>
      </w:r>
      <w:r w:rsidR="00BF7EB3" w:rsidRPr="006307F8">
        <w:rPr>
          <w:rFonts w:ascii="Times New Roman" w:hAnsi="Times New Roman"/>
          <w:b/>
          <w:sz w:val="28"/>
          <w:szCs w:val="28"/>
        </w:rPr>
        <w:t xml:space="preserve"> </w:t>
      </w:r>
      <w:r w:rsidR="00956858">
        <w:rPr>
          <w:rFonts w:ascii="Times New Roman" w:hAnsi="Times New Roman"/>
          <w:b/>
          <w:sz w:val="28"/>
          <w:szCs w:val="28"/>
        </w:rPr>
        <w:t>применяемые при проведении</w:t>
      </w:r>
    </w:p>
    <w:p w:rsidR="00DB2304" w:rsidRDefault="00956858" w:rsidP="005B09CA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промежуточной аттестации по дисциплине (модулю)</w:t>
      </w:r>
      <w:r w:rsidR="00BF7EB3">
        <w:rPr>
          <w:rFonts w:ascii="Times New Roman" w:hAnsi="Times New Roman"/>
          <w:b/>
          <w:sz w:val="28"/>
          <w:szCs w:val="28"/>
        </w:rPr>
        <w:br/>
      </w:r>
    </w:p>
    <w:p w:rsidR="00BF7EB3" w:rsidRPr="006307F8" w:rsidRDefault="00BF7EB3" w:rsidP="005B09CA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07F8">
        <w:rPr>
          <w:rFonts w:ascii="Times New Roman" w:hAnsi="Times New Roman"/>
          <w:b/>
          <w:sz w:val="28"/>
          <w:szCs w:val="28"/>
        </w:rPr>
        <w:t>«</w:t>
      </w:r>
      <w:r w:rsidR="00922ECB" w:rsidRPr="00922ECB">
        <w:rPr>
          <w:rFonts w:ascii="Times New Roman" w:hAnsi="Times New Roman"/>
          <w:b/>
          <w:sz w:val="28"/>
          <w:szCs w:val="28"/>
        </w:rPr>
        <w:t>Проектирование системы процессного управления</w:t>
      </w:r>
      <w:r w:rsidR="005B09CA">
        <w:rPr>
          <w:rFonts w:ascii="Times New Roman" w:hAnsi="Times New Roman"/>
          <w:b/>
          <w:sz w:val="28"/>
          <w:szCs w:val="28"/>
        </w:rPr>
        <w:br/>
        <w:t>на воздушном транспорте</w:t>
      </w:r>
      <w:r w:rsidRPr="006307F8">
        <w:rPr>
          <w:rFonts w:ascii="Times New Roman" w:hAnsi="Times New Roman"/>
          <w:b/>
          <w:sz w:val="28"/>
          <w:szCs w:val="28"/>
        </w:rPr>
        <w:t>»</w:t>
      </w:r>
    </w:p>
    <w:p w:rsidR="00BF7EB3" w:rsidRDefault="00BF7EB3" w:rsidP="00B14DCB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22ECB" w:rsidRDefault="00922ECB" w:rsidP="00956858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2 </w:t>
      </w:r>
      <w:r w:rsidR="00660231">
        <w:rPr>
          <w:rFonts w:ascii="Times New Roman" w:hAnsi="Times New Roman"/>
          <w:sz w:val="28"/>
          <w:szCs w:val="28"/>
        </w:rPr>
        <w:t xml:space="preserve">вопроса </w:t>
      </w:r>
      <w:r>
        <w:rPr>
          <w:rFonts w:ascii="Times New Roman" w:hAnsi="Times New Roman"/>
          <w:sz w:val="28"/>
          <w:szCs w:val="28"/>
        </w:rPr>
        <w:t>из нижеприведенного списка.</w:t>
      </w:r>
    </w:p>
    <w:p w:rsidR="00922ECB" w:rsidRDefault="00922ECB" w:rsidP="00956858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2ECB" w:rsidRDefault="00922ECB" w:rsidP="00922ECB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C130E">
        <w:rPr>
          <w:rFonts w:ascii="Times New Roman" w:hAnsi="Times New Roman"/>
          <w:sz w:val="28"/>
          <w:szCs w:val="28"/>
        </w:rPr>
        <w:t>Примерный перечень вопросов</w:t>
      </w:r>
    </w:p>
    <w:p w:rsidR="00922ECB" w:rsidRDefault="00922ECB" w:rsidP="00922ECB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09CA" w:rsidRDefault="005B09CA" w:rsidP="005B09C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Вклад А. Смита,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Ф.Тейлора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Г.Форда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развитие процессного подхода</w:t>
      </w:r>
    </w:p>
    <w:p w:rsidR="005B09CA" w:rsidRDefault="005B09CA" w:rsidP="005B09C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Вклад В.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Шухарта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Уильяма Эдвардса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Деминга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развитие процессного подхода </w:t>
      </w:r>
    </w:p>
    <w:p w:rsidR="005B09CA" w:rsidRDefault="005B09CA" w:rsidP="005B09C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Джозефа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Джурана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Каору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Исикава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развитие процессного подхода </w:t>
      </w:r>
    </w:p>
    <w:p w:rsidR="005B09CA" w:rsidRDefault="005B09CA" w:rsidP="005B09C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Характеристики рынков сбыта, производства в эпоху промышленной революции, в индустриальную и информационную эпохи</w:t>
      </w:r>
    </w:p>
    <w:p w:rsidR="005B09CA" w:rsidRDefault="005B09CA" w:rsidP="005B09C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Предпосылки перехода к процессному управлению в информационную эпоху</w:t>
      </w:r>
    </w:p>
    <w:p w:rsidR="005B09CA" w:rsidRDefault="005B09CA" w:rsidP="005B09C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Смена парадигмы деятельности организаций в информационную эпоху</w:t>
      </w:r>
    </w:p>
    <w:p w:rsidR="005B09CA" w:rsidRDefault="005B09CA" w:rsidP="005B09C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Особенности линейно-функциональной структуры управления</w:t>
      </w:r>
    </w:p>
    <w:p w:rsidR="005B09CA" w:rsidRDefault="005B09CA" w:rsidP="005B09C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Традиционная организационная структура управления компаний, преимущества и недостатки</w:t>
      </w:r>
    </w:p>
    <w:p w:rsidR="005B09CA" w:rsidRDefault="005B09CA" w:rsidP="005B09C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Преимущества горизонтальной организации</w:t>
      </w:r>
    </w:p>
    <w:p w:rsidR="005B09CA" w:rsidRDefault="005B09CA" w:rsidP="005B09C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Проблемы и издержки горизонтальной организации</w:t>
      </w:r>
    </w:p>
    <w:p w:rsidR="005B09CA" w:rsidRDefault="005B09CA" w:rsidP="005B09C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BPM системы - определение, функции</w:t>
      </w:r>
    </w:p>
    <w:p w:rsidR="005B09CA" w:rsidRDefault="005B09CA" w:rsidP="005B09C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ВРМ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(Business Process Management)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системы</w:t>
      </w:r>
    </w:p>
    <w:p w:rsidR="005B09CA" w:rsidRDefault="005B09CA" w:rsidP="005B09C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Характеристики сквозных процессов</w:t>
      </w:r>
    </w:p>
    <w:p w:rsidR="005B09CA" w:rsidRDefault="005B09CA" w:rsidP="005B09C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Особенности развития процессного управления в транспортном бизнесе</w:t>
      </w:r>
    </w:p>
    <w:p w:rsidR="005B09CA" w:rsidRDefault="005B09CA" w:rsidP="005B09C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 и область применения процессного подхода в транспортном бизнесе</w:t>
      </w:r>
    </w:p>
    <w:p w:rsidR="005B09CA" w:rsidRDefault="005B09CA" w:rsidP="005B09C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Клиентско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-продуктовый принцип выделения процессов </w:t>
      </w:r>
    </w:p>
    <w:p w:rsidR="005B09CA" w:rsidRDefault="005B09CA" w:rsidP="005B09C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Ключевые признаки процесса, принципы определения входов и выходов процесса, владельцев и потребителей процессов</w:t>
      </w:r>
    </w:p>
    <w:p w:rsidR="005B09CA" w:rsidRDefault="005B09CA" w:rsidP="005B09C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Моделирование процессов, основные нотации, определение бизнес-модели</w:t>
      </w:r>
    </w:p>
    <w:p w:rsidR="005B09CA" w:rsidRDefault="005B09CA" w:rsidP="005B09C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Концептуальная схема управления процессом</w:t>
      </w:r>
    </w:p>
    <w:p w:rsidR="005B09CA" w:rsidRDefault="005B09CA" w:rsidP="005B09C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Принципы построения процессной модели, уровни моделирования процессов</w:t>
      </w:r>
    </w:p>
    <w:p w:rsidR="005B09CA" w:rsidRDefault="005B09CA" w:rsidP="005B09C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Основные понятия, термины и определения процессного подхода </w:t>
      </w:r>
    </w:p>
    <w:p w:rsidR="005B09CA" w:rsidRDefault="005B09CA" w:rsidP="005B09C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Понятия Процесс, Владелец процесса, Вход процесса, Выход процесса</w:t>
      </w:r>
    </w:p>
    <w:p w:rsidR="005B09CA" w:rsidRDefault="005B09CA" w:rsidP="005B09C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Классификация процессов</w:t>
      </w:r>
    </w:p>
    <w:p w:rsidR="005B09CA" w:rsidRDefault="005B09CA" w:rsidP="005B09C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Система моделирования процессов ARIS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Express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(разработчик, нотации, характеристики, возможности, модули)</w:t>
      </w:r>
    </w:p>
    <w:p w:rsidR="005B09CA" w:rsidRDefault="005B09CA" w:rsidP="005B09C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Применение модели BPMN, назначение, вид, объекты</w:t>
      </w:r>
    </w:p>
    <w:p w:rsidR="005B09CA" w:rsidRDefault="005B09CA" w:rsidP="005B09C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Применение модели IDEF0, назначение, вид, объекты</w:t>
      </w:r>
    </w:p>
    <w:p w:rsidR="005B09CA" w:rsidRDefault="005B09CA" w:rsidP="005B09C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Применение модели «Организационная схема», объекты модели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Aris</w:t>
      </w:r>
      <w:proofErr w:type="spellEnd"/>
    </w:p>
    <w:p w:rsidR="005B09CA" w:rsidRDefault="005B09CA" w:rsidP="005B09C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Применение модели EPC – «Событийная цепочка процесса», объекты модели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Aris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Express</w:t>
      </w:r>
    </w:p>
    <w:p w:rsidR="005B09CA" w:rsidRDefault="005B09CA" w:rsidP="005B09C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Применение модели FAD – «Диаграмма окружения функций», объекты модели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Aris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Express</w:t>
      </w:r>
    </w:p>
    <w:p w:rsidR="005B09CA" w:rsidRDefault="005B09CA" w:rsidP="005B09C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Применение модели VAD – «Диаграмма цепочки добавленного качества», объекты модели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Aris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Express</w:t>
      </w:r>
    </w:p>
    <w:p w:rsidR="005B09CA" w:rsidRDefault="005B09CA" w:rsidP="005B09C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Разделы свода знаний по управлению бизнес-процессами: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BPM</w:t>
      </w:r>
      <w:r w:rsidRPr="005B09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CBOK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4.0  </w:t>
      </w:r>
    </w:p>
    <w:p w:rsidR="005B09CA" w:rsidRDefault="005B09CA" w:rsidP="005B09C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Основы цикла PDCA</w:t>
      </w:r>
    </w:p>
    <w:p w:rsidR="005B09CA" w:rsidRDefault="005B09CA" w:rsidP="005B09C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Матрица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Раммлера</w:t>
      </w:r>
      <w:proofErr w:type="spellEnd"/>
    </w:p>
    <w:p w:rsidR="005B09CA" w:rsidRDefault="005B09CA" w:rsidP="005B09C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Характеристики процессной культуры</w:t>
      </w:r>
    </w:p>
    <w:p w:rsidR="00DB2304" w:rsidRPr="005B09CA" w:rsidRDefault="005B09CA" w:rsidP="005B09C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Особенности транспортных бизнес-процессов</w:t>
      </w:r>
    </w:p>
    <w:p w:rsidR="00DB2304" w:rsidRDefault="00DB2304" w:rsidP="008454B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B2304" w:rsidRDefault="00DB2304" w:rsidP="008454B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B2304" w:rsidRDefault="00DB2304" w:rsidP="008454B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B2304" w:rsidRDefault="00DB2304" w:rsidP="008454B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B2304" w:rsidRDefault="00DB2304" w:rsidP="008454B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8021F" w:rsidRDefault="00E8021F" w:rsidP="008454B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E8021F" w:rsidSect="009F6C38">
      <w:footerReference w:type="default" r:id="rId8"/>
      <w:pgSz w:w="11906" w:h="16838"/>
      <w:pgMar w:top="1135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C7B" w:rsidRDefault="009B3C7B" w:rsidP="00006348">
      <w:pPr>
        <w:spacing w:after="0" w:line="240" w:lineRule="auto"/>
      </w:pPr>
      <w:r>
        <w:separator/>
      </w:r>
    </w:p>
  </w:endnote>
  <w:endnote w:type="continuationSeparator" w:id="0">
    <w:p w:rsidR="009B3C7B" w:rsidRDefault="009B3C7B" w:rsidP="00006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8C1" w:rsidRDefault="00055C8A">
    <w:pPr>
      <w:pStyle w:val="a6"/>
      <w:jc w:val="center"/>
    </w:pPr>
    <w:r>
      <w:fldChar w:fldCharType="begin"/>
    </w:r>
    <w:r w:rsidR="00E768C1">
      <w:instrText>PAGE   \* MERGEFORMAT</w:instrText>
    </w:r>
    <w:r>
      <w:fldChar w:fldCharType="separate"/>
    </w:r>
    <w:r w:rsidR="005B09CA">
      <w:rPr>
        <w:noProof/>
      </w:rPr>
      <w:t>2</w:t>
    </w:r>
    <w:r>
      <w:fldChar w:fldCharType="end"/>
    </w:r>
  </w:p>
  <w:p w:rsidR="00E768C1" w:rsidRDefault="00E768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C7B" w:rsidRDefault="009B3C7B" w:rsidP="00006348">
      <w:pPr>
        <w:spacing w:after="0" w:line="240" w:lineRule="auto"/>
      </w:pPr>
      <w:r>
        <w:separator/>
      </w:r>
    </w:p>
  </w:footnote>
  <w:footnote w:type="continuationSeparator" w:id="0">
    <w:p w:rsidR="009B3C7B" w:rsidRDefault="009B3C7B" w:rsidP="00006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2FE"/>
    <w:multiLevelType w:val="hybridMultilevel"/>
    <w:tmpl w:val="FE883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902C7"/>
    <w:multiLevelType w:val="hybridMultilevel"/>
    <w:tmpl w:val="5DE44F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CE09B7"/>
    <w:multiLevelType w:val="multilevel"/>
    <w:tmpl w:val="D4CC4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12977"/>
    <w:multiLevelType w:val="hybridMultilevel"/>
    <w:tmpl w:val="EB6E8EF8"/>
    <w:lvl w:ilvl="0" w:tplc="6C16E28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C219B5"/>
    <w:multiLevelType w:val="multilevel"/>
    <w:tmpl w:val="CBE0D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D0D75"/>
    <w:multiLevelType w:val="multilevel"/>
    <w:tmpl w:val="C510B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C5DDD"/>
    <w:multiLevelType w:val="multilevel"/>
    <w:tmpl w:val="6950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E412C2"/>
    <w:multiLevelType w:val="multilevel"/>
    <w:tmpl w:val="A1829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C516F"/>
    <w:multiLevelType w:val="multilevel"/>
    <w:tmpl w:val="862E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F7361A"/>
    <w:multiLevelType w:val="multilevel"/>
    <w:tmpl w:val="A6A0E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B63AE"/>
    <w:multiLevelType w:val="multilevel"/>
    <w:tmpl w:val="9A320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BA5440"/>
    <w:multiLevelType w:val="multilevel"/>
    <w:tmpl w:val="BA68E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5F4200"/>
    <w:multiLevelType w:val="multilevel"/>
    <w:tmpl w:val="7CA8B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C05180"/>
    <w:multiLevelType w:val="multilevel"/>
    <w:tmpl w:val="BE92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A1446D"/>
    <w:multiLevelType w:val="hybridMultilevel"/>
    <w:tmpl w:val="7D22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C4119B"/>
    <w:multiLevelType w:val="multilevel"/>
    <w:tmpl w:val="19D66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1F3154"/>
    <w:multiLevelType w:val="multilevel"/>
    <w:tmpl w:val="3A4E1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0078E4"/>
    <w:multiLevelType w:val="multilevel"/>
    <w:tmpl w:val="2EFC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18347E"/>
    <w:multiLevelType w:val="multilevel"/>
    <w:tmpl w:val="19D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016E8D"/>
    <w:multiLevelType w:val="multilevel"/>
    <w:tmpl w:val="AFB64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334242"/>
    <w:multiLevelType w:val="multilevel"/>
    <w:tmpl w:val="3E5CC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F57112"/>
    <w:multiLevelType w:val="hybridMultilevel"/>
    <w:tmpl w:val="17348F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477D62"/>
    <w:multiLevelType w:val="multilevel"/>
    <w:tmpl w:val="D6B0C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712FC8"/>
    <w:multiLevelType w:val="hybridMultilevel"/>
    <w:tmpl w:val="F0686E1C"/>
    <w:lvl w:ilvl="0" w:tplc="EC0AF16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1576E7E"/>
    <w:multiLevelType w:val="hybridMultilevel"/>
    <w:tmpl w:val="332446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4"/>
  </w:num>
  <w:num w:numId="5">
    <w:abstractNumId w:val="23"/>
  </w:num>
  <w:num w:numId="6">
    <w:abstractNumId w:val="3"/>
  </w:num>
  <w:num w:numId="7">
    <w:abstractNumId w:val="21"/>
  </w:num>
  <w:num w:numId="8">
    <w:abstractNumId w:val="8"/>
  </w:num>
  <w:num w:numId="9">
    <w:abstractNumId w:val="15"/>
  </w:num>
  <w:num w:numId="10">
    <w:abstractNumId w:val="4"/>
  </w:num>
  <w:num w:numId="11">
    <w:abstractNumId w:val="6"/>
  </w:num>
  <w:num w:numId="12">
    <w:abstractNumId w:val="17"/>
  </w:num>
  <w:num w:numId="13">
    <w:abstractNumId w:val="19"/>
  </w:num>
  <w:num w:numId="14">
    <w:abstractNumId w:val="20"/>
  </w:num>
  <w:num w:numId="15">
    <w:abstractNumId w:val="5"/>
  </w:num>
  <w:num w:numId="16">
    <w:abstractNumId w:val="2"/>
  </w:num>
  <w:num w:numId="17">
    <w:abstractNumId w:val="18"/>
  </w:num>
  <w:num w:numId="18">
    <w:abstractNumId w:val="10"/>
  </w:num>
  <w:num w:numId="19">
    <w:abstractNumId w:val="13"/>
  </w:num>
  <w:num w:numId="20">
    <w:abstractNumId w:val="7"/>
  </w:num>
  <w:num w:numId="21">
    <w:abstractNumId w:val="9"/>
  </w:num>
  <w:num w:numId="22">
    <w:abstractNumId w:val="22"/>
  </w:num>
  <w:num w:numId="23">
    <w:abstractNumId w:val="16"/>
  </w:num>
  <w:num w:numId="24">
    <w:abstractNumId w:val="12"/>
  </w:num>
  <w:num w:numId="25">
    <w:abstractNumId w:val="11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4B"/>
    <w:rsid w:val="00002133"/>
    <w:rsid w:val="00006348"/>
    <w:rsid w:val="00012CC6"/>
    <w:rsid w:val="00021B94"/>
    <w:rsid w:val="00044858"/>
    <w:rsid w:val="00055C8A"/>
    <w:rsid w:val="000E2468"/>
    <w:rsid w:val="000F3C0D"/>
    <w:rsid w:val="0011305C"/>
    <w:rsid w:val="0012240C"/>
    <w:rsid w:val="00127E14"/>
    <w:rsid w:val="001314BA"/>
    <w:rsid w:val="00147AA7"/>
    <w:rsid w:val="00177F66"/>
    <w:rsid w:val="001B3C6E"/>
    <w:rsid w:val="00236CD9"/>
    <w:rsid w:val="00246F67"/>
    <w:rsid w:val="0025020E"/>
    <w:rsid w:val="00260933"/>
    <w:rsid w:val="002B0A5D"/>
    <w:rsid w:val="002B6F93"/>
    <w:rsid w:val="002C6A08"/>
    <w:rsid w:val="00334C96"/>
    <w:rsid w:val="0039065F"/>
    <w:rsid w:val="003E74F5"/>
    <w:rsid w:val="0040602C"/>
    <w:rsid w:val="00417275"/>
    <w:rsid w:val="00445AA6"/>
    <w:rsid w:val="004A304B"/>
    <w:rsid w:val="004A45A8"/>
    <w:rsid w:val="004B4BEF"/>
    <w:rsid w:val="004C1517"/>
    <w:rsid w:val="004E4DAF"/>
    <w:rsid w:val="004F1163"/>
    <w:rsid w:val="005229B1"/>
    <w:rsid w:val="005524C9"/>
    <w:rsid w:val="005538BA"/>
    <w:rsid w:val="00570AD7"/>
    <w:rsid w:val="005B09CA"/>
    <w:rsid w:val="005C7560"/>
    <w:rsid w:val="005F5292"/>
    <w:rsid w:val="006307F8"/>
    <w:rsid w:val="0063523C"/>
    <w:rsid w:val="00660231"/>
    <w:rsid w:val="006646D6"/>
    <w:rsid w:val="006774BB"/>
    <w:rsid w:val="00683302"/>
    <w:rsid w:val="007269E0"/>
    <w:rsid w:val="00761CFB"/>
    <w:rsid w:val="00790865"/>
    <w:rsid w:val="007F5E0A"/>
    <w:rsid w:val="00835DEE"/>
    <w:rsid w:val="008454BA"/>
    <w:rsid w:val="008525D2"/>
    <w:rsid w:val="00861624"/>
    <w:rsid w:val="00863BC3"/>
    <w:rsid w:val="00871768"/>
    <w:rsid w:val="008921A6"/>
    <w:rsid w:val="008F044A"/>
    <w:rsid w:val="008F1B5A"/>
    <w:rsid w:val="00922ECB"/>
    <w:rsid w:val="00956858"/>
    <w:rsid w:val="00960098"/>
    <w:rsid w:val="009635A3"/>
    <w:rsid w:val="009A5F14"/>
    <w:rsid w:val="009B3C7B"/>
    <w:rsid w:val="009F6C38"/>
    <w:rsid w:val="00A613DD"/>
    <w:rsid w:val="00AC508D"/>
    <w:rsid w:val="00B14DCB"/>
    <w:rsid w:val="00B32E59"/>
    <w:rsid w:val="00B4790D"/>
    <w:rsid w:val="00B47971"/>
    <w:rsid w:val="00B52E32"/>
    <w:rsid w:val="00B87B4D"/>
    <w:rsid w:val="00BB4985"/>
    <w:rsid w:val="00BC04C7"/>
    <w:rsid w:val="00BD0F37"/>
    <w:rsid w:val="00BF7EB3"/>
    <w:rsid w:val="00C30121"/>
    <w:rsid w:val="00C34599"/>
    <w:rsid w:val="00C45F91"/>
    <w:rsid w:val="00C70A4B"/>
    <w:rsid w:val="00C879BD"/>
    <w:rsid w:val="00C90240"/>
    <w:rsid w:val="00CC2C87"/>
    <w:rsid w:val="00CD3E94"/>
    <w:rsid w:val="00CE16FC"/>
    <w:rsid w:val="00CE2A38"/>
    <w:rsid w:val="00CE4700"/>
    <w:rsid w:val="00D220A0"/>
    <w:rsid w:val="00D30E02"/>
    <w:rsid w:val="00D566EE"/>
    <w:rsid w:val="00DB2304"/>
    <w:rsid w:val="00DD17A4"/>
    <w:rsid w:val="00E21C26"/>
    <w:rsid w:val="00E278FD"/>
    <w:rsid w:val="00E768C1"/>
    <w:rsid w:val="00E8021F"/>
    <w:rsid w:val="00E87E2C"/>
    <w:rsid w:val="00EB3A58"/>
    <w:rsid w:val="00EC130E"/>
    <w:rsid w:val="00EC3460"/>
    <w:rsid w:val="00ED57B4"/>
    <w:rsid w:val="00EE2F20"/>
    <w:rsid w:val="00F41379"/>
    <w:rsid w:val="00F633BC"/>
    <w:rsid w:val="00F72E5D"/>
    <w:rsid w:val="00F97D2B"/>
    <w:rsid w:val="00FB690D"/>
    <w:rsid w:val="00FB69FB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8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348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6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348"/>
  </w:style>
  <w:style w:type="paragraph" w:styleId="a6">
    <w:name w:val="footer"/>
    <w:basedOn w:val="a"/>
    <w:link w:val="a7"/>
    <w:uiPriority w:val="99"/>
    <w:unhideWhenUsed/>
    <w:rsid w:val="00006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348"/>
  </w:style>
  <w:style w:type="paragraph" w:styleId="a8">
    <w:name w:val="footnote text"/>
    <w:basedOn w:val="a"/>
    <w:link w:val="a9"/>
    <w:uiPriority w:val="99"/>
    <w:semiHidden/>
    <w:unhideWhenUsed/>
    <w:rsid w:val="00BF7EB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BF7EB3"/>
    <w:rPr>
      <w:lang w:eastAsia="en-US"/>
    </w:rPr>
  </w:style>
  <w:style w:type="character" w:styleId="aa">
    <w:name w:val="footnote reference"/>
    <w:uiPriority w:val="99"/>
    <w:semiHidden/>
    <w:unhideWhenUsed/>
    <w:rsid w:val="00BF7EB3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1224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12240C"/>
    <w:rPr>
      <w:rFonts w:ascii="Courier New" w:eastAsia="Times New Roman" w:hAnsi="Courier New" w:cs="Courier New"/>
    </w:rPr>
  </w:style>
  <w:style w:type="paragraph" w:styleId="ab">
    <w:name w:val="Normal (Web)"/>
    <w:basedOn w:val="a"/>
    <w:uiPriority w:val="99"/>
    <w:semiHidden/>
    <w:unhideWhenUsed/>
    <w:rsid w:val="00E80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2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F72E5D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8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348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6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348"/>
  </w:style>
  <w:style w:type="paragraph" w:styleId="a6">
    <w:name w:val="footer"/>
    <w:basedOn w:val="a"/>
    <w:link w:val="a7"/>
    <w:uiPriority w:val="99"/>
    <w:unhideWhenUsed/>
    <w:rsid w:val="00006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348"/>
  </w:style>
  <w:style w:type="paragraph" w:styleId="a8">
    <w:name w:val="footnote text"/>
    <w:basedOn w:val="a"/>
    <w:link w:val="a9"/>
    <w:uiPriority w:val="99"/>
    <w:semiHidden/>
    <w:unhideWhenUsed/>
    <w:rsid w:val="00BF7EB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BF7EB3"/>
    <w:rPr>
      <w:lang w:eastAsia="en-US"/>
    </w:rPr>
  </w:style>
  <w:style w:type="character" w:styleId="aa">
    <w:name w:val="footnote reference"/>
    <w:uiPriority w:val="99"/>
    <w:semiHidden/>
    <w:unhideWhenUsed/>
    <w:rsid w:val="00BF7EB3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1224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12240C"/>
    <w:rPr>
      <w:rFonts w:ascii="Courier New" w:eastAsia="Times New Roman" w:hAnsi="Courier New" w:cs="Courier New"/>
    </w:rPr>
  </w:style>
  <w:style w:type="paragraph" w:styleId="ab">
    <w:name w:val="Normal (Web)"/>
    <w:basedOn w:val="a"/>
    <w:uiPriority w:val="99"/>
    <w:semiHidden/>
    <w:unhideWhenUsed/>
    <w:rsid w:val="00E80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2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F72E5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Ирина Сергеевна</dc:creator>
  <cp:lastModifiedBy>Моргунов Виталий Михайлович</cp:lastModifiedBy>
  <cp:revision>2</cp:revision>
  <cp:lastPrinted>2021-12-17T11:53:00Z</cp:lastPrinted>
  <dcterms:created xsi:type="dcterms:W3CDTF">2023-11-20T14:37:00Z</dcterms:created>
  <dcterms:modified xsi:type="dcterms:W3CDTF">2023-11-20T14:37:00Z</dcterms:modified>
</cp:coreProperties>
</file>