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DC" w:rsidRPr="00403FB3" w:rsidRDefault="00616FDC" w:rsidP="00616FDC">
      <w:pPr>
        <w:contextualSpacing/>
        <w:jc w:val="center"/>
        <w:rPr>
          <w:rFonts w:eastAsia="Calibri" w:cs="Times New Roman"/>
          <w:b/>
          <w:sz w:val="28"/>
          <w:szCs w:val="28"/>
        </w:rPr>
      </w:pPr>
      <w:r w:rsidRPr="00403FB3">
        <w:rPr>
          <w:rFonts w:eastAsia="Calibri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16FDC" w:rsidRPr="00403FB3" w:rsidRDefault="00616FDC" w:rsidP="00616FDC">
      <w:pPr>
        <w:contextualSpacing/>
        <w:jc w:val="center"/>
        <w:rPr>
          <w:rFonts w:eastAsia="Calibri" w:cs="Times New Roman"/>
          <w:b/>
          <w:sz w:val="28"/>
          <w:szCs w:val="28"/>
        </w:rPr>
      </w:pPr>
      <w:r w:rsidRPr="00403FB3">
        <w:rPr>
          <w:rFonts w:eastAsia="Calibri" w:cs="Times New Roman"/>
          <w:b/>
          <w:sz w:val="28"/>
          <w:szCs w:val="28"/>
        </w:rPr>
        <w:t>промежуточной ат</w:t>
      </w:r>
      <w:r>
        <w:rPr>
          <w:rFonts w:eastAsia="Calibri" w:cs="Times New Roman"/>
          <w:b/>
          <w:sz w:val="28"/>
          <w:szCs w:val="28"/>
        </w:rPr>
        <w:t>тестации по дисциплине (модулю)</w:t>
      </w:r>
      <w:r w:rsidRPr="00403FB3">
        <w:rPr>
          <w:rFonts w:eastAsia="Calibri" w:cs="Times New Roman"/>
          <w:b/>
          <w:sz w:val="28"/>
          <w:szCs w:val="28"/>
        </w:rPr>
        <w:br/>
        <w:t>«</w:t>
      </w:r>
      <w:r>
        <w:rPr>
          <w:rFonts w:eastAsia="Calibri" w:cs="Times New Roman"/>
          <w:b/>
          <w:sz w:val="28"/>
          <w:szCs w:val="28"/>
        </w:rPr>
        <w:t>Поведение потребителей</w:t>
      </w:r>
      <w:r w:rsidRPr="00403FB3">
        <w:rPr>
          <w:rFonts w:eastAsia="Calibri" w:cs="Times New Roman"/>
          <w:b/>
          <w:sz w:val="28"/>
          <w:szCs w:val="28"/>
        </w:rPr>
        <w:t>»</w:t>
      </w:r>
    </w:p>
    <w:p w:rsidR="00616FDC" w:rsidRPr="00403FB3" w:rsidRDefault="00616FDC" w:rsidP="00616FDC">
      <w:pPr>
        <w:contextualSpacing/>
        <w:jc w:val="center"/>
        <w:rPr>
          <w:rFonts w:eastAsia="Calibri" w:cs="Times New Roman"/>
          <w:sz w:val="28"/>
          <w:szCs w:val="28"/>
        </w:rPr>
      </w:pPr>
    </w:p>
    <w:p w:rsidR="00616FDC" w:rsidRPr="00403FB3" w:rsidRDefault="00616FDC" w:rsidP="00616FDC">
      <w:pPr>
        <w:contextualSpacing/>
        <w:jc w:val="both"/>
        <w:rPr>
          <w:rFonts w:eastAsia="Calibri" w:cs="Times New Roman"/>
          <w:sz w:val="28"/>
          <w:szCs w:val="28"/>
        </w:rPr>
      </w:pPr>
      <w:r w:rsidRPr="00403FB3">
        <w:rPr>
          <w:rFonts w:eastAsia="Calibri" w:cs="Times New Roman"/>
          <w:sz w:val="28"/>
          <w:szCs w:val="28"/>
        </w:rPr>
        <w:tab/>
        <w:t>При проведении промежуточной аттестации обучающему</w:t>
      </w:r>
      <w:r>
        <w:rPr>
          <w:rFonts w:eastAsia="Calibri" w:cs="Times New Roman"/>
          <w:sz w:val="28"/>
          <w:szCs w:val="28"/>
        </w:rPr>
        <w:t>ся предлагается дать ответы на 2</w:t>
      </w:r>
      <w:r w:rsidRPr="00403FB3">
        <w:rPr>
          <w:rFonts w:eastAsia="Calibri" w:cs="Times New Roman"/>
          <w:sz w:val="28"/>
          <w:szCs w:val="28"/>
        </w:rPr>
        <w:t xml:space="preserve"> вопроса, приведенных в билете, из нижеприведенн</w:t>
      </w:r>
      <w:r>
        <w:rPr>
          <w:rFonts w:eastAsia="Calibri" w:cs="Times New Roman"/>
          <w:sz w:val="28"/>
          <w:szCs w:val="28"/>
        </w:rPr>
        <w:t>ого</w:t>
      </w:r>
      <w:r w:rsidRPr="00403FB3">
        <w:rPr>
          <w:rFonts w:eastAsia="Calibri" w:cs="Times New Roman"/>
          <w:sz w:val="28"/>
          <w:szCs w:val="28"/>
        </w:rPr>
        <w:t xml:space="preserve"> списк</w:t>
      </w:r>
      <w:r>
        <w:rPr>
          <w:rFonts w:eastAsia="Calibri" w:cs="Times New Roman"/>
          <w:sz w:val="28"/>
          <w:szCs w:val="28"/>
        </w:rPr>
        <w:t>а</w:t>
      </w:r>
      <w:r w:rsidRPr="00403FB3">
        <w:rPr>
          <w:rFonts w:eastAsia="Calibri" w:cs="Times New Roman"/>
          <w:sz w:val="28"/>
          <w:szCs w:val="28"/>
        </w:rPr>
        <w:t>.</w:t>
      </w:r>
    </w:p>
    <w:p w:rsidR="002D6063" w:rsidRDefault="002D6063" w:rsidP="002D6063">
      <w:pPr>
        <w:ind w:firstLine="709"/>
        <w:jc w:val="right"/>
        <w:rPr>
          <w:bCs/>
        </w:rPr>
      </w:pPr>
    </w:p>
    <w:p w:rsidR="00616FDC" w:rsidRDefault="00616FDC" w:rsidP="00616FDC">
      <w:pPr>
        <w:pStyle w:val="a8"/>
        <w:ind w:left="0"/>
        <w:contextualSpacing/>
        <w:jc w:val="center"/>
        <w:rPr>
          <w:sz w:val="28"/>
          <w:szCs w:val="28"/>
        </w:rPr>
      </w:pPr>
      <w:r w:rsidRPr="00616FDC">
        <w:rPr>
          <w:sz w:val="28"/>
          <w:szCs w:val="28"/>
        </w:rPr>
        <w:t>Примерный перечень вопросов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proofErr w:type="spellStart"/>
      <w:r>
        <w:rPr>
          <w:sz w:val="28"/>
        </w:rPr>
        <w:t>Мегатренды</w:t>
      </w:r>
      <w:proofErr w:type="spellEnd"/>
      <w:r>
        <w:rPr>
          <w:sz w:val="28"/>
        </w:rPr>
        <w:t xml:space="preserve"> современного постиндустриального общества.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Наиболее важные особенности потребления российских потребителей.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Типология потребителей по стилям жизни (</w:t>
      </w:r>
      <w:proofErr w:type="spellStart"/>
      <w:r>
        <w:rPr>
          <w:sz w:val="28"/>
        </w:rPr>
        <w:t>психотипы</w:t>
      </w:r>
      <w:proofErr w:type="spellEnd"/>
      <w:r>
        <w:rPr>
          <w:sz w:val="28"/>
        </w:rPr>
        <w:t xml:space="preserve"> потребителей).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Модели поведения потребителей. Общая классификация.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Основные стадии процесса разработки модели поведения потребителя.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Экспериментальные (апостериорные) модели поведения потребителей.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Экономические модели поведения потребителей.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Психологические модели поведения потребителей.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proofErr w:type="spellStart"/>
      <w:r>
        <w:rPr>
          <w:sz w:val="28"/>
        </w:rPr>
        <w:t>Референтная</w:t>
      </w:r>
      <w:proofErr w:type="spellEnd"/>
      <w:r>
        <w:rPr>
          <w:sz w:val="28"/>
        </w:rPr>
        <w:t xml:space="preserve"> группа. Механизм влияния </w:t>
      </w:r>
      <w:proofErr w:type="spellStart"/>
      <w:r>
        <w:rPr>
          <w:sz w:val="28"/>
        </w:rPr>
        <w:t>референтной</w:t>
      </w:r>
      <w:proofErr w:type="spellEnd"/>
      <w:r>
        <w:rPr>
          <w:sz w:val="28"/>
        </w:rPr>
        <w:t xml:space="preserve"> группы на потребителей.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Роли членов семьи в выборе товаров.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Ситуативные факторы поведения потребителей.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Понятие личности. Маркетинговое значение индивидуальности личности.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Характеристика наиболее известных теорий личности.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Четыре типа восприятия потребителем маркетинговой информации.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Этапы процесса восприятия. Типы потребителей в зависимости от особенностей восприятия.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Механизм научения потребителя.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Понятие и роль удовлетворенности потребителя. Методики оценки удовлетворенности потребителей.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Понятие вовлеченности потребителей. Связь типов решений о покупке и вовлеченности потребителей.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proofErr w:type="spellStart"/>
      <w:r>
        <w:rPr>
          <w:sz w:val="28"/>
        </w:rPr>
        <w:t>Экспликативная</w:t>
      </w:r>
      <w:proofErr w:type="spellEnd"/>
      <w:r>
        <w:rPr>
          <w:sz w:val="28"/>
        </w:rPr>
        <w:t xml:space="preserve"> модель покупки товара.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 xml:space="preserve">Компенсаторная модель М. </w:t>
      </w:r>
      <w:proofErr w:type="spellStart"/>
      <w:r>
        <w:rPr>
          <w:sz w:val="28"/>
        </w:rPr>
        <w:t>Фишбейна</w:t>
      </w:r>
      <w:proofErr w:type="spellEnd"/>
      <w:r>
        <w:rPr>
          <w:sz w:val="28"/>
        </w:rPr>
        <w:t>. Пример.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proofErr w:type="spellStart"/>
      <w:r>
        <w:rPr>
          <w:sz w:val="28"/>
        </w:rPr>
        <w:t>Некомпенсаторная</w:t>
      </w:r>
      <w:proofErr w:type="spellEnd"/>
      <w:r>
        <w:rPr>
          <w:sz w:val="28"/>
        </w:rPr>
        <w:t xml:space="preserve"> модель М. </w:t>
      </w:r>
      <w:proofErr w:type="spellStart"/>
      <w:r>
        <w:rPr>
          <w:sz w:val="28"/>
        </w:rPr>
        <w:t>Фишбейна</w:t>
      </w:r>
      <w:proofErr w:type="spellEnd"/>
      <w:r>
        <w:rPr>
          <w:sz w:val="28"/>
        </w:rPr>
        <w:t>. Пример.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Ощущаемые потребителем риски при покупке как фактор потребительского поведения. Виды рисков, ощущаемых потребителем при покупке.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Направления организации восприятия марки (бренда) товара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 xml:space="preserve">Направления организации знаний о товаре. 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Направления формирования имиджа марки. Носители имиджа торговой марки. Организация ассоциаций.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 xml:space="preserve">Понятие доверия к марке. Направления формирования доверия к марке. </w:t>
      </w:r>
    </w:p>
    <w:p w:rsid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</w:rPr>
      </w:pPr>
      <w:r>
        <w:rPr>
          <w:sz w:val="28"/>
        </w:rPr>
        <w:t>Чем характеризуется эффективность восприятия рекламы? Измерение поведенческой эффективности восприятия рекламы.</w:t>
      </w:r>
    </w:p>
    <w:p w:rsidR="00652774" w:rsidRP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  <w:szCs w:val="28"/>
        </w:rPr>
      </w:pPr>
      <w:r w:rsidRPr="00652774">
        <w:rPr>
          <w:sz w:val="28"/>
          <w:szCs w:val="28"/>
        </w:rPr>
        <w:t>Модели реакции потребителей на рекламную коммуникацию.</w:t>
      </w:r>
    </w:p>
    <w:p w:rsidR="00652774" w:rsidRP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 w:val="28"/>
          <w:szCs w:val="28"/>
        </w:rPr>
      </w:pPr>
      <w:r w:rsidRPr="00652774">
        <w:rPr>
          <w:sz w:val="28"/>
          <w:szCs w:val="28"/>
        </w:rPr>
        <w:t>Карты восприятия торговой марки и их практическое использование в маркетинге.</w:t>
      </w:r>
    </w:p>
    <w:p w:rsidR="00616FDC" w:rsidRPr="00652774" w:rsidRDefault="00652774" w:rsidP="00652774">
      <w:pPr>
        <w:pStyle w:val="a8"/>
        <w:numPr>
          <w:ilvl w:val="0"/>
          <w:numId w:val="11"/>
        </w:numPr>
        <w:ind w:left="426" w:hanging="426"/>
        <w:rPr>
          <w:szCs w:val="28"/>
        </w:rPr>
      </w:pPr>
      <w:r w:rsidRPr="00652774">
        <w:rPr>
          <w:sz w:val="28"/>
          <w:szCs w:val="28"/>
        </w:rPr>
        <w:t>Методы измерения отнош</w:t>
      </w:r>
      <w:bookmarkStart w:id="0" w:name="_GoBack"/>
      <w:bookmarkEnd w:id="0"/>
      <w:r w:rsidRPr="00652774">
        <w:rPr>
          <w:sz w:val="28"/>
          <w:szCs w:val="28"/>
        </w:rPr>
        <w:t>ения к торговой марке.</w:t>
      </w:r>
      <w:r w:rsidR="00616FDC" w:rsidRPr="00652774">
        <w:rPr>
          <w:szCs w:val="28"/>
        </w:rPr>
        <w:br w:type="page"/>
      </w:r>
    </w:p>
    <w:p w:rsidR="00616FDC" w:rsidRPr="00000F4A" w:rsidRDefault="00616FDC" w:rsidP="00616FDC">
      <w:pPr>
        <w:ind w:firstLine="851"/>
        <w:contextualSpacing/>
        <w:jc w:val="both"/>
        <w:rPr>
          <w:rFonts w:eastAsia="Calibri" w:cs="Times New Roman"/>
          <w:sz w:val="28"/>
          <w:szCs w:val="28"/>
        </w:rPr>
      </w:pPr>
      <w:r w:rsidRPr="00000F4A">
        <w:rPr>
          <w:rFonts w:eastAsia="Calibri" w:cs="Times New Roman"/>
          <w:sz w:val="28"/>
          <w:szCs w:val="28"/>
        </w:rPr>
        <w:lastRenderedPageBreak/>
        <w:t xml:space="preserve">При проведении </w:t>
      </w:r>
      <w:r>
        <w:rPr>
          <w:rFonts w:eastAsia="Calibri" w:cs="Times New Roman"/>
          <w:sz w:val="28"/>
          <w:szCs w:val="28"/>
        </w:rPr>
        <w:t>текущего контроля</w:t>
      </w:r>
      <w:r w:rsidRPr="00000F4A">
        <w:rPr>
          <w:rFonts w:eastAsia="Calibri" w:cs="Times New Roman"/>
          <w:sz w:val="28"/>
          <w:szCs w:val="28"/>
        </w:rPr>
        <w:t xml:space="preserve"> обучающемуся предлагается дать ответы на </w:t>
      </w:r>
      <w:r>
        <w:rPr>
          <w:rFonts w:eastAsia="Calibri" w:cs="Times New Roman"/>
          <w:sz w:val="28"/>
          <w:szCs w:val="28"/>
        </w:rPr>
        <w:t xml:space="preserve">2 теоретических вопроса и 2 тестовых задания из нижеприведенных списков. </w:t>
      </w:r>
    </w:p>
    <w:p w:rsidR="00616FDC" w:rsidRDefault="00616FDC" w:rsidP="00616FDC">
      <w:pPr>
        <w:jc w:val="right"/>
        <w:rPr>
          <w:b/>
          <w:bCs/>
        </w:rPr>
      </w:pPr>
    </w:p>
    <w:p w:rsidR="00616FDC" w:rsidRDefault="00616FDC" w:rsidP="00616FDC">
      <w:pPr>
        <w:contextualSpacing/>
        <w:jc w:val="center"/>
        <w:rPr>
          <w:rFonts w:eastAsia="Calibri" w:cs="Times New Roman"/>
          <w:sz w:val="28"/>
          <w:szCs w:val="28"/>
        </w:rPr>
      </w:pPr>
      <w:r w:rsidRPr="00000F4A">
        <w:rPr>
          <w:rFonts w:eastAsia="Calibri" w:cs="Times New Roman"/>
          <w:sz w:val="28"/>
          <w:szCs w:val="28"/>
        </w:rPr>
        <w:t xml:space="preserve">Примерный перечень </w:t>
      </w:r>
      <w:r>
        <w:rPr>
          <w:rFonts w:eastAsia="Calibri" w:cs="Times New Roman"/>
          <w:sz w:val="28"/>
          <w:szCs w:val="28"/>
        </w:rPr>
        <w:t>вопросов</w:t>
      </w:r>
    </w:p>
    <w:p w:rsidR="0047094D" w:rsidRDefault="0050654C" w:rsidP="0047094D">
      <w:pPr>
        <w:jc w:val="center"/>
      </w:pPr>
      <w:r>
        <w:t xml:space="preserve">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1. Какова история возникновения и развития экономической психологии как самостоятельно и отрасли психологического знания?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2. Каковы предмет, объект и основные направления исследований экономической психологии?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3. Какое место экономической психологии в системе наук?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4. Какова связь экономической психологии с другими науками?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5. Дайте определение экономического поведения.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6. Каковы экономические и психологические детерминанты экономического поведения?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7. В чем состоит отличие экономического и психологического подходов к изучению экономического поведения?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8. Каковы составляющие научного знания об экономическом поведении?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9. В чем смысл аксиомы «транзитивности»?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10. В чем смысл аксиомы «замещения»?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11. Проиллюстрируйте примерами несостоятельность аксиомы «жадности»?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12. Перечислите и дайте характеристику основных видов систематических ошибок, допускаемых при оценке вероятностей.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13. Объясните на конкретном примере, как связаны параметры: сложность задания и уровень возбуждения?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14. Что означает эффект </w:t>
      </w:r>
      <w:proofErr w:type="spellStart"/>
      <w:r>
        <w:t>Веблена</w:t>
      </w:r>
      <w:proofErr w:type="spellEnd"/>
      <w:r>
        <w:t xml:space="preserve">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15. Назовите потребности, которые учитываются классификацией Ж.Ф. </w:t>
      </w:r>
      <w:proofErr w:type="spellStart"/>
      <w:r>
        <w:t>Кролара</w:t>
      </w:r>
      <w:proofErr w:type="spellEnd"/>
      <w:r>
        <w:t xml:space="preserve">. Используйте их для составления рекламного описания какого-либо товара.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16. Опишите блоки, стадии и механизмы потребительского выбора согласно модели </w:t>
      </w:r>
      <w:proofErr w:type="spellStart"/>
      <w:r>
        <w:t>Котлера</w:t>
      </w:r>
      <w:proofErr w:type="spellEnd"/>
      <w:r>
        <w:t xml:space="preserve">.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17. Какие формы привлечения внимания обозначены в модели </w:t>
      </w:r>
      <w:proofErr w:type="spellStart"/>
      <w:r>
        <w:t>Ховарда-Шеса</w:t>
      </w:r>
      <w:proofErr w:type="spellEnd"/>
      <w:r>
        <w:t xml:space="preserve"> как входные стимулы?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18. Каковы крайние позиции во взглядах экономистов на 128 место потребителя в рыночной системе?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19. В чем заключается проблема богатства и бедности?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20. Назовите основные характеристики психологического портрета бедного.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21. Назовите основные характеристики психологического портрета богатого.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22. Какие психологические проблемы типичны для богатых?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23. В чем проявляются социокультурные особенности отношения к деньгам? </w:t>
      </w:r>
    </w:p>
    <w:p w:rsidR="0047094D" w:rsidRDefault="0047094D" w:rsidP="0047094D">
      <w:pPr>
        <w:spacing w:line="360" w:lineRule="auto"/>
        <w:ind w:left="360"/>
        <w:jc w:val="both"/>
      </w:pPr>
      <w:r>
        <w:lastRenderedPageBreak/>
        <w:t xml:space="preserve">24. Каковы особенности отношения к деньгам у различных социальных групп?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25. Как влияют деньги на отношения между людьми и странами?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26. Как влияют деньги на формирование личности?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27. Каковы половые различия, проявляющиеся в отношении к деньгам?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28. Какие выделяют денежные типы личности?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29. Назовите психологические предпосылки развития предпринимательства.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30. В чем состоит гипотеза </w:t>
      </w:r>
      <w:proofErr w:type="spellStart"/>
      <w:r>
        <w:t>Шмельдерса</w:t>
      </w:r>
      <w:proofErr w:type="spellEnd"/>
      <w:r>
        <w:t xml:space="preserve">?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31. Дайте характеристику понятия «предприимчивость». </w:t>
      </w:r>
    </w:p>
    <w:p w:rsidR="0047094D" w:rsidRDefault="0047094D" w:rsidP="0047094D">
      <w:pPr>
        <w:spacing w:line="360" w:lineRule="auto"/>
        <w:ind w:left="360"/>
        <w:jc w:val="both"/>
      </w:pPr>
      <w:r>
        <w:t xml:space="preserve">32. Каковы различия психологических портретов предпринимателя и менеджера? </w:t>
      </w:r>
    </w:p>
    <w:p w:rsidR="0047094D" w:rsidRDefault="0047094D" w:rsidP="002D6063">
      <w:pPr>
        <w:jc w:val="center"/>
        <w:rPr>
          <w:b/>
          <w:bCs/>
        </w:rPr>
      </w:pPr>
    </w:p>
    <w:p w:rsidR="0047094D" w:rsidRDefault="00616FDC" w:rsidP="0047094D">
      <w:pPr>
        <w:jc w:val="center"/>
        <w:rPr>
          <w:b/>
          <w:bCs/>
        </w:rPr>
      </w:pPr>
      <w:r w:rsidRPr="00000F4A">
        <w:rPr>
          <w:rFonts w:eastAsia="Calibri" w:cs="Times New Roman"/>
          <w:sz w:val="28"/>
          <w:szCs w:val="28"/>
        </w:rPr>
        <w:t xml:space="preserve">Примерный перечень </w:t>
      </w:r>
      <w:r>
        <w:rPr>
          <w:rFonts w:eastAsia="Calibri" w:cs="Times New Roman"/>
          <w:sz w:val="28"/>
          <w:szCs w:val="28"/>
        </w:rPr>
        <w:t>тестовых заданий</w:t>
      </w:r>
    </w:p>
    <w:p w:rsidR="0047094D" w:rsidRDefault="0047094D" w:rsidP="0047094D">
      <w:pPr>
        <w:shd w:val="clear" w:color="auto" w:fill="FFFFFF"/>
        <w:tabs>
          <w:tab w:val="left" w:pos="422"/>
        </w:tabs>
        <w:spacing w:before="125"/>
        <w:jc w:val="both"/>
      </w:pPr>
      <w:r>
        <w:rPr>
          <w:bCs/>
          <w:color w:val="000000"/>
        </w:rPr>
        <w:t>1.</w:t>
      </w:r>
      <w:r>
        <w:rPr>
          <w:bCs/>
          <w:color w:val="000000"/>
        </w:rPr>
        <w:tab/>
        <w:t>Мотивация является результатом:</w:t>
      </w:r>
    </w:p>
    <w:p w:rsidR="0047094D" w:rsidRDefault="0047094D" w:rsidP="0047094D">
      <w:pPr>
        <w:shd w:val="clear" w:color="auto" w:fill="FFFFFF"/>
        <w:tabs>
          <w:tab w:val="left" w:pos="749"/>
        </w:tabs>
        <w:jc w:val="both"/>
      </w:pPr>
      <w:r>
        <w:rPr>
          <w:color w:val="000000"/>
        </w:rPr>
        <w:t>а)</w:t>
      </w:r>
      <w:r>
        <w:rPr>
          <w:color w:val="000000"/>
        </w:rPr>
        <w:tab/>
        <w:t>восприятия товаров потребителями;</w:t>
      </w:r>
    </w:p>
    <w:p w:rsidR="0047094D" w:rsidRDefault="0047094D" w:rsidP="0047094D">
      <w:pPr>
        <w:shd w:val="clear" w:color="auto" w:fill="FFFFFF"/>
        <w:tabs>
          <w:tab w:val="left" w:pos="749"/>
        </w:tabs>
        <w:jc w:val="both"/>
      </w:pPr>
      <w:r>
        <w:rPr>
          <w:color w:val="000000"/>
        </w:rPr>
        <w:t>б)</w:t>
      </w:r>
      <w:r>
        <w:rPr>
          <w:color w:val="000000"/>
        </w:rPr>
        <w:tab/>
        <w:t>взаимодействия действительных и абсолютных потребностей;</w:t>
      </w:r>
    </w:p>
    <w:p w:rsidR="0047094D" w:rsidRDefault="0047094D" w:rsidP="0047094D">
      <w:pPr>
        <w:shd w:val="clear" w:color="auto" w:fill="FFFFFF"/>
        <w:tabs>
          <w:tab w:val="left" w:pos="749"/>
        </w:tabs>
        <w:jc w:val="both"/>
      </w:pPr>
      <w:r>
        <w:rPr>
          <w:color w:val="000000"/>
        </w:rPr>
        <w:t>в)</w:t>
      </w:r>
      <w:r>
        <w:rPr>
          <w:color w:val="000000"/>
        </w:rPr>
        <w:tab/>
        <w:t>доминирующих целей поведения;</w:t>
      </w:r>
    </w:p>
    <w:p w:rsidR="0047094D" w:rsidRDefault="0047094D" w:rsidP="0047094D">
      <w:pPr>
        <w:shd w:val="clear" w:color="auto" w:fill="FFFFFF"/>
        <w:tabs>
          <w:tab w:val="left" w:pos="749"/>
        </w:tabs>
        <w:spacing w:before="19"/>
        <w:jc w:val="both"/>
      </w:pPr>
      <w:r>
        <w:rPr>
          <w:color w:val="000000"/>
        </w:rPr>
        <w:t>г)</w:t>
      </w:r>
      <w:r>
        <w:rPr>
          <w:color w:val="000000"/>
        </w:rPr>
        <w:tab/>
        <w:t>взаимодействия сознательного и бессознательного.</w:t>
      </w:r>
    </w:p>
    <w:p w:rsidR="0047094D" w:rsidRDefault="0047094D" w:rsidP="0047094D">
      <w:pPr>
        <w:shd w:val="clear" w:color="auto" w:fill="FFFFFF"/>
        <w:tabs>
          <w:tab w:val="left" w:pos="422"/>
        </w:tabs>
        <w:spacing w:before="58"/>
        <w:jc w:val="both"/>
      </w:pPr>
      <w:r>
        <w:rPr>
          <w:bCs/>
          <w:color w:val="000000"/>
        </w:rPr>
        <w:t>2.</w:t>
      </w:r>
      <w:r>
        <w:rPr>
          <w:bCs/>
          <w:color w:val="000000"/>
        </w:rPr>
        <w:tab/>
        <w:t xml:space="preserve">Теория мотивации по А. </w:t>
      </w:r>
      <w:proofErr w:type="spellStart"/>
      <w:r>
        <w:rPr>
          <w:bCs/>
          <w:color w:val="000000"/>
        </w:rPr>
        <w:t>Маслоу</w:t>
      </w:r>
      <w:proofErr w:type="spellEnd"/>
      <w:r>
        <w:rPr>
          <w:bCs/>
          <w:color w:val="000000"/>
        </w:rPr>
        <w:t xml:space="preserve"> выдвигает на первое место:</w:t>
      </w:r>
    </w:p>
    <w:p w:rsidR="0047094D" w:rsidRDefault="0047094D" w:rsidP="0047094D">
      <w:pPr>
        <w:shd w:val="clear" w:color="auto" w:fill="FFFFFF"/>
        <w:tabs>
          <w:tab w:val="left" w:pos="739"/>
        </w:tabs>
        <w:spacing w:before="38"/>
        <w:jc w:val="both"/>
      </w:pPr>
      <w:r>
        <w:rPr>
          <w:color w:val="000000"/>
        </w:rPr>
        <w:t>а)</w:t>
      </w:r>
      <w:r>
        <w:rPr>
          <w:color w:val="000000"/>
        </w:rPr>
        <w:tab/>
        <w:t>организацию потребностей и иерархическую «пирамиду»;</w:t>
      </w:r>
    </w:p>
    <w:p w:rsidR="0047094D" w:rsidRDefault="0047094D" w:rsidP="0047094D">
      <w:pPr>
        <w:shd w:val="clear" w:color="auto" w:fill="FFFFFF"/>
        <w:tabs>
          <w:tab w:val="left" w:pos="739"/>
        </w:tabs>
        <w:jc w:val="both"/>
      </w:pPr>
      <w:r>
        <w:rPr>
          <w:color w:val="000000"/>
        </w:rPr>
        <w:t>б)</w:t>
      </w:r>
      <w:r>
        <w:rPr>
          <w:color w:val="000000"/>
        </w:rPr>
        <w:tab/>
        <w:t>инстинкт самосохранения;</w:t>
      </w:r>
    </w:p>
    <w:p w:rsidR="0047094D" w:rsidRDefault="0047094D" w:rsidP="0047094D">
      <w:pPr>
        <w:shd w:val="clear" w:color="auto" w:fill="FFFFFF"/>
        <w:spacing w:before="10"/>
        <w:ind w:right="768"/>
        <w:jc w:val="both"/>
        <w:rPr>
          <w:color w:val="000000"/>
        </w:rPr>
      </w:pPr>
      <w:r>
        <w:rPr>
          <w:color w:val="000000"/>
        </w:rPr>
        <w:t xml:space="preserve">и) тезис, что невозможно разрешить парадокс А. Смита; </w:t>
      </w:r>
    </w:p>
    <w:p w:rsidR="0047094D" w:rsidRDefault="0047094D" w:rsidP="0047094D">
      <w:pPr>
        <w:shd w:val="clear" w:color="auto" w:fill="FFFFFF"/>
        <w:spacing w:before="10"/>
        <w:ind w:right="768"/>
        <w:jc w:val="both"/>
      </w:pPr>
      <w:r>
        <w:rPr>
          <w:color w:val="000000"/>
        </w:rPr>
        <w:t xml:space="preserve">г) комплекс </w:t>
      </w:r>
      <w:proofErr w:type="spellStart"/>
      <w:r>
        <w:rPr>
          <w:color w:val="000000"/>
        </w:rPr>
        <w:t>психосексуальных</w:t>
      </w:r>
      <w:proofErr w:type="spellEnd"/>
      <w:r>
        <w:rPr>
          <w:color w:val="000000"/>
        </w:rPr>
        <w:t xml:space="preserve"> инстинктов подсознания.</w:t>
      </w:r>
    </w:p>
    <w:p w:rsidR="0047094D" w:rsidRDefault="0047094D" w:rsidP="0047094D">
      <w:pPr>
        <w:shd w:val="clear" w:color="auto" w:fill="FFFFFF"/>
        <w:tabs>
          <w:tab w:val="left" w:pos="422"/>
        </w:tabs>
        <w:spacing w:before="48"/>
        <w:jc w:val="both"/>
      </w:pPr>
      <w:r>
        <w:rPr>
          <w:bCs/>
          <w:color w:val="000000"/>
        </w:rPr>
        <w:t>3.</w:t>
      </w:r>
      <w:r>
        <w:rPr>
          <w:bCs/>
          <w:color w:val="000000"/>
        </w:rPr>
        <w:tab/>
        <w:t xml:space="preserve">Какое утверждение соответствует теории мотивации </w:t>
      </w:r>
      <w:proofErr w:type="spellStart"/>
      <w:r>
        <w:rPr>
          <w:bCs/>
          <w:color w:val="000000"/>
        </w:rPr>
        <w:t>Маслоу</w:t>
      </w:r>
      <w:proofErr w:type="spellEnd"/>
      <w:r>
        <w:rPr>
          <w:bCs/>
          <w:color w:val="000000"/>
        </w:rPr>
        <w:t>:</w:t>
      </w:r>
    </w:p>
    <w:p w:rsidR="0047094D" w:rsidRDefault="0047094D" w:rsidP="0047094D">
      <w:pPr>
        <w:shd w:val="clear" w:color="auto" w:fill="FFFFFF"/>
        <w:tabs>
          <w:tab w:val="left" w:pos="662"/>
        </w:tabs>
        <w:spacing w:before="58"/>
        <w:jc w:val="both"/>
      </w:pPr>
      <w:r>
        <w:rPr>
          <w:color w:val="000000"/>
        </w:rPr>
        <w:t>а)</w:t>
      </w:r>
      <w:r>
        <w:rPr>
          <w:color w:val="000000"/>
        </w:rPr>
        <w:tab/>
        <w:t>человеком руководят факторы мотивации — удовлетворение и</w:t>
      </w:r>
      <w:r>
        <w:rPr>
          <w:color w:val="000000"/>
        </w:rPr>
        <w:br/>
        <w:t>недовольство;</w:t>
      </w:r>
    </w:p>
    <w:p w:rsidR="0047094D" w:rsidRDefault="0047094D" w:rsidP="0047094D">
      <w:pPr>
        <w:shd w:val="clear" w:color="auto" w:fill="FFFFFF"/>
        <w:tabs>
          <w:tab w:val="left" w:pos="662"/>
        </w:tabs>
        <w:spacing w:before="58"/>
        <w:jc w:val="both"/>
      </w:pPr>
      <w:r>
        <w:rPr>
          <w:color w:val="000000"/>
        </w:rPr>
        <w:t>б)</w:t>
      </w:r>
      <w:r>
        <w:rPr>
          <w:color w:val="000000"/>
        </w:rPr>
        <w:tab/>
        <w:t>человеком руководят подсознательные неизменные мотивы;</w:t>
      </w:r>
    </w:p>
    <w:p w:rsidR="0047094D" w:rsidRDefault="0047094D" w:rsidP="0047094D">
      <w:pPr>
        <w:shd w:val="clear" w:color="auto" w:fill="FFFFFF"/>
        <w:tabs>
          <w:tab w:val="left" w:pos="662"/>
        </w:tabs>
        <w:spacing w:before="48"/>
        <w:jc w:val="both"/>
      </w:pPr>
      <w:r>
        <w:rPr>
          <w:color w:val="000000"/>
        </w:rPr>
        <w:t>в)</w:t>
      </w:r>
      <w:r>
        <w:rPr>
          <w:color w:val="000000"/>
        </w:rPr>
        <w:tab/>
        <w:t>потребности являются временно неизменными до момента их</w:t>
      </w:r>
      <w:r>
        <w:rPr>
          <w:color w:val="000000"/>
        </w:rPr>
        <w:br/>
        <w:t>удовлетворения.</w:t>
      </w:r>
    </w:p>
    <w:p w:rsidR="0047094D" w:rsidRDefault="0047094D" w:rsidP="0047094D">
      <w:pPr>
        <w:shd w:val="clear" w:color="auto" w:fill="FFFFFF"/>
        <w:tabs>
          <w:tab w:val="left" w:pos="422"/>
        </w:tabs>
        <w:spacing w:before="106"/>
        <w:jc w:val="both"/>
      </w:pPr>
      <w:r>
        <w:rPr>
          <w:bCs/>
          <w:color w:val="000000"/>
        </w:rPr>
        <w:t>4.</w:t>
      </w:r>
      <w:r>
        <w:rPr>
          <w:bCs/>
          <w:color w:val="000000"/>
        </w:rPr>
        <w:tab/>
        <w:t>Потребности определяются:</w:t>
      </w:r>
    </w:p>
    <w:p w:rsidR="0047094D" w:rsidRDefault="0047094D" w:rsidP="0047094D">
      <w:pPr>
        <w:shd w:val="clear" w:color="auto" w:fill="FFFFFF"/>
        <w:tabs>
          <w:tab w:val="left" w:pos="691"/>
        </w:tabs>
        <w:spacing w:before="38"/>
        <w:jc w:val="both"/>
      </w:pPr>
      <w:r>
        <w:rPr>
          <w:color w:val="000000"/>
        </w:rPr>
        <w:t>а)</w:t>
      </w:r>
      <w:r>
        <w:rPr>
          <w:color w:val="000000"/>
        </w:rPr>
        <w:tab/>
        <w:t>платежеспособностью субъекта рынка;</w:t>
      </w:r>
    </w:p>
    <w:p w:rsidR="0047094D" w:rsidRDefault="0047094D" w:rsidP="0047094D">
      <w:pPr>
        <w:shd w:val="clear" w:color="auto" w:fill="FFFFFF"/>
        <w:tabs>
          <w:tab w:val="left" w:pos="691"/>
        </w:tabs>
        <w:jc w:val="both"/>
      </w:pPr>
      <w:r>
        <w:rPr>
          <w:color w:val="000000"/>
        </w:rPr>
        <w:t>б)</w:t>
      </w:r>
      <w:r>
        <w:rPr>
          <w:color w:val="000000"/>
        </w:rPr>
        <w:tab/>
        <w:t>рыночной структурой;</w:t>
      </w:r>
    </w:p>
    <w:p w:rsidR="0047094D" w:rsidRDefault="0047094D" w:rsidP="0047094D">
      <w:pPr>
        <w:shd w:val="clear" w:color="auto" w:fill="FFFFFF"/>
        <w:tabs>
          <w:tab w:val="left" w:pos="691"/>
        </w:tabs>
        <w:jc w:val="both"/>
      </w:pPr>
      <w:r>
        <w:rPr>
          <w:bCs/>
          <w:color w:val="000000"/>
        </w:rPr>
        <w:t>в)</w:t>
      </w:r>
      <w:r>
        <w:rPr>
          <w:bCs/>
          <w:color w:val="000000"/>
        </w:rPr>
        <w:tab/>
        <w:t xml:space="preserve">фундаментальными </w:t>
      </w:r>
      <w:r>
        <w:rPr>
          <w:color w:val="000000"/>
        </w:rPr>
        <w:t>потребностями.</w:t>
      </w:r>
    </w:p>
    <w:p w:rsidR="0047094D" w:rsidRDefault="0047094D" w:rsidP="0047094D">
      <w:pPr>
        <w:shd w:val="clear" w:color="auto" w:fill="FFFFFF"/>
        <w:tabs>
          <w:tab w:val="left" w:pos="422"/>
        </w:tabs>
        <w:spacing w:before="10"/>
        <w:jc w:val="both"/>
      </w:pPr>
      <w:r>
        <w:rPr>
          <w:bCs/>
          <w:color w:val="000000"/>
        </w:rPr>
        <w:t>5.</w:t>
      </w:r>
      <w:r>
        <w:rPr>
          <w:bCs/>
          <w:color w:val="000000"/>
        </w:rPr>
        <w:tab/>
        <w:t>Спрос определяется:</w:t>
      </w:r>
    </w:p>
    <w:p w:rsidR="0047094D" w:rsidRDefault="0047094D" w:rsidP="0047094D">
      <w:pPr>
        <w:shd w:val="clear" w:color="auto" w:fill="FFFFFF"/>
        <w:tabs>
          <w:tab w:val="left" w:pos="634"/>
        </w:tabs>
        <w:spacing w:before="38"/>
        <w:jc w:val="both"/>
      </w:pPr>
      <w:r>
        <w:rPr>
          <w:color w:val="000000"/>
        </w:rPr>
        <w:t>а)</w:t>
      </w:r>
      <w:r>
        <w:rPr>
          <w:color w:val="000000"/>
        </w:rPr>
        <w:tab/>
        <w:t>всей системой потребностей;</w:t>
      </w:r>
    </w:p>
    <w:p w:rsidR="0047094D" w:rsidRDefault="0047094D" w:rsidP="0047094D">
      <w:pPr>
        <w:shd w:val="clear" w:color="auto" w:fill="FFFFFF"/>
        <w:tabs>
          <w:tab w:val="left" w:pos="634"/>
        </w:tabs>
        <w:spacing w:before="19"/>
        <w:jc w:val="both"/>
      </w:pPr>
      <w:r>
        <w:rPr>
          <w:color w:val="000000"/>
        </w:rPr>
        <w:t>б)</w:t>
      </w:r>
      <w:r>
        <w:rPr>
          <w:color w:val="000000"/>
        </w:rPr>
        <w:tab/>
        <w:t>комплексом абсолютных потребностей;</w:t>
      </w:r>
    </w:p>
    <w:p w:rsidR="0047094D" w:rsidRDefault="0047094D" w:rsidP="0047094D">
      <w:pPr>
        <w:shd w:val="clear" w:color="auto" w:fill="FFFFFF"/>
        <w:tabs>
          <w:tab w:val="left" w:pos="634"/>
        </w:tabs>
        <w:jc w:val="both"/>
      </w:pPr>
      <w:r>
        <w:rPr>
          <w:color w:val="000000"/>
        </w:rPr>
        <w:t>в)</w:t>
      </w:r>
      <w:r>
        <w:rPr>
          <w:color w:val="000000"/>
        </w:rPr>
        <w:tab/>
        <w:t>удовлетворяемым уровнем потребностей;</w:t>
      </w:r>
    </w:p>
    <w:p w:rsidR="0047094D" w:rsidRDefault="0047094D" w:rsidP="0047094D">
      <w:pPr>
        <w:shd w:val="clear" w:color="auto" w:fill="FFFFFF"/>
        <w:tabs>
          <w:tab w:val="left" w:pos="528"/>
        </w:tabs>
        <w:spacing w:before="96"/>
        <w:jc w:val="both"/>
        <w:rPr>
          <w:bCs/>
          <w:color w:val="000000"/>
        </w:rPr>
      </w:pPr>
      <w:r>
        <w:rPr>
          <w:color w:val="000000"/>
        </w:rPr>
        <w:t>г)</w:t>
      </w:r>
      <w:r>
        <w:rPr>
          <w:color w:val="000000"/>
        </w:rPr>
        <w:tab/>
        <w:t>фундаментальными потребностями.</w:t>
      </w:r>
      <w:r>
        <w:rPr>
          <w:bCs/>
          <w:color w:val="000000"/>
        </w:rPr>
        <w:t xml:space="preserve"> </w:t>
      </w:r>
    </w:p>
    <w:p w:rsidR="0047094D" w:rsidRDefault="0047094D" w:rsidP="0047094D">
      <w:pPr>
        <w:shd w:val="clear" w:color="auto" w:fill="FFFFFF"/>
        <w:tabs>
          <w:tab w:val="left" w:pos="528"/>
        </w:tabs>
        <w:spacing w:before="96"/>
        <w:jc w:val="both"/>
      </w:pPr>
      <w:r>
        <w:rPr>
          <w:bCs/>
          <w:color w:val="000000"/>
        </w:rPr>
        <w:t>6.</w:t>
      </w:r>
      <w:r>
        <w:rPr>
          <w:bCs/>
          <w:color w:val="000000"/>
        </w:rPr>
        <w:tab/>
        <w:t>Укажите, какие виды потребностей образуются в результате их клас</w:t>
      </w:r>
      <w:r>
        <w:rPr>
          <w:bCs/>
          <w:color w:val="000000"/>
        </w:rPr>
        <w:softHyphen/>
        <w:t>сификации на макроэкономическом уровне:</w:t>
      </w:r>
    </w:p>
    <w:p w:rsidR="0047094D" w:rsidRDefault="0047094D" w:rsidP="0047094D">
      <w:pPr>
        <w:shd w:val="clear" w:color="auto" w:fill="FFFFFF"/>
        <w:tabs>
          <w:tab w:val="left" w:pos="758"/>
        </w:tabs>
        <w:spacing w:before="19"/>
        <w:jc w:val="both"/>
      </w:pPr>
      <w:r>
        <w:rPr>
          <w:color w:val="000000"/>
        </w:rPr>
        <w:t>а)</w:t>
      </w:r>
      <w:r>
        <w:rPr>
          <w:color w:val="000000"/>
        </w:rPr>
        <w:tab/>
        <w:t>такой классификации не существует;</w:t>
      </w:r>
    </w:p>
    <w:p w:rsidR="0047094D" w:rsidRDefault="0047094D" w:rsidP="0047094D">
      <w:pPr>
        <w:shd w:val="clear" w:color="auto" w:fill="FFFFFF"/>
        <w:tabs>
          <w:tab w:val="left" w:pos="758"/>
        </w:tabs>
        <w:jc w:val="both"/>
      </w:pPr>
      <w:r>
        <w:rPr>
          <w:color w:val="000000"/>
        </w:rPr>
        <w:t>б)</w:t>
      </w:r>
      <w:r>
        <w:rPr>
          <w:color w:val="000000"/>
        </w:rPr>
        <w:tab/>
        <w:t>действительные и абсолютные;</w:t>
      </w:r>
    </w:p>
    <w:p w:rsidR="0047094D" w:rsidRDefault="0047094D" w:rsidP="0047094D">
      <w:pPr>
        <w:shd w:val="clear" w:color="auto" w:fill="FFFFFF"/>
        <w:tabs>
          <w:tab w:val="left" w:pos="758"/>
        </w:tabs>
        <w:jc w:val="both"/>
      </w:pPr>
      <w:r>
        <w:rPr>
          <w:color w:val="000000"/>
        </w:rPr>
        <w:t>в)</w:t>
      </w:r>
      <w:r>
        <w:rPr>
          <w:color w:val="000000"/>
        </w:rPr>
        <w:tab/>
        <w:t>фундаментальные и прикладные;</w:t>
      </w:r>
    </w:p>
    <w:p w:rsidR="0047094D" w:rsidRDefault="0047094D" w:rsidP="0047094D">
      <w:pPr>
        <w:shd w:val="clear" w:color="auto" w:fill="FFFFFF"/>
        <w:tabs>
          <w:tab w:val="left" w:pos="758"/>
        </w:tabs>
        <w:jc w:val="both"/>
      </w:pPr>
      <w:r>
        <w:rPr>
          <w:color w:val="000000"/>
        </w:rPr>
        <w:t>г)</w:t>
      </w:r>
      <w:r>
        <w:rPr>
          <w:color w:val="000000"/>
        </w:rPr>
        <w:tab/>
        <w:t>общие и частные.</w:t>
      </w:r>
    </w:p>
    <w:p w:rsidR="0047094D" w:rsidRDefault="0047094D" w:rsidP="0047094D">
      <w:pPr>
        <w:shd w:val="clear" w:color="auto" w:fill="FFFFFF"/>
        <w:tabs>
          <w:tab w:val="left" w:pos="528"/>
        </w:tabs>
        <w:spacing w:before="58"/>
        <w:jc w:val="both"/>
      </w:pPr>
      <w:r>
        <w:rPr>
          <w:bCs/>
          <w:color w:val="000000"/>
        </w:rPr>
        <w:t>7.</w:t>
      </w:r>
      <w:r>
        <w:rPr>
          <w:bCs/>
          <w:color w:val="000000"/>
        </w:rPr>
        <w:tab/>
        <w:t>Абсолютные потребности — это:</w:t>
      </w:r>
    </w:p>
    <w:p w:rsidR="0047094D" w:rsidRDefault="0047094D" w:rsidP="0047094D">
      <w:pPr>
        <w:shd w:val="clear" w:color="auto" w:fill="FFFFFF"/>
        <w:tabs>
          <w:tab w:val="left" w:pos="739"/>
        </w:tabs>
        <w:spacing w:before="19"/>
        <w:jc w:val="both"/>
      </w:pPr>
      <w:r>
        <w:rPr>
          <w:color w:val="000000"/>
        </w:rPr>
        <w:t>а)</w:t>
      </w:r>
      <w:r>
        <w:rPr>
          <w:color w:val="000000"/>
        </w:rPr>
        <w:tab/>
        <w:t>осознанная необходимость в чем-либо;</w:t>
      </w:r>
    </w:p>
    <w:p w:rsidR="0047094D" w:rsidRDefault="0047094D" w:rsidP="0047094D">
      <w:pPr>
        <w:shd w:val="clear" w:color="auto" w:fill="FFFFFF"/>
        <w:tabs>
          <w:tab w:val="left" w:pos="739"/>
        </w:tabs>
        <w:jc w:val="both"/>
      </w:pPr>
      <w:r>
        <w:rPr>
          <w:color w:val="000000"/>
        </w:rPr>
        <w:t>б)</w:t>
      </w:r>
      <w:r>
        <w:rPr>
          <w:color w:val="000000"/>
        </w:rPr>
        <w:tab/>
        <w:t>осознанная необходимость в производстве, обмене и потреблении;</w:t>
      </w:r>
    </w:p>
    <w:p w:rsidR="0047094D" w:rsidRDefault="0047094D" w:rsidP="0047094D">
      <w:pPr>
        <w:shd w:val="clear" w:color="auto" w:fill="FFFFFF"/>
        <w:tabs>
          <w:tab w:val="left" w:pos="739"/>
        </w:tabs>
        <w:jc w:val="both"/>
      </w:pPr>
      <w:r>
        <w:rPr>
          <w:color w:val="000000"/>
        </w:rPr>
        <w:t>в)</w:t>
      </w:r>
      <w:r>
        <w:rPr>
          <w:color w:val="000000"/>
        </w:rPr>
        <w:tab/>
        <w:t>необходимость создания службы маркетинга на предприятии;</w:t>
      </w:r>
    </w:p>
    <w:p w:rsidR="0047094D" w:rsidRDefault="0047094D" w:rsidP="0047094D">
      <w:pPr>
        <w:shd w:val="clear" w:color="auto" w:fill="FFFFFF"/>
        <w:tabs>
          <w:tab w:val="left" w:pos="739"/>
        </w:tabs>
        <w:jc w:val="both"/>
      </w:pPr>
      <w:r>
        <w:rPr>
          <w:color w:val="000000"/>
        </w:rPr>
        <w:t>г)</w:t>
      </w:r>
      <w:r>
        <w:rPr>
          <w:color w:val="000000"/>
        </w:rPr>
        <w:tab/>
        <w:t>то же, что и удовлетворяемые потребности.</w:t>
      </w:r>
    </w:p>
    <w:p w:rsidR="0047094D" w:rsidRDefault="0047094D" w:rsidP="0047094D">
      <w:pPr>
        <w:shd w:val="clear" w:color="auto" w:fill="FFFFFF"/>
        <w:tabs>
          <w:tab w:val="left" w:pos="528"/>
        </w:tabs>
        <w:spacing w:before="38"/>
        <w:jc w:val="both"/>
      </w:pPr>
      <w:r>
        <w:rPr>
          <w:bCs/>
          <w:color w:val="000000"/>
        </w:rPr>
        <w:lastRenderedPageBreak/>
        <w:t>8.</w:t>
      </w:r>
      <w:r>
        <w:rPr>
          <w:bCs/>
          <w:color w:val="000000"/>
        </w:rPr>
        <w:tab/>
        <w:t xml:space="preserve">Экономическая теория потребностей исходит </w:t>
      </w:r>
      <w:r>
        <w:rPr>
          <w:color w:val="000000"/>
        </w:rPr>
        <w:t xml:space="preserve">прежде </w:t>
      </w:r>
      <w:r>
        <w:rPr>
          <w:bCs/>
          <w:color w:val="000000"/>
        </w:rPr>
        <w:t>всего из пони</w:t>
      </w:r>
      <w:r>
        <w:rPr>
          <w:bCs/>
          <w:color w:val="000000"/>
        </w:rPr>
        <w:softHyphen/>
      </w:r>
      <w:r>
        <w:rPr>
          <w:bCs/>
          <w:color w:val="000000"/>
        </w:rPr>
        <w:br/>
        <w:t>мания:</w:t>
      </w:r>
    </w:p>
    <w:p w:rsidR="0047094D" w:rsidRDefault="0047094D" w:rsidP="0047094D">
      <w:pPr>
        <w:shd w:val="clear" w:color="auto" w:fill="FFFFFF"/>
        <w:tabs>
          <w:tab w:val="left" w:pos="749"/>
        </w:tabs>
        <w:jc w:val="both"/>
      </w:pPr>
      <w:r>
        <w:rPr>
          <w:color w:val="000000"/>
        </w:rPr>
        <w:t>а)</w:t>
      </w:r>
      <w:r>
        <w:rPr>
          <w:color w:val="000000"/>
        </w:rPr>
        <w:tab/>
        <w:t>необходимости удовлетворения потребностей;</w:t>
      </w:r>
    </w:p>
    <w:p w:rsidR="0047094D" w:rsidRDefault="0047094D" w:rsidP="0047094D">
      <w:pPr>
        <w:shd w:val="clear" w:color="auto" w:fill="FFFFFF"/>
        <w:tabs>
          <w:tab w:val="left" w:pos="749"/>
        </w:tabs>
        <w:jc w:val="both"/>
      </w:pPr>
      <w:r>
        <w:rPr>
          <w:color w:val="000000"/>
        </w:rPr>
        <w:t>б)</w:t>
      </w:r>
      <w:r>
        <w:rPr>
          <w:color w:val="000000"/>
        </w:rPr>
        <w:tab/>
        <w:t>организации потребностей в иерархическую пирамиду;</w:t>
      </w:r>
    </w:p>
    <w:p w:rsidR="0047094D" w:rsidRDefault="0047094D" w:rsidP="0047094D">
      <w:pPr>
        <w:shd w:val="clear" w:color="auto" w:fill="FFFFFF"/>
        <w:tabs>
          <w:tab w:val="left" w:pos="749"/>
        </w:tabs>
        <w:jc w:val="both"/>
      </w:pPr>
      <w:r>
        <w:rPr>
          <w:color w:val="000000"/>
        </w:rPr>
        <w:t>в)</w:t>
      </w:r>
      <w:r>
        <w:rPr>
          <w:color w:val="000000"/>
        </w:rPr>
        <w:tab/>
        <w:t>необходимости создания службы маркетинга на каждом пред</w:t>
      </w:r>
      <w:r>
        <w:rPr>
          <w:color w:val="000000"/>
        </w:rPr>
        <w:softHyphen/>
      </w:r>
      <w:r>
        <w:rPr>
          <w:color w:val="000000"/>
        </w:rPr>
        <w:br/>
        <w:t>приятии;</w:t>
      </w:r>
    </w:p>
    <w:p w:rsidR="0047094D" w:rsidRDefault="0047094D" w:rsidP="0047094D">
      <w:pPr>
        <w:shd w:val="clear" w:color="auto" w:fill="FFFFFF"/>
        <w:tabs>
          <w:tab w:val="left" w:pos="749"/>
        </w:tabs>
        <w:jc w:val="both"/>
      </w:pPr>
      <w:r>
        <w:rPr>
          <w:color w:val="000000"/>
        </w:rPr>
        <w:t>г)</w:t>
      </w:r>
      <w:r>
        <w:rPr>
          <w:color w:val="000000"/>
        </w:rPr>
        <w:tab/>
        <w:t>комплексного характера потребностей как категории.</w:t>
      </w:r>
    </w:p>
    <w:p w:rsidR="0047094D" w:rsidRDefault="0047094D" w:rsidP="0047094D">
      <w:pPr>
        <w:shd w:val="clear" w:color="auto" w:fill="FFFFFF"/>
        <w:tabs>
          <w:tab w:val="left" w:pos="528"/>
        </w:tabs>
        <w:spacing w:before="58"/>
        <w:jc w:val="both"/>
      </w:pPr>
      <w:r>
        <w:rPr>
          <w:bCs/>
          <w:color w:val="000000"/>
        </w:rPr>
        <w:t>9.</w:t>
      </w:r>
      <w:r>
        <w:rPr>
          <w:bCs/>
          <w:color w:val="000000"/>
        </w:rPr>
        <w:tab/>
        <w:t>Общая потребность — это:</w:t>
      </w:r>
    </w:p>
    <w:p w:rsidR="0047094D" w:rsidRDefault="0047094D" w:rsidP="0047094D">
      <w:pPr>
        <w:shd w:val="clear" w:color="auto" w:fill="FFFFFF"/>
        <w:tabs>
          <w:tab w:val="left" w:pos="739"/>
        </w:tabs>
        <w:spacing w:before="19"/>
        <w:jc w:val="both"/>
      </w:pPr>
      <w:r>
        <w:rPr>
          <w:color w:val="000000"/>
        </w:rPr>
        <w:t>а)</w:t>
      </w:r>
      <w:r>
        <w:rPr>
          <w:color w:val="000000"/>
        </w:rPr>
        <w:tab/>
        <w:t>потребность международного сообщества;</w:t>
      </w:r>
    </w:p>
    <w:p w:rsidR="0047094D" w:rsidRDefault="0047094D" w:rsidP="0047094D">
      <w:pPr>
        <w:shd w:val="clear" w:color="auto" w:fill="FFFFFF"/>
        <w:tabs>
          <w:tab w:val="left" w:pos="739"/>
        </w:tabs>
        <w:jc w:val="both"/>
      </w:pPr>
      <w:r>
        <w:rPr>
          <w:color w:val="000000"/>
        </w:rPr>
        <w:t>б)</w:t>
      </w:r>
      <w:r>
        <w:rPr>
          <w:color w:val="000000"/>
        </w:rPr>
        <w:tab/>
        <w:t>осознанная человеком необходимость в решающих, но не связанных между собой процессах жизнедеятельности;</w:t>
      </w:r>
    </w:p>
    <w:p w:rsidR="0047094D" w:rsidRDefault="0047094D" w:rsidP="0047094D">
      <w:pPr>
        <w:shd w:val="clear" w:color="auto" w:fill="FFFFFF"/>
        <w:tabs>
          <w:tab w:val="left" w:pos="739"/>
        </w:tabs>
        <w:jc w:val="both"/>
      </w:pPr>
      <w:r>
        <w:rPr>
          <w:color w:val="000000"/>
        </w:rPr>
        <w:t>в)</w:t>
      </w:r>
      <w:r>
        <w:rPr>
          <w:color w:val="000000"/>
        </w:rPr>
        <w:tab/>
        <w:t>потребность, определяющаяся уровнем платежеспособности потребителя;</w:t>
      </w:r>
    </w:p>
    <w:p w:rsidR="0047094D" w:rsidRDefault="0047094D" w:rsidP="0047094D">
      <w:pPr>
        <w:shd w:val="clear" w:color="auto" w:fill="FFFFFF"/>
        <w:tabs>
          <w:tab w:val="left" w:pos="739"/>
        </w:tabs>
        <w:jc w:val="both"/>
      </w:pPr>
      <w:r>
        <w:rPr>
          <w:color w:val="000000"/>
        </w:rPr>
        <w:t>г)</w:t>
      </w:r>
      <w:r>
        <w:rPr>
          <w:color w:val="000000"/>
        </w:rPr>
        <w:tab/>
        <w:t>необходимость участия в процессах производства, обмена и по</w:t>
      </w:r>
      <w:r>
        <w:rPr>
          <w:color w:val="000000"/>
        </w:rPr>
        <w:softHyphen/>
        <w:t>требления.</w:t>
      </w:r>
    </w:p>
    <w:p w:rsidR="0047094D" w:rsidRDefault="0047094D" w:rsidP="0047094D">
      <w:pPr>
        <w:shd w:val="clear" w:color="auto" w:fill="FFFFFF"/>
        <w:tabs>
          <w:tab w:val="left" w:pos="528"/>
        </w:tabs>
        <w:spacing w:before="58"/>
        <w:jc w:val="both"/>
      </w:pPr>
      <w:r>
        <w:rPr>
          <w:bCs/>
          <w:color w:val="000000"/>
        </w:rPr>
        <w:t>10.</w:t>
      </w:r>
      <w:r>
        <w:rPr>
          <w:bCs/>
          <w:color w:val="000000"/>
        </w:rPr>
        <w:tab/>
        <w:t>Примером общих потребностей является:</w:t>
      </w:r>
    </w:p>
    <w:p w:rsidR="0047094D" w:rsidRDefault="0047094D" w:rsidP="0047094D">
      <w:pPr>
        <w:shd w:val="clear" w:color="auto" w:fill="FFFFFF"/>
        <w:tabs>
          <w:tab w:val="left" w:pos="758"/>
        </w:tabs>
        <w:spacing w:before="19"/>
        <w:jc w:val="both"/>
      </w:pPr>
      <w:r>
        <w:rPr>
          <w:color w:val="000000"/>
        </w:rPr>
        <w:t>а)</w:t>
      </w:r>
      <w:r>
        <w:rPr>
          <w:color w:val="000000"/>
        </w:rPr>
        <w:tab/>
        <w:t>потребность человека в пище;</w:t>
      </w:r>
    </w:p>
    <w:p w:rsidR="0047094D" w:rsidRDefault="0047094D" w:rsidP="0047094D">
      <w:pPr>
        <w:shd w:val="clear" w:color="auto" w:fill="FFFFFF"/>
        <w:tabs>
          <w:tab w:val="left" w:pos="758"/>
        </w:tabs>
        <w:jc w:val="both"/>
      </w:pPr>
      <w:r>
        <w:rPr>
          <w:color w:val="000000"/>
        </w:rPr>
        <w:t>б)</w:t>
      </w:r>
      <w:r>
        <w:rPr>
          <w:color w:val="000000"/>
        </w:rPr>
        <w:tab/>
        <w:t>потребность в безопасности;</w:t>
      </w:r>
    </w:p>
    <w:p w:rsidR="0047094D" w:rsidRDefault="0047094D" w:rsidP="0047094D">
      <w:pPr>
        <w:shd w:val="clear" w:color="auto" w:fill="FFFFFF"/>
        <w:tabs>
          <w:tab w:val="left" w:pos="758"/>
        </w:tabs>
        <w:jc w:val="both"/>
      </w:pPr>
      <w:r>
        <w:rPr>
          <w:color w:val="000000"/>
        </w:rPr>
        <w:t>в)</w:t>
      </w:r>
      <w:r>
        <w:rPr>
          <w:color w:val="000000"/>
        </w:rPr>
        <w:tab/>
        <w:t>потребность в труде;</w:t>
      </w:r>
    </w:p>
    <w:p w:rsidR="0047094D" w:rsidRDefault="0047094D" w:rsidP="0047094D">
      <w:pPr>
        <w:shd w:val="clear" w:color="auto" w:fill="FFFFFF"/>
        <w:tabs>
          <w:tab w:val="left" w:pos="758"/>
        </w:tabs>
        <w:jc w:val="both"/>
      </w:pPr>
      <w:r>
        <w:rPr>
          <w:color w:val="000000"/>
        </w:rPr>
        <w:t>г)</w:t>
      </w:r>
      <w:r>
        <w:rPr>
          <w:color w:val="000000"/>
        </w:rPr>
        <w:tab/>
        <w:t>все утверждения верны.</w:t>
      </w:r>
    </w:p>
    <w:p w:rsidR="0047094D" w:rsidRDefault="0047094D" w:rsidP="0047094D">
      <w:pPr>
        <w:shd w:val="clear" w:color="auto" w:fill="FFFFFF"/>
        <w:tabs>
          <w:tab w:val="left" w:pos="528"/>
        </w:tabs>
        <w:spacing w:before="48"/>
        <w:jc w:val="both"/>
      </w:pPr>
      <w:r>
        <w:rPr>
          <w:bCs/>
          <w:color w:val="000000"/>
        </w:rPr>
        <w:t>11.</w:t>
      </w:r>
      <w:r>
        <w:rPr>
          <w:bCs/>
          <w:color w:val="000000"/>
        </w:rPr>
        <w:tab/>
        <w:t>При каком состоянии спроса необходима увязка присущих товару вы</w:t>
      </w:r>
      <w:r>
        <w:rPr>
          <w:bCs/>
          <w:color w:val="000000"/>
        </w:rPr>
        <w:softHyphen/>
      </w:r>
      <w:r>
        <w:rPr>
          <w:bCs/>
          <w:color w:val="000000"/>
        </w:rPr>
        <w:br/>
        <w:t>год с потребностями человека:</w:t>
      </w:r>
    </w:p>
    <w:p w:rsidR="0047094D" w:rsidRDefault="0047094D" w:rsidP="0047094D">
      <w:pPr>
        <w:shd w:val="clear" w:color="auto" w:fill="FFFFFF"/>
        <w:tabs>
          <w:tab w:val="left" w:pos="758"/>
        </w:tabs>
        <w:spacing w:before="19"/>
        <w:jc w:val="both"/>
      </w:pPr>
      <w:r>
        <w:rPr>
          <w:color w:val="000000"/>
        </w:rPr>
        <w:t>а)</w:t>
      </w:r>
      <w:r>
        <w:rPr>
          <w:color w:val="000000"/>
        </w:rPr>
        <w:tab/>
        <w:t>падающий спрос;</w:t>
      </w:r>
    </w:p>
    <w:p w:rsidR="0047094D" w:rsidRDefault="0047094D" w:rsidP="0047094D">
      <w:pPr>
        <w:shd w:val="clear" w:color="auto" w:fill="FFFFFF"/>
        <w:tabs>
          <w:tab w:val="left" w:pos="758"/>
        </w:tabs>
        <w:jc w:val="both"/>
      </w:pPr>
      <w:r>
        <w:rPr>
          <w:color w:val="000000"/>
        </w:rPr>
        <w:t>б)</w:t>
      </w:r>
      <w:r>
        <w:rPr>
          <w:color w:val="000000"/>
        </w:rPr>
        <w:tab/>
        <w:t>скрытый спрос;</w:t>
      </w:r>
    </w:p>
    <w:p w:rsidR="0047094D" w:rsidRDefault="0047094D" w:rsidP="0047094D">
      <w:pPr>
        <w:shd w:val="clear" w:color="auto" w:fill="FFFFFF"/>
        <w:tabs>
          <w:tab w:val="left" w:pos="758"/>
        </w:tabs>
        <w:jc w:val="both"/>
      </w:pPr>
      <w:r>
        <w:rPr>
          <w:color w:val="000000"/>
        </w:rPr>
        <w:t>в)</w:t>
      </w:r>
      <w:r>
        <w:rPr>
          <w:color w:val="000000"/>
        </w:rPr>
        <w:tab/>
        <w:t>отрицательный спрос;</w:t>
      </w:r>
    </w:p>
    <w:p w:rsidR="0047094D" w:rsidRDefault="0047094D" w:rsidP="0047094D">
      <w:pPr>
        <w:shd w:val="clear" w:color="auto" w:fill="FFFFFF"/>
        <w:tabs>
          <w:tab w:val="left" w:pos="758"/>
        </w:tabs>
        <w:jc w:val="both"/>
      </w:pPr>
      <w:r>
        <w:rPr>
          <w:color w:val="000000"/>
        </w:rPr>
        <w:t>г)</w:t>
      </w:r>
      <w:r>
        <w:rPr>
          <w:color w:val="000000"/>
        </w:rPr>
        <w:tab/>
        <w:t>отсутствующий спрос.</w:t>
      </w:r>
    </w:p>
    <w:p w:rsidR="0047094D" w:rsidRDefault="0047094D" w:rsidP="0047094D">
      <w:pPr>
        <w:shd w:val="clear" w:color="auto" w:fill="FFFFFF"/>
        <w:tabs>
          <w:tab w:val="left" w:pos="528"/>
        </w:tabs>
        <w:spacing w:before="58"/>
        <w:jc w:val="both"/>
      </w:pPr>
      <w:r>
        <w:rPr>
          <w:bCs/>
          <w:color w:val="000000"/>
        </w:rPr>
        <w:t>12.</w:t>
      </w:r>
      <w:r>
        <w:rPr>
          <w:bCs/>
          <w:color w:val="000000"/>
        </w:rPr>
        <w:tab/>
        <w:t>Потребление — это:</w:t>
      </w:r>
    </w:p>
    <w:p w:rsidR="0047094D" w:rsidRDefault="0047094D" w:rsidP="0047094D">
      <w:pPr>
        <w:shd w:val="clear" w:color="auto" w:fill="FFFFFF"/>
        <w:spacing w:before="29"/>
        <w:jc w:val="both"/>
      </w:pPr>
      <w:r>
        <w:rPr>
          <w:color w:val="000000"/>
        </w:rPr>
        <w:t>а) ключевое понятие в теории потребностей, определяющее вели</w:t>
      </w:r>
      <w:r>
        <w:rPr>
          <w:color w:val="000000"/>
        </w:rPr>
        <w:softHyphen/>
        <w:t>чину спроса на товар или услугу;</w:t>
      </w:r>
    </w:p>
    <w:p w:rsidR="0047094D" w:rsidRDefault="0047094D" w:rsidP="0047094D">
      <w:pPr>
        <w:shd w:val="clear" w:color="auto" w:fill="FFFFFF"/>
        <w:tabs>
          <w:tab w:val="left" w:pos="1008"/>
        </w:tabs>
        <w:spacing w:before="211"/>
        <w:jc w:val="both"/>
      </w:pPr>
      <w:r>
        <w:rPr>
          <w:bCs/>
          <w:color w:val="000000"/>
        </w:rPr>
        <w:t>б)</w:t>
      </w:r>
      <w:r>
        <w:rPr>
          <w:bCs/>
          <w:color w:val="000000"/>
        </w:rPr>
        <w:tab/>
        <w:t>удовлетворение приоритетных потребностей;</w:t>
      </w:r>
    </w:p>
    <w:p w:rsidR="0047094D" w:rsidRDefault="0047094D" w:rsidP="0047094D">
      <w:pPr>
        <w:shd w:val="clear" w:color="auto" w:fill="FFFFFF"/>
        <w:tabs>
          <w:tab w:val="left" w:pos="1008"/>
        </w:tabs>
        <w:ind w:right="384"/>
        <w:jc w:val="both"/>
      </w:pPr>
      <w:r>
        <w:rPr>
          <w:bCs/>
          <w:color w:val="000000"/>
        </w:rPr>
        <w:t>в)</w:t>
      </w:r>
      <w:r>
        <w:rPr>
          <w:bCs/>
          <w:color w:val="000000"/>
        </w:rPr>
        <w:tab/>
        <w:t xml:space="preserve">процесс использования человеком материальных </w:t>
      </w:r>
      <w:r>
        <w:rPr>
          <w:color w:val="000000"/>
        </w:rPr>
        <w:t>благ,</w:t>
      </w:r>
      <w:r>
        <w:rPr>
          <w:color w:val="000000"/>
        </w:rPr>
        <w:br/>
        <w:t>13. Потребительский спрос — это:</w:t>
      </w:r>
    </w:p>
    <w:p w:rsidR="0047094D" w:rsidRDefault="0047094D" w:rsidP="0047094D">
      <w:pPr>
        <w:shd w:val="clear" w:color="auto" w:fill="FFFFFF"/>
        <w:tabs>
          <w:tab w:val="left" w:pos="922"/>
        </w:tabs>
        <w:spacing w:before="106"/>
        <w:jc w:val="both"/>
      </w:pPr>
      <w:r>
        <w:rPr>
          <w:bCs/>
          <w:color w:val="000000"/>
        </w:rPr>
        <w:t>а)</w:t>
      </w:r>
      <w:r>
        <w:rPr>
          <w:bCs/>
          <w:color w:val="000000"/>
        </w:rPr>
        <w:tab/>
        <w:t>готовность покупателей в данный отрезок времени приобретать</w:t>
      </w:r>
      <w:r>
        <w:rPr>
          <w:bCs/>
          <w:color w:val="000000"/>
        </w:rPr>
        <w:br/>
        <w:t>(оплачивать) определенное количество товаров, услуг по каждой</w:t>
      </w:r>
      <w:r>
        <w:rPr>
          <w:bCs/>
          <w:color w:val="000000"/>
        </w:rPr>
        <w:br/>
        <w:t>из предложенных на рынке цен;</w:t>
      </w:r>
    </w:p>
    <w:p w:rsidR="0047094D" w:rsidRDefault="0047094D" w:rsidP="0047094D">
      <w:pPr>
        <w:shd w:val="clear" w:color="auto" w:fill="FFFFFF"/>
        <w:tabs>
          <w:tab w:val="left" w:pos="922"/>
        </w:tabs>
        <w:spacing w:before="77"/>
        <w:jc w:val="both"/>
      </w:pPr>
      <w:r>
        <w:rPr>
          <w:bCs/>
          <w:color w:val="000000"/>
        </w:rPr>
        <w:t>б)</w:t>
      </w:r>
      <w:r>
        <w:rPr>
          <w:bCs/>
          <w:color w:val="000000"/>
        </w:rPr>
        <w:tab/>
        <w:t>готовность покупателей оценивать перспективные покупки с уровнем собственных доходов;</w:t>
      </w:r>
    </w:p>
    <w:p w:rsidR="0047094D" w:rsidRDefault="0047094D" w:rsidP="0047094D">
      <w:pPr>
        <w:shd w:val="clear" w:color="auto" w:fill="FFFFFF"/>
        <w:tabs>
          <w:tab w:val="left" w:pos="922"/>
        </w:tabs>
        <w:spacing w:before="106"/>
        <w:jc w:val="both"/>
      </w:pPr>
      <w:r>
        <w:rPr>
          <w:bCs/>
          <w:color w:val="000000"/>
        </w:rPr>
        <w:t>в)</w:t>
      </w:r>
      <w:r>
        <w:rPr>
          <w:bCs/>
          <w:color w:val="000000"/>
        </w:rPr>
        <w:tab/>
        <w:t>состояние готовности покупателей приобретать предложенные</w:t>
      </w:r>
      <w:r>
        <w:rPr>
          <w:bCs/>
          <w:color w:val="000000"/>
        </w:rPr>
        <w:br/>
        <w:t>товары, услуги.</w:t>
      </w:r>
    </w:p>
    <w:p w:rsidR="0047094D" w:rsidRDefault="0047094D" w:rsidP="0047094D">
      <w:pPr>
        <w:shd w:val="clear" w:color="auto" w:fill="FFFFFF"/>
        <w:tabs>
          <w:tab w:val="left" w:pos="730"/>
        </w:tabs>
        <w:spacing w:before="106"/>
        <w:jc w:val="both"/>
      </w:pPr>
      <w:r>
        <w:rPr>
          <w:color w:val="000000"/>
        </w:rPr>
        <w:t>14.</w:t>
      </w:r>
      <w:r>
        <w:rPr>
          <w:color w:val="000000"/>
        </w:rPr>
        <w:tab/>
        <w:t>Главной предопределенностью покупателя на рынке являются:</w:t>
      </w:r>
    </w:p>
    <w:p w:rsidR="0047094D" w:rsidRDefault="0047094D" w:rsidP="0047094D">
      <w:pPr>
        <w:shd w:val="clear" w:color="auto" w:fill="FFFFFF"/>
        <w:tabs>
          <w:tab w:val="left" w:pos="902"/>
        </w:tabs>
        <w:jc w:val="both"/>
      </w:pPr>
      <w:r>
        <w:rPr>
          <w:bCs/>
          <w:color w:val="000000"/>
        </w:rPr>
        <w:t>а)</w:t>
      </w:r>
      <w:r>
        <w:rPr>
          <w:bCs/>
          <w:color w:val="000000"/>
        </w:rPr>
        <w:tab/>
        <w:t>его мотивация;</w:t>
      </w:r>
    </w:p>
    <w:p w:rsidR="0047094D" w:rsidRDefault="0047094D" w:rsidP="0047094D">
      <w:pPr>
        <w:shd w:val="clear" w:color="auto" w:fill="FFFFFF"/>
        <w:tabs>
          <w:tab w:val="left" w:pos="902"/>
        </w:tabs>
        <w:jc w:val="both"/>
      </w:pPr>
      <w:r>
        <w:rPr>
          <w:bCs/>
          <w:color w:val="000000"/>
        </w:rPr>
        <w:t>б)</w:t>
      </w:r>
      <w:r>
        <w:rPr>
          <w:bCs/>
          <w:color w:val="000000"/>
        </w:rPr>
        <w:tab/>
        <w:t>его стимулы;</w:t>
      </w:r>
    </w:p>
    <w:p w:rsidR="0047094D" w:rsidRDefault="0047094D" w:rsidP="0047094D">
      <w:pPr>
        <w:shd w:val="clear" w:color="auto" w:fill="FFFFFF"/>
        <w:tabs>
          <w:tab w:val="left" w:pos="902"/>
        </w:tabs>
        <w:jc w:val="both"/>
      </w:pPr>
      <w:r>
        <w:rPr>
          <w:bCs/>
          <w:color w:val="000000"/>
        </w:rPr>
        <w:t>в)</w:t>
      </w:r>
      <w:r>
        <w:rPr>
          <w:bCs/>
          <w:color w:val="000000"/>
        </w:rPr>
        <w:tab/>
        <w:t>вся система потребностей;</w:t>
      </w:r>
    </w:p>
    <w:p w:rsidR="0047094D" w:rsidRDefault="0047094D" w:rsidP="0047094D">
      <w:pPr>
        <w:shd w:val="clear" w:color="auto" w:fill="FFFFFF"/>
        <w:tabs>
          <w:tab w:val="left" w:pos="902"/>
        </w:tabs>
        <w:spacing w:before="10"/>
        <w:jc w:val="both"/>
      </w:pPr>
      <w:r>
        <w:rPr>
          <w:bCs/>
          <w:color w:val="000000"/>
        </w:rPr>
        <w:t>г)</w:t>
      </w:r>
      <w:r>
        <w:rPr>
          <w:bCs/>
          <w:color w:val="000000"/>
        </w:rPr>
        <w:tab/>
        <w:t>состояние его платежеспособной потребности.</w:t>
      </w:r>
    </w:p>
    <w:p w:rsidR="0047094D" w:rsidRDefault="0047094D" w:rsidP="0047094D">
      <w:pPr>
        <w:shd w:val="clear" w:color="auto" w:fill="FFFFFF"/>
        <w:tabs>
          <w:tab w:val="left" w:pos="730"/>
        </w:tabs>
        <w:jc w:val="both"/>
      </w:pPr>
      <w:r>
        <w:rPr>
          <w:color w:val="000000"/>
        </w:rPr>
        <w:t>15.</w:t>
      </w:r>
      <w:r>
        <w:rPr>
          <w:color w:val="000000"/>
        </w:rPr>
        <w:tab/>
        <w:t>Моделирование — это:</w:t>
      </w:r>
    </w:p>
    <w:p w:rsidR="0047094D" w:rsidRDefault="0047094D" w:rsidP="0047094D">
      <w:pPr>
        <w:shd w:val="clear" w:color="auto" w:fill="FFFFFF"/>
        <w:tabs>
          <w:tab w:val="left" w:pos="854"/>
        </w:tabs>
        <w:spacing w:before="38"/>
        <w:jc w:val="both"/>
      </w:pPr>
      <w:r>
        <w:rPr>
          <w:bCs/>
          <w:color w:val="000000"/>
        </w:rPr>
        <w:t>а)</w:t>
      </w:r>
      <w:r>
        <w:rPr>
          <w:bCs/>
          <w:color w:val="000000"/>
        </w:rPr>
        <w:tab/>
        <w:t>исследование конъюнктуры рынка;</w:t>
      </w:r>
    </w:p>
    <w:p w:rsidR="0047094D" w:rsidRDefault="0047094D" w:rsidP="0047094D">
      <w:pPr>
        <w:shd w:val="clear" w:color="auto" w:fill="FFFFFF"/>
        <w:tabs>
          <w:tab w:val="left" w:pos="854"/>
        </w:tabs>
        <w:jc w:val="both"/>
      </w:pPr>
      <w:r>
        <w:rPr>
          <w:bCs/>
          <w:color w:val="000000"/>
        </w:rPr>
        <w:t>б)</w:t>
      </w:r>
      <w:r>
        <w:rPr>
          <w:bCs/>
          <w:color w:val="000000"/>
        </w:rPr>
        <w:tab/>
        <w:t>рационализация товарного ассортимента;</w:t>
      </w:r>
    </w:p>
    <w:p w:rsidR="0047094D" w:rsidRDefault="0047094D" w:rsidP="0047094D">
      <w:pPr>
        <w:shd w:val="clear" w:color="auto" w:fill="FFFFFF"/>
        <w:tabs>
          <w:tab w:val="left" w:pos="854"/>
        </w:tabs>
        <w:spacing w:before="58"/>
        <w:jc w:val="both"/>
      </w:pPr>
      <w:r>
        <w:rPr>
          <w:bCs/>
          <w:color w:val="000000"/>
        </w:rPr>
        <w:t>в)</w:t>
      </w:r>
      <w:r>
        <w:rPr>
          <w:bCs/>
          <w:color w:val="000000"/>
        </w:rPr>
        <w:tab/>
        <w:t>исследование явлений, процессов или систем объектов путем</w:t>
      </w:r>
      <w:r>
        <w:rPr>
          <w:bCs/>
          <w:color w:val="000000"/>
        </w:rPr>
        <w:br/>
        <w:t>построения и изучения их моделей;</w:t>
      </w:r>
    </w:p>
    <w:p w:rsidR="0047094D" w:rsidRDefault="0047094D" w:rsidP="0047094D">
      <w:pPr>
        <w:shd w:val="clear" w:color="auto" w:fill="FFFFFF"/>
        <w:jc w:val="both"/>
      </w:pPr>
      <w:r>
        <w:rPr>
          <w:bCs/>
          <w:color w:val="000000"/>
        </w:rPr>
        <w:t>т) оценка информации о товаре.</w:t>
      </w:r>
    </w:p>
    <w:p w:rsidR="0047094D" w:rsidRDefault="0047094D" w:rsidP="0047094D">
      <w:pPr>
        <w:shd w:val="clear" w:color="auto" w:fill="FFFFFF"/>
        <w:tabs>
          <w:tab w:val="left" w:pos="730"/>
        </w:tabs>
        <w:spacing w:before="154"/>
        <w:jc w:val="both"/>
      </w:pPr>
      <w:r>
        <w:rPr>
          <w:color w:val="000000"/>
        </w:rPr>
        <w:t>16.</w:t>
      </w:r>
      <w:r>
        <w:rPr>
          <w:color w:val="000000"/>
        </w:rPr>
        <w:tab/>
        <w:t>Какой из перечисленных факторов оказывает влияние на рыночное</w:t>
      </w:r>
      <w:r>
        <w:rPr>
          <w:color w:val="000000"/>
        </w:rPr>
        <w:br/>
        <w:t>поведение физических лиц:</w:t>
      </w:r>
    </w:p>
    <w:p w:rsidR="0047094D" w:rsidRDefault="0047094D" w:rsidP="0047094D">
      <w:pPr>
        <w:shd w:val="clear" w:color="auto" w:fill="FFFFFF"/>
        <w:tabs>
          <w:tab w:val="left" w:pos="816"/>
        </w:tabs>
        <w:spacing w:before="48"/>
        <w:jc w:val="both"/>
      </w:pPr>
      <w:r>
        <w:rPr>
          <w:bCs/>
          <w:color w:val="000000"/>
        </w:rPr>
        <w:t>а)</w:t>
      </w:r>
      <w:r>
        <w:rPr>
          <w:bCs/>
          <w:color w:val="000000"/>
        </w:rPr>
        <w:tab/>
        <w:t>технологический;</w:t>
      </w:r>
    </w:p>
    <w:p w:rsidR="0047094D" w:rsidRDefault="0047094D" w:rsidP="0047094D">
      <w:pPr>
        <w:shd w:val="clear" w:color="auto" w:fill="FFFFFF"/>
        <w:tabs>
          <w:tab w:val="left" w:pos="816"/>
        </w:tabs>
        <w:jc w:val="both"/>
      </w:pPr>
      <w:r>
        <w:rPr>
          <w:bCs/>
          <w:color w:val="000000"/>
        </w:rPr>
        <w:lastRenderedPageBreak/>
        <w:t>б)</w:t>
      </w:r>
      <w:r>
        <w:rPr>
          <w:bCs/>
          <w:color w:val="000000"/>
        </w:rPr>
        <w:tab/>
        <w:t>культурный;</w:t>
      </w:r>
    </w:p>
    <w:p w:rsidR="0047094D" w:rsidRDefault="0047094D" w:rsidP="0047094D">
      <w:pPr>
        <w:shd w:val="clear" w:color="auto" w:fill="FFFFFF"/>
        <w:tabs>
          <w:tab w:val="left" w:pos="816"/>
        </w:tabs>
        <w:jc w:val="both"/>
      </w:pPr>
      <w:r>
        <w:rPr>
          <w:bCs/>
          <w:color w:val="000000"/>
        </w:rPr>
        <w:t>в)</w:t>
      </w:r>
      <w:r>
        <w:rPr>
          <w:bCs/>
          <w:color w:val="000000"/>
        </w:rPr>
        <w:tab/>
        <w:t>бюрократический;</w:t>
      </w:r>
    </w:p>
    <w:p w:rsidR="0047094D" w:rsidRDefault="0047094D" w:rsidP="0047094D">
      <w:pPr>
        <w:shd w:val="clear" w:color="auto" w:fill="FFFFFF"/>
        <w:tabs>
          <w:tab w:val="left" w:pos="816"/>
        </w:tabs>
        <w:jc w:val="both"/>
      </w:pPr>
      <w:r>
        <w:rPr>
          <w:bCs/>
          <w:color w:val="000000"/>
        </w:rPr>
        <w:t>г)</w:t>
      </w:r>
      <w:r>
        <w:rPr>
          <w:bCs/>
          <w:color w:val="000000"/>
        </w:rPr>
        <w:tab/>
        <w:t>географический.</w:t>
      </w:r>
    </w:p>
    <w:p w:rsidR="0047094D" w:rsidRDefault="0047094D" w:rsidP="0047094D">
      <w:pPr>
        <w:shd w:val="clear" w:color="auto" w:fill="FFFFFF"/>
        <w:tabs>
          <w:tab w:val="left" w:pos="701"/>
        </w:tabs>
        <w:spacing w:before="173"/>
        <w:jc w:val="both"/>
      </w:pPr>
      <w:r>
        <w:rPr>
          <w:color w:val="000000"/>
        </w:rPr>
        <w:t>17.</w:t>
      </w:r>
      <w:r>
        <w:rPr>
          <w:color w:val="000000"/>
        </w:rPr>
        <w:tab/>
        <w:t>Исследователь может моделировать рыночное поведение физических</w:t>
      </w:r>
      <w:r>
        <w:rPr>
          <w:color w:val="000000"/>
        </w:rPr>
        <w:br/>
        <w:t>лиц с помощью:</w:t>
      </w:r>
    </w:p>
    <w:p w:rsidR="0047094D" w:rsidRDefault="0047094D" w:rsidP="0047094D">
      <w:pPr>
        <w:shd w:val="clear" w:color="auto" w:fill="FFFFFF"/>
        <w:tabs>
          <w:tab w:val="left" w:pos="768"/>
        </w:tabs>
        <w:spacing w:before="144"/>
        <w:jc w:val="both"/>
      </w:pPr>
      <w:r>
        <w:rPr>
          <w:bCs/>
          <w:color w:val="000000"/>
        </w:rPr>
        <w:t>а)</w:t>
      </w:r>
      <w:r>
        <w:rPr>
          <w:bCs/>
          <w:color w:val="000000"/>
        </w:rPr>
        <w:tab/>
        <w:t>мотивов и стимулов принятия решения потребителем о покупке</w:t>
      </w:r>
      <w:r>
        <w:rPr>
          <w:bCs/>
          <w:color w:val="000000"/>
        </w:rPr>
        <w:br/>
        <w:t>конкретного товара;</w:t>
      </w:r>
    </w:p>
    <w:p w:rsidR="0047094D" w:rsidRDefault="0047094D" w:rsidP="0047094D">
      <w:pPr>
        <w:shd w:val="clear" w:color="auto" w:fill="FFFFFF"/>
        <w:tabs>
          <w:tab w:val="left" w:pos="768"/>
        </w:tabs>
        <w:jc w:val="both"/>
      </w:pPr>
      <w:r>
        <w:rPr>
          <w:bCs/>
          <w:color w:val="000000"/>
        </w:rPr>
        <w:t>б)</w:t>
      </w:r>
      <w:r>
        <w:rPr>
          <w:bCs/>
          <w:color w:val="000000"/>
        </w:rPr>
        <w:tab/>
        <w:t>снижения издержек обращения;</w:t>
      </w:r>
    </w:p>
    <w:p w:rsidR="0047094D" w:rsidRDefault="0047094D" w:rsidP="0047094D">
      <w:pPr>
        <w:shd w:val="clear" w:color="auto" w:fill="FFFFFF"/>
        <w:tabs>
          <w:tab w:val="left" w:pos="768"/>
        </w:tabs>
        <w:jc w:val="both"/>
      </w:pPr>
      <w:r>
        <w:rPr>
          <w:bCs/>
          <w:color w:val="000000"/>
        </w:rPr>
        <w:t>в)</w:t>
      </w:r>
      <w:r>
        <w:rPr>
          <w:bCs/>
          <w:color w:val="000000"/>
        </w:rPr>
        <w:tab/>
        <w:t>товарной политики на рынке;</w:t>
      </w:r>
    </w:p>
    <w:p w:rsidR="0047094D" w:rsidRDefault="0047094D" w:rsidP="0047094D">
      <w:pPr>
        <w:shd w:val="clear" w:color="auto" w:fill="FFFFFF"/>
        <w:tabs>
          <w:tab w:val="left" w:pos="768"/>
        </w:tabs>
        <w:spacing w:before="19"/>
        <w:jc w:val="both"/>
      </w:pPr>
      <w:r>
        <w:rPr>
          <w:bCs/>
          <w:color w:val="000000"/>
        </w:rPr>
        <w:t>г)</w:t>
      </w:r>
      <w:r>
        <w:rPr>
          <w:bCs/>
          <w:color w:val="000000"/>
        </w:rPr>
        <w:tab/>
        <w:t>мотивов нововведений в товарном ассортименте.</w:t>
      </w:r>
    </w:p>
    <w:p w:rsidR="0047094D" w:rsidRDefault="0047094D" w:rsidP="0047094D">
      <w:pPr>
        <w:shd w:val="clear" w:color="auto" w:fill="FFFFFF"/>
        <w:tabs>
          <w:tab w:val="left" w:pos="595"/>
        </w:tabs>
        <w:spacing w:before="58"/>
        <w:jc w:val="both"/>
      </w:pPr>
      <w:r>
        <w:rPr>
          <w:color w:val="000000"/>
        </w:rPr>
        <w:t>18.</w:t>
      </w:r>
      <w:r>
        <w:rPr>
          <w:color w:val="000000"/>
        </w:rPr>
        <w:tab/>
        <w:t>Ознакомлению и предварительной оценке товара способствуют:</w:t>
      </w:r>
    </w:p>
    <w:p w:rsidR="0047094D" w:rsidRDefault="0047094D" w:rsidP="0047094D">
      <w:pPr>
        <w:shd w:val="clear" w:color="auto" w:fill="FFFFFF"/>
        <w:tabs>
          <w:tab w:val="left" w:pos="739"/>
        </w:tabs>
        <w:jc w:val="both"/>
      </w:pPr>
      <w:r>
        <w:rPr>
          <w:bCs/>
          <w:color w:val="000000"/>
        </w:rPr>
        <w:t>а)</w:t>
      </w:r>
      <w:r>
        <w:rPr>
          <w:bCs/>
          <w:color w:val="000000"/>
        </w:rPr>
        <w:tab/>
        <w:t>сбор и анализ информации о товаре;</w:t>
      </w:r>
    </w:p>
    <w:p w:rsidR="0047094D" w:rsidRDefault="0047094D" w:rsidP="0047094D">
      <w:pPr>
        <w:shd w:val="clear" w:color="auto" w:fill="FFFFFF"/>
        <w:tabs>
          <w:tab w:val="left" w:pos="739"/>
        </w:tabs>
        <w:jc w:val="both"/>
      </w:pPr>
      <w:r>
        <w:rPr>
          <w:bCs/>
          <w:color w:val="000000"/>
        </w:rPr>
        <w:t>б)</w:t>
      </w:r>
      <w:r>
        <w:rPr>
          <w:bCs/>
          <w:color w:val="000000"/>
        </w:rPr>
        <w:tab/>
        <w:t>ознакомление на месте продажи товара;</w:t>
      </w:r>
    </w:p>
    <w:p w:rsidR="0047094D" w:rsidRDefault="0047094D" w:rsidP="0047094D">
      <w:pPr>
        <w:shd w:val="clear" w:color="auto" w:fill="FFFFFF"/>
        <w:tabs>
          <w:tab w:val="left" w:pos="739"/>
        </w:tabs>
        <w:jc w:val="both"/>
      </w:pPr>
      <w:r>
        <w:rPr>
          <w:bCs/>
          <w:color w:val="000000"/>
        </w:rPr>
        <w:t>в)</w:t>
      </w:r>
      <w:r>
        <w:rPr>
          <w:bCs/>
          <w:color w:val="000000"/>
        </w:rPr>
        <w:tab/>
        <w:t>советы специалистов, друзей, коллег;</w:t>
      </w:r>
    </w:p>
    <w:p w:rsidR="0047094D" w:rsidRDefault="0047094D" w:rsidP="0047094D">
      <w:pPr>
        <w:shd w:val="clear" w:color="auto" w:fill="FFFFFF"/>
        <w:tabs>
          <w:tab w:val="left" w:pos="739"/>
        </w:tabs>
        <w:jc w:val="both"/>
      </w:pPr>
      <w:r>
        <w:rPr>
          <w:bCs/>
          <w:color w:val="000000"/>
        </w:rPr>
        <w:t>г)</w:t>
      </w:r>
      <w:r>
        <w:rPr>
          <w:bCs/>
          <w:color w:val="000000"/>
        </w:rPr>
        <w:tab/>
        <w:t>ознакомление с рекламным телевизионным роликом.</w:t>
      </w:r>
    </w:p>
    <w:p w:rsidR="0047094D" w:rsidRDefault="0047094D" w:rsidP="0047094D">
      <w:pPr>
        <w:shd w:val="clear" w:color="auto" w:fill="FFFFFF"/>
        <w:tabs>
          <w:tab w:val="left" w:pos="595"/>
        </w:tabs>
        <w:spacing w:before="10"/>
        <w:jc w:val="both"/>
      </w:pPr>
      <w:r>
        <w:rPr>
          <w:color w:val="000000"/>
        </w:rPr>
        <w:t>19.</w:t>
      </w:r>
      <w:r>
        <w:rPr>
          <w:color w:val="000000"/>
        </w:rPr>
        <w:tab/>
        <w:t>Эмпирическая типология основана на:</w:t>
      </w:r>
    </w:p>
    <w:p w:rsidR="0047094D" w:rsidRDefault="0047094D" w:rsidP="0047094D">
      <w:pPr>
        <w:shd w:val="clear" w:color="auto" w:fill="FFFFFF"/>
        <w:tabs>
          <w:tab w:val="left" w:pos="720"/>
        </w:tabs>
        <w:spacing w:before="29"/>
        <w:jc w:val="both"/>
      </w:pPr>
      <w:r>
        <w:rPr>
          <w:bCs/>
          <w:color w:val="000000"/>
        </w:rPr>
        <w:t>а)</w:t>
      </w:r>
      <w:r>
        <w:rPr>
          <w:bCs/>
          <w:color w:val="000000"/>
        </w:rPr>
        <w:tab/>
      </w:r>
      <w:proofErr w:type="spellStart"/>
      <w:r>
        <w:rPr>
          <w:bCs/>
          <w:color w:val="000000"/>
        </w:rPr>
        <w:t>психографичсском</w:t>
      </w:r>
      <w:proofErr w:type="spellEnd"/>
      <w:r>
        <w:rPr>
          <w:bCs/>
          <w:color w:val="000000"/>
        </w:rPr>
        <w:t xml:space="preserve"> анализе поведения потребителя;</w:t>
      </w:r>
    </w:p>
    <w:p w:rsidR="0047094D" w:rsidRDefault="0047094D" w:rsidP="0047094D">
      <w:pPr>
        <w:jc w:val="both"/>
        <w:rPr>
          <w:bCs/>
          <w:color w:val="000000"/>
        </w:rPr>
      </w:pPr>
      <w:r>
        <w:rPr>
          <w:bCs/>
          <w:color w:val="000000"/>
        </w:rPr>
        <w:t>б)</w:t>
      </w:r>
      <w:r>
        <w:rPr>
          <w:bCs/>
          <w:color w:val="000000"/>
        </w:rPr>
        <w:tab/>
        <w:t>выявлении условий жизни;</w:t>
      </w:r>
    </w:p>
    <w:p w:rsidR="0047094D" w:rsidRDefault="0047094D" w:rsidP="0047094D">
      <w:pPr>
        <w:shd w:val="clear" w:color="auto" w:fill="FFFFFF"/>
        <w:tabs>
          <w:tab w:val="left" w:pos="768"/>
        </w:tabs>
        <w:spacing w:before="67"/>
        <w:jc w:val="both"/>
      </w:pPr>
      <w:r>
        <w:rPr>
          <w:bCs/>
          <w:color w:val="000000"/>
        </w:rPr>
        <w:t>в)</w:t>
      </w:r>
      <w:r>
        <w:rPr>
          <w:bCs/>
          <w:color w:val="000000"/>
        </w:rPr>
        <w:tab/>
        <w:t>рассмотрении состава семьи;</w:t>
      </w:r>
    </w:p>
    <w:p w:rsidR="0047094D" w:rsidRDefault="0047094D" w:rsidP="0047094D">
      <w:pPr>
        <w:shd w:val="clear" w:color="auto" w:fill="FFFFFF"/>
        <w:tabs>
          <w:tab w:val="left" w:pos="768"/>
        </w:tabs>
        <w:jc w:val="both"/>
      </w:pPr>
      <w:r>
        <w:rPr>
          <w:bCs/>
          <w:color w:val="000000"/>
        </w:rPr>
        <w:t>г)</w:t>
      </w:r>
      <w:r>
        <w:rPr>
          <w:bCs/>
          <w:color w:val="000000"/>
        </w:rPr>
        <w:tab/>
        <w:t>изучении возрастных групп.</w:t>
      </w:r>
    </w:p>
    <w:p w:rsidR="0047094D" w:rsidRDefault="0047094D" w:rsidP="0047094D">
      <w:pPr>
        <w:shd w:val="clear" w:color="auto" w:fill="FFFFFF"/>
        <w:tabs>
          <w:tab w:val="left" w:pos="643"/>
        </w:tabs>
        <w:spacing w:before="67"/>
        <w:jc w:val="both"/>
      </w:pPr>
      <w:r>
        <w:rPr>
          <w:color w:val="000000"/>
        </w:rPr>
        <w:t>20.</w:t>
      </w:r>
      <w:r>
        <w:rPr>
          <w:color w:val="000000"/>
        </w:rPr>
        <w:tab/>
        <w:t>Укажите последовательность действий в моделировании поведения</w:t>
      </w:r>
      <w:r>
        <w:rPr>
          <w:color w:val="000000"/>
        </w:rPr>
        <w:br/>
        <w:t>потребителей товаров непроизводственного назначения:</w:t>
      </w:r>
    </w:p>
    <w:p w:rsidR="0047094D" w:rsidRDefault="0047094D" w:rsidP="0047094D">
      <w:pPr>
        <w:shd w:val="clear" w:color="auto" w:fill="FFFFFF"/>
        <w:tabs>
          <w:tab w:val="left" w:pos="778"/>
        </w:tabs>
        <w:spacing w:before="19"/>
        <w:jc w:val="both"/>
      </w:pPr>
      <w:r>
        <w:rPr>
          <w:bCs/>
          <w:color w:val="000000"/>
        </w:rPr>
        <w:t>а)</w:t>
      </w:r>
      <w:r>
        <w:rPr>
          <w:bCs/>
          <w:color w:val="000000"/>
        </w:rPr>
        <w:tab/>
        <w:t>осознание потребности в товаре;</w:t>
      </w:r>
    </w:p>
    <w:p w:rsidR="0047094D" w:rsidRDefault="0047094D" w:rsidP="0047094D">
      <w:pPr>
        <w:shd w:val="clear" w:color="auto" w:fill="FFFFFF"/>
        <w:tabs>
          <w:tab w:val="left" w:pos="778"/>
        </w:tabs>
        <w:jc w:val="both"/>
      </w:pPr>
      <w:r>
        <w:rPr>
          <w:bCs/>
          <w:color w:val="000000"/>
        </w:rPr>
        <w:t>б)</w:t>
      </w:r>
      <w:r>
        <w:rPr>
          <w:bCs/>
          <w:color w:val="000000"/>
        </w:rPr>
        <w:tab/>
        <w:t>принятие решения о покупке товара;</w:t>
      </w:r>
    </w:p>
    <w:p w:rsidR="0047094D" w:rsidRDefault="0047094D" w:rsidP="0047094D">
      <w:pPr>
        <w:shd w:val="clear" w:color="auto" w:fill="FFFFFF"/>
        <w:tabs>
          <w:tab w:val="left" w:pos="778"/>
        </w:tabs>
        <w:jc w:val="both"/>
      </w:pPr>
      <w:r>
        <w:rPr>
          <w:bCs/>
          <w:color w:val="000000"/>
        </w:rPr>
        <w:t>в)</w:t>
      </w:r>
      <w:r>
        <w:rPr>
          <w:bCs/>
          <w:color w:val="000000"/>
        </w:rPr>
        <w:tab/>
        <w:t>ознакомление и предварительная оценка товара;</w:t>
      </w:r>
    </w:p>
    <w:p w:rsidR="0047094D" w:rsidRDefault="0047094D" w:rsidP="0047094D">
      <w:pPr>
        <w:shd w:val="clear" w:color="auto" w:fill="FFFFFF"/>
        <w:tabs>
          <w:tab w:val="left" w:pos="778"/>
        </w:tabs>
        <w:jc w:val="both"/>
      </w:pPr>
      <w:r>
        <w:rPr>
          <w:bCs/>
          <w:color w:val="000000"/>
        </w:rPr>
        <w:t>г)</w:t>
      </w:r>
      <w:r>
        <w:rPr>
          <w:bCs/>
          <w:color w:val="000000"/>
        </w:rPr>
        <w:tab/>
        <w:t>определение конкретного товара из предлагаемых на рынке.</w:t>
      </w:r>
    </w:p>
    <w:p w:rsidR="0047094D" w:rsidRDefault="0047094D" w:rsidP="0047094D">
      <w:pPr>
        <w:shd w:val="clear" w:color="auto" w:fill="FFFFFF"/>
        <w:tabs>
          <w:tab w:val="left" w:pos="643"/>
        </w:tabs>
        <w:spacing w:before="38"/>
        <w:jc w:val="both"/>
      </w:pPr>
      <w:r>
        <w:rPr>
          <w:color w:val="000000"/>
        </w:rPr>
        <w:t>21.</w:t>
      </w:r>
      <w:r>
        <w:rPr>
          <w:color w:val="000000"/>
        </w:rPr>
        <w:tab/>
        <w:t>Какой фактор оказывает влияние на рыночное поведение потребите</w:t>
      </w:r>
      <w:r>
        <w:rPr>
          <w:color w:val="000000"/>
        </w:rPr>
        <w:softHyphen/>
      </w:r>
      <w:r>
        <w:rPr>
          <w:color w:val="000000"/>
        </w:rPr>
        <w:br/>
        <w:t>лей — юридических лиц:</w:t>
      </w:r>
    </w:p>
    <w:p w:rsidR="0047094D" w:rsidRDefault="0047094D" w:rsidP="0047094D">
      <w:pPr>
        <w:shd w:val="clear" w:color="auto" w:fill="FFFFFF"/>
        <w:tabs>
          <w:tab w:val="left" w:pos="758"/>
        </w:tabs>
        <w:spacing w:before="19"/>
        <w:jc w:val="both"/>
      </w:pPr>
      <w:r>
        <w:rPr>
          <w:bCs/>
          <w:color w:val="000000"/>
        </w:rPr>
        <w:t>а)</w:t>
      </w:r>
      <w:r>
        <w:rPr>
          <w:bCs/>
          <w:color w:val="000000"/>
        </w:rPr>
        <w:tab/>
        <w:t>временной;</w:t>
      </w:r>
    </w:p>
    <w:p w:rsidR="0047094D" w:rsidRDefault="0047094D" w:rsidP="0047094D">
      <w:pPr>
        <w:shd w:val="clear" w:color="auto" w:fill="FFFFFF"/>
        <w:tabs>
          <w:tab w:val="left" w:pos="758"/>
        </w:tabs>
        <w:jc w:val="both"/>
      </w:pPr>
      <w:r>
        <w:rPr>
          <w:bCs/>
          <w:color w:val="000000"/>
        </w:rPr>
        <w:t>б)</w:t>
      </w:r>
      <w:r>
        <w:rPr>
          <w:bCs/>
          <w:color w:val="000000"/>
        </w:rPr>
        <w:tab/>
        <w:t>отраслевой;</w:t>
      </w:r>
    </w:p>
    <w:p w:rsidR="0047094D" w:rsidRDefault="0047094D" w:rsidP="0047094D">
      <w:pPr>
        <w:shd w:val="clear" w:color="auto" w:fill="FFFFFF"/>
        <w:tabs>
          <w:tab w:val="left" w:pos="758"/>
        </w:tabs>
        <w:jc w:val="both"/>
      </w:pPr>
      <w:r>
        <w:rPr>
          <w:bCs/>
          <w:color w:val="000000"/>
        </w:rPr>
        <w:t>в)</w:t>
      </w:r>
      <w:r>
        <w:rPr>
          <w:bCs/>
          <w:color w:val="000000"/>
        </w:rPr>
        <w:tab/>
        <w:t>корпоративный;</w:t>
      </w:r>
    </w:p>
    <w:p w:rsidR="0047094D" w:rsidRDefault="0047094D" w:rsidP="0047094D">
      <w:pPr>
        <w:shd w:val="clear" w:color="auto" w:fill="FFFFFF"/>
        <w:tabs>
          <w:tab w:val="left" w:pos="758"/>
        </w:tabs>
        <w:jc w:val="both"/>
      </w:pPr>
      <w:r>
        <w:rPr>
          <w:bCs/>
          <w:color w:val="000000"/>
        </w:rPr>
        <w:t>г)</w:t>
      </w:r>
      <w:r>
        <w:rPr>
          <w:bCs/>
          <w:color w:val="000000"/>
        </w:rPr>
        <w:tab/>
        <w:t>демографический.</w:t>
      </w:r>
    </w:p>
    <w:p w:rsidR="0047094D" w:rsidRDefault="0047094D" w:rsidP="0047094D">
      <w:pPr>
        <w:shd w:val="clear" w:color="auto" w:fill="FFFFFF"/>
        <w:tabs>
          <w:tab w:val="left" w:pos="643"/>
        </w:tabs>
        <w:spacing w:before="58"/>
        <w:jc w:val="both"/>
      </w:pPr>
      <w:r>
        <w:rPr>
          <w:bCs/>
          <w:color w:val="000000"/>
        </w:rPr>
        <w:t>22.</w:t>
      </w:r>
      <w:r>
        <w:rPr>
          <w:bCs/>
          <w:color w:val="000000"/>
        </w:rPr>
        <w:tab/>
      </w:r>
      <w:r>
        <w:rPr>
          <w:color w:val="000000"/>
        </w:rPr>
        <w:t xml:space="preserve">Что узнает исследователь </w:t>
      </w:r>
      <w:r>
        <w:rPr>
          <w:bCs/>
          <w:color w:val="000000"/>
        </w:rPr>
        <w:t xml:space="preserve">путем </w:t>
      </w:r>
      <w:r>
        <w:rPr>
          <w:color w:val="000000"/>
        </w:rPr>
        <w:t>моделирования поведения потребите</w:t>
      </w:r>
      <w:r>
        <w:rPr>
          <w:color w:val="000000"/>
        </w:rPr>
        <w:softHyphen/>
      </w:r>
      <w:r>
        <w:rPr>
          <w:color w:val="000000"/>
        </w:rPr>
        <w:br/>
        <w:t>лей товаров производственного назначения:</w:t>
      </w:r>
    </w:p>
    <w:p w:rsidR="0047094D" w:rsidRDefault="0047094D" w:rsidP="0047094D">
      <w:pPr>
        <w:shd w:val="clear" w:color="auto" w:fill="FFFFFF"/>
        <w:tabs>
          <w:tab w:val="left" w:pos="768"/>
        </w:tabs>
        <w:spacing w:before="19"/>
        <w:jc w:val="both"/>
      </w:pPr>
      <w:r>
        <w:rPr>
          <w:bCs/>
          <w:color w:val="000000"/>
        </w:rPr>
        <w:t>а)</w:t>
      </w:r>
      <w:r>
        <w:rPr>
          <w:bCs/>
          <w:color w:val="000000"/>
        </w:rPr>
        <w:tab/>
        <w:t>приемы, к которым прибегают потребители в поиске потенци</w:t>
      </w:r>
      <w:r>
        <w:rPr>
          <w:bCs/>
          <w:color w:val="000000"/>
        </w:rPr>
        <w:softHyphen/>
        <w:t>альных поставщиков;</w:t>
      </w:r>
    </w:p>
    <w:p w:rsidR="0047094D" w:rsidRDefault="0047094D" w:rsidP="0047094D">
      <w:pPr>
        <w:shd w:val="clear" w:color="auto" w:fill="FFFFFF"/>
        <w:tabs>
          <w:tab w:val="left" w:pos="768"/>
        </w:tabs>
        <w:jc w:val="both"/>
      </w:pPr>
      <w:r>
        <w:rPr>
          <w:bCs/>
          <w:color w:val="000000"/>
        </w:rPr>
        <w:t>б)</w:t>
      </w:r>
      <w:r>
        <w:rPr>
          <w:bCs/>
          <w:color w:val="000000"/>
        </w:rPr>
        <w:tab/>
        <w:t>потребительский спрос на конкурентную товарную продукцию;</w:t>
      </w:r>
    </w:p>
    <w:p w:rsidR="0047094D" w:rsidRDefault="0047094D" w:rsidP="0047094D">
      <w:pPr>
        <w:shd w:val="clear" w:color="auto" w:fill="FFFFFF"/>
        <w:tabs>
          <w:tab w:val="left" w:pos="768"/>
        </w:tabs>
        <w:jc w:val="both"/>
      </w:pPr>
      <w:r>
        <w:rPr>
          <w:bCs/>
          <w:color w:val="000000"/>
        </w:rPr>
        <w:t>в)</w:t>
      </w:r>
      <w:r>
        <w:rPr>
          <w:bCs/>
          <w:color w:val="000000"/>
        </w:rPr>
        <w:tab/>
        <w:t>методы конкурентной борьбы поставщиков;</w:t>
      </w:r>
    </w:p>
    <w:p w:rsidR="0047094D" w:rsidRDefault="0047094D" w:rsidP="0047094D">
      <w:pPr>
        <w:shd w:val="clear" w:color="auto" w:fill="FFFFFF"/>
        <w:tabs>
          <w:tab w:val="left" w:pos="768"/>
        </w:tabs>
        <w:jc w:val="both"/>
      </w:pPr>
      <w:r>
        <w:rPr>
          <w:bCs/>
          <w:color w:val="000000"/>
        </w:rPr>
        <w:t>г)</w:t>
      </w:r>
      <w:r>
        <w:rPr>
          <w:bCs/>
          <w:color w:val="000000"/>
        </w:rPr>
        <w:tab/>
        <w:t>инфраструктуру товарного рынка.</w:t>
      </w:r>
    </w:p>
    <w:p w:rsidR="002D6063" w:rsidRDefault="002D6063" w:rsidP="002D6063">
      <w:pPr>
        <w:jc w:val="right"/>
        <w:rPr>
          <w:b/>
          <w:bCs/>
        </w:rPr>
      </w:pPr>
    </w:p>
    <w:sectPr w:rsidR="002D6063" w:rsidSect="00652774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C684F74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3B85991"/>
    <w:multiLevelType w:val="hybridMultilevel"/>
    <w:tmpl w:val="E9923678"/>
    <w:lvl w:ilvl="0" w:tplc="EFAC43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35081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3">
    <w:nsid w:val="1A4E68DE"/>
    <w:multiLevelType w:val="multilevel"/>
    <w:tmpl w:val="301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24CE3"/>
    <w:multiLevelType w:val="hybridMultilevel"/>
    <w:tmpl w:val="5B9E4B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63943"/>
    <w:multiLevelType w:val="multilevel"/>
    <w:tmpl w:val="080E7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83C0B"/>
    <w:multiLevelType w:val="singleLevel"/>
    <w:tmpl w:val="410A7BD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2C22582B"/>
    <w:multiLevelType w:val="multilevel"/>
    <w:tmpl w:val="72F482D0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</w:lvl>
    <w:lvl w:ilvl="1">
      <w:start w:val="1"/>
      <w:numFmt w:val="decimal"/>
      <w:lvlText w:val="%2."/>
      <w:lvlJc w:val="left"/>
      <w:pPr>
        <w:tabs>
          <w:tab w:val="num" w:pos="1797"/>
        </w:tabs>
        <w:ind w:left="1644" w:hanging="567"/>
      </w:pPr>
    </w:lvl>
    <w:lvl w:ilvl="2">
      <w:start w:val="1"/>
      <w:numFmt w:val="decimal"/>
      <w:lvlText w:val="%3."/>
      <w:lvlJc w:val="left"/>
      <w:pPr>
        <w:tabs>
          <w:tab w:val="num" w:pos="2874"/>
        </w:tabs>
        <w:ind w:left="2721" w:hanging="567"/>
      </w:pPr>
    </w:lvl>
    <w:lvl w:ilvl="3">
      <w:start w:val="1"/>
      <w:numFmt w:val="decimal"/>
      <w:lvlText w:val="%4."/>
      <w:lvlJc w:val="left"/>
      <w:pPr>
        <w:tabs>
          <w:tab w:val="num" w:pos="3951"/>
        </w:tabs>
        <w:ind w:left="3798" w:hanging="567"/>
      </w:pPr>
    </w:lvl>
    <w:lvl w:ilvl="4">
      <w:start w:val="1"/>
      <w:numFmt w:val="decimal"/>
      <w:lvlText w:val="%5."/>
      <w:lvlJc w:val="left"/>
      <w:pPr>
        <w:tabs>
          <w:tab w:val="num" w:pos="5028"/>
        </w:tabs>
        <w:ind w:left="4875" w:hanging="567"/>
      </w:pPr>
    </w:lvl>
    <w:lvl w:ilvl="5">
      <w:start w:val="1"/>
      <w:numFmt w:val="decimal"/>
      <w:lvlText w:val="%6."/>
      <w:lvlJc w:val="left"/>
      <w:pPr>
        <w:tabs>
          <w:tab w:val="num" w:pos="6105"/>
        </w:tabs>
        <w:ind w:left="5952" w:hanging="567"/>
      </w:pPr>
    </w:lvl>
    <w:lvl w:ilvl="6">
      <w:start w:val="1"/>
      <w:numFmt w:val="decimal"/>
      <w:lvlText w:val="%7."/>
      <w:lvlJc w:val="left"/>
      <w:pPr>
        <w:tabs>
          <w:tab w:val="num" w:pos="7182"/>
        </w:tabs>
        <w:ind w:left="7029" w:hanging="567"/>
      </w:pPr>
    </w:lvl>
    <w:lvl w:ilvl="7">
      <w:start w:val="1"/>
      <w:numFmt w:val="decimal"/>
      <w:lvlText w:val="%8."/>
      <w:lvlJc w:val="left"/>
      <w:pPr>
        <w:tabs>
          <w:tab w:val="num" w:pos="8259"/>
        </w:tabs>
        <w:ind w:left="8106" w:hanging="567"/>
      </w:pPr>
    </w:lvl>
    <w:lvl w:ilvl="8">
      <w:start w:val="1"/>
      <w:numFmt w:val="decimal"/>
      <w:lvlText w:val="%9."/>
      <w:lvlJc w:val="left"/>
      <w:pPr>
        <w:tabs>
          <w:tab w:val="num" w:pos="9336"/>
        </w:tabs>
        <w:ind w:left="9183" w:hanging="567"/>
      </w:pPr>
    </w:lvl>
  </w:abstractNum>
  <w:abstractNum w:abstractNumId="8">
    <w:nsid w:val="338B0621"/>
    <w:multiLevelType w:val="hybridMultilevel"/>
    <w:tmpl w:val="857C8588"/>
    <w:lvl w:ilvl="0" w:tplc="4FD879E0">
      <w:start w:val="56"/>
      <w:numFmt w:val="bullet"/>
      <w:pStyle w:val="2"/>
      <w:lvlText w:val="–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290C4D"/>
    <w:multiLevelType w:val="hybridMultilevel"/>
    <w:tmpl w:val="701419F6"/>
    <w:lvl w:ilvl="0" w:tplc="459CC1A6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BCC1076"/>
    <w:multiLevelType w:val="hybridMultilevel"/>
    <w:tmpl w:val="3542828E"/>
    <w:lvl w:ilvl="0" w:tplc="594413B6">
      <w:start w:val="1"/>
      <w:numFmt w:val="decimal"/>
      <w:pStyle w:val="1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C38D2"/>
    <w:rsid w:val="00006C2B"/>
    <w:rsid w:val="000B2EAC"/>
    <w:rsid w:val="000C28AA"/>
    <w:rsid w:val="002008C6"/>
    <w:rsid w:val="002D6063"/>
    <w:rsid w:val="00300392"/>
    <w:rsid w:val="003C0DAE"/>
    <w:rsid w:val="0047094D"/>
    <w:rsid w:val="0050654C"/>
    <w:rsid w:val="0054652B"/>
    <w:rsid w:val="00616FDC"/>
    <w:rsid w:val="00652774"/>
    <w:rsid w:val="00700C73"/>
    <w:rsid w:val="0070632A"/>
    <w:rsid w:val="007A41C4"/>
    <w:rsid w:val="008C38D2"/>
    <w:rsid w:val="00904757"/>
    <w:rsid w:val="009C354B"/>
    <w:rsid w:val="009F1B34"/>
    <w:rsid w:val="00BC6C4B"/>
    <w:rsid w:val="00DC7BAE"/>
    <w:rsid w:val="00E53792"/>
    <w:rsid w:val="00EE0BD4"/>
    <w:rsid w:val="00FD4329"/>
    <w:rsid w:val="00FD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C4B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qFormat/>
    <w:rsid w:val="002D6063"/>
    <w:pPr>
      <w:keepNext/>
      <w:jc w:val="center"/>
      <w:outlineLvl w:val="0"/>
    </w:pPr>
    <w:rPr>
      <w:rFonts w:eastAsia="Times New Roman" w:cs="Times New Roman"/>
      <w:b/>
      <w:sz w:val="28"/>
      <w:szCs w:val="20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2D6063"/>
    <w:pPr>
      <w:keepNext/>
      <w:outlineLvl w:val="1"/>
    </w:pPr>
    <w:rPr>
      <w:rFonts w:eastAsia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D6063"/>
    <w:pPr>
      <w:keepNext/>
      <w:autoSpaceDE w:val="0"/>
      <w:autoSpaceDN w:val="0"/>
      <w:adjustRightInd w:val="0"/>
      <w:spacing w:line="300" w:lineRule="auto"/>
      <w:ind w:left="360"/>
      <w:outlineLvl w:val="2"/>
    </w:pPr>
    <w:rPr>
      <w:rFonts w:eastAsia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0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semiHidden/>
    <w:unhideWhenUsed/>
    <w:qFormat/>
    <w:rsid w:val="002D6063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6063"/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21">
    <w:name w:val="Заголовок 2 Знак"/>
    <w:basedOn w:val="a0"/>
    <w:link w:val="20"/>
    <w:rsid w:val="002D6063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D6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C6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C6C4B"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BC6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6C4B"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59"/>
    <w:rsid w:val="00BC6C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Стиль1 Знак"/>
    <w:basedOn w:val="a0"/>
    <w:link w:val="13"/>
    <w:locked/>
    <w:rsid w:val="0054652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3">
    <w:name w:val="Стиль1"/>
    <w:basedOn w:val="a"/>
    <w:link w:val="12"/>
    <w:qFormat/>
    <w:rsid w:val="0054652B"/>
    <w:rPr>
      <w:rFonts w:cs="Times New Roman"/>
      <w:cap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D606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</w:rPr>
  </w:style>
  <w:style w:type="character" w:customStyle="1" w:styleId="80">
    <w:name w:val="Заголовок 8 Знак"/>
    <w:basedOn w:val="a0"/>
    <w:link w:val="8"/>
    <w:semiHidden/>
    <w:rsid w:val="002D6063"/>
    <w:rPr>
      <w:rFonts w:ascii="Cambria" w:eastAsia="Times New Roman" w:hAnsi="Cambria" w:cs="Times New Roman"/>
      <w:color w:val="404040"/>
      <w:lang w:eastAsia="ru-RU"/>
    </w:rPr>
  </w:style>
  <w:style w:type="paragraph" w:styleId="a8">
    <w:name w:val="List Paragraph"/>
    <w:basedOn w:val="a"/>
    <w:uiPriority w:val="34"/>
    <w:qFormat/>
    <w:rsid w:val="002D6063"/>
    <w:pPr>
      <w:ind w:left="720"/>
    </w:pPr>
    <w:rPr>
      <w:rFonts w:eastAsia="Calibri" w:cs="Times New Roman"/>
      <w:szCs w:val="24"/>
    </w:rPr>
  </w:style>
  <w:style w:type="character" w:styleId="a9">
    <w:name w:val="Hyperlink"/>
    <w:uiPriority w:val="99"/>
    <w:rsid w:val="002D6063"/>
    <w:rPr>
      <w:color w:val="0000FF"/>
      <w:u w:val="single"/>
    </w:rPr>
  </w:style>
  <w:style w:type="paragraph" w:styleId="aa">
    <w:name w:val="Balloon Text"/>
    <w:basedOn w:val="a"/>
    <w:link w:val="ab"/>
    <w:uiPriority w:val="99"/>
    <w:unhideWhenUsed/>
    <w:rsid w:val="002D60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D60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606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 Spacing"/>
    <w:uiPriority w:val="1"/>
    <w:qFormat/>
    <w:rsid w:val="002D6063"/>
    <w:rPr>
      <w:rFonts w:ascii="Times New Roman" w:hAnsi="Times New Roman"/>
      <w:sz w:val="24"/>
      <w:szCs w:val="22"/>
    </w:rPr>
  </w:style>
  <w:style w:type="paragraph" w:styleId="ad">
    <w:name w:val="Body Text"/>
    <w:basedOn w:val="a"/>
    <w:link w:val="ae"/>
    <w:unhideWhenUsed/>
    <w:rsid w:val="002D6063"/>
    <w:rPr>
      <w:rFonts w:eastAsia="Times New Roman" w:cs="Times New Roman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2D6063"/>
    <w:rPr>
      <w:rFonts w:ascii="Times New Roman" w:eastAsia="Times New Roman" w:hAnsi="Times New Roman" w:cs="Times New Roman"/>
      <w:sz w:val="24"/>
      <w:lang w:eastAsia="ru-RU"/>
    </w:rPr>
  </w:style>
  <w:style w:type="paragraph" w:styleId="af">
    <w:name w:val="Body Text Indent"/>
    <w:basedOn w:val="a"/>
    <w:link w:val="af0"/>
    <w:unhideWhenUsed/>
    <w:rsid w:val="002D6063"/>
    <w:pPr>
      <w:autoSpaceDE w:val="0"/>
      <w:autoSpaceDN w:val="0"/>
      <w:adjustRightInd w:val="0"/>
      <w:spacing w:line="300" w:lineRule="auto"/>
      <w:ind w:left="360"/>
    </w:pPr>
    <w:rPr>
      <w:rFonts w:eastAsia="Times New Roman" w:cs="Times New Roman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D60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2D6063"/>
    <w:pPr>
      <w:ind w:firstLine="567"/>
      <w:jc w:val="both"/>
    </w:pPr>
    <w:rPr>
      <w:rFonts w:ascii="Times New Roman" w:eastAsia="Times New Roman" w:hAnsi="Times New Roman" w:cs="Times New Roman"/>
      <w:sz w:val="28"/>
      <w:lang w:eastAsia="ko-KR"/>
    </w:rPr>
  </w:style>
  <w:style w:type="character" w:customStyle="1" w:styleId="copy3">
    <w:name w:val="copy3"/>
    <w:basedOn w:val="a0"/>
    <w:rsid w:val="002D6063"/>
    <w:rPr>
      <w:rFonts w:ascii="Times New Roman" w:hAnsi="Times New Roman" w:cs="Times New Roman" w:hint="default"/>
    </w:rPr>
  </w:style>
  <w:style w:type="paragraph" w:styleId="af1">
    <w:name w:val="Normal (Web)"/>
    <w:basedOn w:val="a"/>
    <w:uiPriority w:val="99"/>
    <w:unhideWhenUsed/>
    <w:rsid w:val="002D606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2D6063"/>
  </w:style>
  <w:style w:type="character" w:styleId="af2">
    <w:name w:val="Strong"/>
    <w:basedOn w:val="a0"/>
    <w:uiPriority w:val="22"/>
    <w:qFormat/>
    <w:rsid w:val="002D6063"/>
    <w:rPr>
      <w:b/>
      <w:bCs/>
    </w:rPr>
  </w:style>
  <w:style w:type="paragraph" w:customStyle="1" w:styleId="14">
    <w:name w:val="Обычный1"/>
    <w:rsid w:val="002D6063"/>
    <w:pPr>
      <w:widowControl w:val="0"/>
      <w:spacing w:line="260" w:lineRule="auto"/>
      <w:jc w:val="both"/>
    </w:pPr>
    <w:rPr>
      <w:rFonts w:ascii="Times New Roman" w:eastAsia="Times New Roman" w:hAnsi="Times New Roman" w:cs="Times New Roman"/>
      <w:snapToGrid w:val="0"/>
      <w:sz w:val="22"/>
      <w:lang w:eastAsia="ru-RU"/>
    </w:rPr>
  </w:style>
  <w:style w:type="paragraph" w:customStyle="1" w:styleId="FR1">
    <w:name w:val="FR1"/>
    <w:rsid w:val="002D6063"/>
    <w:pPr>
      <w:widowControl w:val="0"/>
      <w:spacing w:before="220" w:line="280" w:lineRule="auto"/>
      <w:ind w:left="280" w:right="200"/>
      <w:jc w:val="both"/>
    </w:pPr>
    <w:rPr>
      <w:rFonts w:ascii="Arial" w:eastAsia="Times New Roman" w:hAnsi="Arial" w:cs="Times New Roman"/>
      <w:b/>
      <w:i/>
      <w:snapToGrid w:val="0"/>
      <w:lang w:eastAsia="ru-RU"/>
    </w:rPr>
  </w:style>
  <w:style w:type="paragraph" w:customStyle="1" w:styleId="FR2">
    <w:name w:val="FR2"/>
    <w:rsid w:val="002D6063"/>
    <w:pPr>
      <w:widowControl w:val="0"/>
      <w:jc w:val="right"/>
    </w:pPr>
    <w:rPr>
      <w:rFonts w:ascii="Arial" w:eastAsia="Times New Roman" w:hAnsi="Arial" w:cs="Times New Roman"/>
      <w:b/>
      <w:snapToGrid w:val="0"/>
      <w:sz w:val="16"/>
      <w:lang w:eastAsia="ru-RU"/>
    </w:rPr>
  </w:style>
  <w:style w:type="character" w:styleId="af3">
    <w:name w:val="page number"/>
    <w:basedOn w:val="a0"/>
    <w:rsid w:val="002D6063"/>
  </w:style>
  <w:style w:type="paragraph" w:styleId="22">
    <w:name w:val="Body Text 2"/>
    <w:basedOn w:val="a"/>
    <w:link w:val="23"/>
    <w:rsid w:val="002D6063"/>
    <w:pPr>
      <w:jc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2D6063"/>
    <w:rPr>
      <w:rFonts w:ascii="Times New Roman" w:eastAsia="Times New Roman" w:hAnsi="Times New Roman" w:cs="Times New Roman"/>
      <w:lang w:eastAsia="ru-RU"/>
    </w:rPr>
  </w:style>
  <w:style w:type="paragraph" w:styleId="24">
    <w:name w:val="Body Text Indent 2"/>
    <w:basedOn w:val="a"/>
    <w:link w:val="25"/>
    <w:rsid w:val="002D6063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2D6063"/>
    <w:rPr>
      <w:rFonts w:ascii="Times New Roman" w:eastAsia="Times New Roman" w:hAnsi="Times New Roman" w:cs="Times New Roman"/>
      <w:lang w:eastAsia="ru-RU"/>
    </w:rPr>
  </w:style>
  <w:style w:type="paragraph" w:customStyle="1" w:styleId="af4">
    <w:name w:val="Стиль"/>
    <w:rsid w:val="002D606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Обычный2"/>
    <w:rsid w:val="002D6063"/>
    <w:pPr>
      <w:widowControl w:val="0"/>
      <w:snapToGrid w:val="0"/>
      <w:ind w:firstLine="3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2D6063"/>
    <w:rPr>
      <w:rFonts w:ascii="Times New Roman" w:hAnsi="Times New Roman"/>
      <w:sz w:val="16"/>
      <w:szCs w:val="16"/>
    </w:rPr>
  </w:style>
  <w:style w:type="paragraph" w:styleId="32">
    <w:name w:val="Body Text Indent 3"/>
    <w:basedOn w:val="a"/>
    <w:link w:val="31"/>
    <w:uiPriority w:val="99"/>
    <w:semiHidden/>
    <w:unhideWhenUsed/>
    <w:rsid w:val="002D6063"/>
    <w:pPr>
      <w:spacing w:after="120"/>
      <w:ind w:left="283"/>
    </w:pPr>
    <w:rPr>
      <w:sz w:val="16"/>
      <w:szCs w:val="16"/>
    </w:rPr>
  </w:style>
  <w:style w:type="paragraph" w:styleId="15">
    <w:name w:val="toc 1"/>
    <w:basedOn w:val="a"/>
    <w:next w:val="a"/>
    <w:autoRedefine/>
    <w:uiPriority w:val="39"/>
    <w:rsid w:val="002D6063"/>
    <w:pPr>
      <w:widowControl w:val="0"/>
    </w:pPr>
    <w:rPr>
      <w:rFonts w:eastAsia="Times New Roman" w:cs="Times New Roman"/>
      <w:sz w:val="20"/>
      <w:szCs w:val="20"/>
      <w:lang w:eastAsia="ru-RU"/>
    </w:rPr>
  </w:style>
  <w:style w:type="paragraph" w:customStyle="1" w:styleId="120">
    <w:name w:val="Стиль 12 пт"/>
    <w:basedOn w:val="a"/>
    <w:rsid w:val="002D6063"/>
    <w:pPr>
      <w:widowControl w:val="0"/>
      <w:shd w:val="clear" w:color="auto" w:fill="FFFFFF"/>
      <w:autoSpaceDE w:val="0"/>
      <w:autoSpaceDN w:val="0"/>
      <w:adjustRightInd w:val="0"/>
    </w:pPr>
    <w:rPr>
      <w:rFonts w:eastAsia="Times New Roman" w:cs="Times New Roman"/>
      <w:szCs w:val="20"/>
      <w:lang w:eastAsia="ru-RU"/>
    </w:rPr>
  </w:style>
  <w:style w:type="paragraph" w:styleId="2">
    <w:name w:val="List Number 2"/>
    <w:basedOn w:val="a"/>
    <w:uiPriority w:val="99"/>
    <w:unhideWhenUsed/>
    <w:rsid w:val="002D6063"/>
    <w:pPr>
      <w:numPr>
        <w:numId w:val="2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11">
    <w:name w:val="Стиль Список Нумер. + Междустр.интервал:  множитель 11 ин"/>
    <w:basedOn w:val="a"/>
    <w:rsid w:val="002D6063"/>
    <w:pPr>
      <w:numPr>
        <w:numId w:val="1"/>
      </w:num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header"/>
    <w:basedOn w:val="a"/>
    <w:link w:val="2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21">
    <w:name w:val="Верхний колонтитул Знак"/>
    <w:basedOn w:val="a0"/>
    <w:link w:val="10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30">
    <w:name w:val="footer"/>
    <w:basedOn w:val="a"/>
    <w:link w:val="a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a0"/>
    <w:link w:val="30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4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  <w:div w:id="1567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Моргунов Виталий Михайлович</cp:lastModifiedBy>
  <cp:revision>19</cp:revision>
  <dcterms:created xsi:type="dcterms:W3CDTF">2018-04-20T15:51:00Z</dcterms:created>
  <dcterms:modified xsi:type="dcterms:W3CDTF">2024-02-12T17:36:00Z</dcterms:modified>
</cp:coreProperties>
</file>