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18F57BC5" w14:textId="77777777" w:rsidTr="00817E81">
        <w:trPr>
          <w:trHeight w:val="283"/>
          <w:jc w:val="center"/>
        </w:trPr>
        <w:tc>
          <w:tcPr>
            <w:tcW w:w="9639" w:type="dxa"/>
          </w:tcPr>
          <w:p w14:paraId="515782CA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58AC5E7F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61AA00FE" w14:textId="77777777" w:rsidR="0015218A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 xml:space="preserve">РОССИЙСКИЙ УНИВЕРСИТЕТ ТРАНСПОРТА </w:t>
            </w:r>
          </w:p>
          <w:p w14:paraId="67B213AA" w14:textId="668399A3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РУТ (МИИТ)</w:t>
            </w:r>
          </w:p>
          <w:p w14:paraId="35A93F51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38EEE91B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14:paraId="4071931D" w14:textId="629F312A"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="00890E31">
              <w:rPr>
                <w:sz w:val="28"/>
                <w:szCs w:val="28"/>
              </w:rPr>
              <w:t>Управление и защита информации</w:t>
            </w:r>
            <w:r>
              <w:rPr>
                <w:sz w:val="28"/>
                <w:szCs w:val="28"/>
              </w:rPr>
              <w:t>»</w:t>
            </w:r>
          </w:p>
          <w:p w14:paraId="6025A55C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F45B4D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03807C1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08E5AEC" w14:textId="77777777"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4042C11D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BF743E9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7F51B56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512675FA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E13975">
              <w:rPr>
                <w:b/>
                <w:sz w:val="28"/>
                <w:szCs w:val="28"/>
              </w:rPr>
              <w:t>преддипломной практике</w:t>
            </w:r>
          </w:p>
          <w:p w14:paraId="4B88D974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C0B049D" w14:textId="77777777"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2DBCF432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4F0F0FD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6A59F70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86758BC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4FC3E1D0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28BAC746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207B92B0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FB71DA3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EF8DCCA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3B24C5" w14:textId="77777777" w:rsidR="00B86922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14:paraId="63FE8F47" w14:textId="77777777" w:rsidR="00E13975" w:rsidRPr="001E3247" w:rsidRDefault="00E13975" w:rsidP="001E3247">
            <w:pPr>
              <w:spacing w:line="276" w:lineRule="auto"/>
              <w:rPr>
                <w:sz w:val="28"/>
                <w:szCs w:val="28"/>
              </w:rPr>
            </w:pPr>
          </w:p>
          <w:p w14:paraId="37CB7E58" w14:textId="77777777"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4BAD0DC" w14:textId="102DF65F"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E515362" w14:textId="20F8AB46" w:rsidR="00890E31" w:rsidRDefault="00890E3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7ECF59A5" w14:textId="73AEF823" w:rsidR="00890E31" w:rsidRDefault="00890E3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A7257D2" w14:textId="77777777" w:rsidR="00890E31" w:rsidRDefault="00890E3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DEB480F" w14:textId="04EA906C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9C0E5E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="00817E81">
              <w:rPr>
                <w:sz w:val="28"/>
                <w:szCs w:val="28"/>
              </w:rPr>
              <w:t xml:space="preserve"> г. </w:t>
            </w:r>
          </w:p>
          <w:p w14:paraId="263853DF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59F6657B" w14:textId="77777777"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5CA006DC" w14:textId="77777777"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02340456" w14:textId="77777777" w:rsidR="00817E81" w:rsidRDefault="00817E81" w:rsidP="00890E31">
            <w:pPr>
              <w:pStyle w:val="a3"/>
              <w:numPr>
                <w:ilvl w:val="0"/>
                <w:numId w:val="2"/>
              </w:numPr>
              <w:tabs>
                <w:tab w:val="left" w:pos="1005"/>
              </w:tabs>
              <w:spacing w:after="0" w:line="276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209705A0" w14:textId="77777777" w:rsidR="005D2C53" w:rsidRDefault="005D2C53" w:rsidP="00890E31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276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исследования.</w:t>
            </w:r>
          </w:p>
          <w:p w14:paraId="5CBF8F50" w14:textId="77777777" w:rsidR="005D2C53" w:rsidRDefault="005D2C53" w:rsidP="00890E31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276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существующих конструкций и технических решений.</w:t>
            </w:r>
          </w:p>
          <w:p w14:paraId="3BE9C5C8" w14:textId="77777777" w:rsidR="005D2C53" w:rsidRDefault="005D2C53" w:rsidP="00890E31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276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Методологическая база проводимых исследований.</w:t>
            </w:r>
          </w:p>
          <w:p w14:paraId="12555BB5" w14:textId="77777777" w:rsidR="005D2C53" w:rsidRDefault="00035B86" w:rsidP="00890E31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276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и экспериментальные исследования.</w:t>
            </w:r>
          </w:p>
          <w:p w14:paraId="4E8DAB62" w14:textId="77777777" w:rsidR="00890E31" w:rsidRDefault="00035B86" w:rsidP="00890E31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276" w:lineRule="auto"/>
              <w:ind w:left="42" w:firstLine="709"/>
              <w:jc w:val="both"/>
              <w:rPr>
                <w:sz w:val="28"/>
                <w:szCs w:val="28"/>
              </w:rPr>
            </w:pPr>
            <w:r w:rsidRPr="00890E31">
              <w:rPr>
                <w:sz w:val="28"/>
                <w:szCs w:val="28"/>
              </w:rPr>
              <w:t xml:space="preserve">Анализ проведенных исследований </w:t>
            </w:r>
          </w:p>
          <w:p w14:paraId="2F7A69F6" w14:textId="50224A6A" w:rsidR="00817E81" w:rsidRPr="00890E31" w:rsidRDefault="00817E81" w:rsidP="0015218A">
            <w:pPr>
              <w:pStyle w:val="a3"/>
              <w:tabs>
                <w:tab w:val="left" w:pos="1005"/>
              </w:tabs>
              <w:spacing w:after="0" w:line="276" w:lineRule="auto"/>
              <w:ind w:left="751"/>
              <w:jc w:val="both"/>
              <w:rPr>
                <w:sz w:val="28"/>
                <w:szCs w:val="28"/>
              </w:rPr>
            </w:pPr>
            <w:r w:rsidRPr="00890E31">
              <w:rPr>
                <w:sz w:val="28"/>
                <w:szCs w:val="28"/>
              </w:rPr>
              <w:t>Заключение</w:t>
            </w:r>
          </w:p>
          <w:p w14:paraId="063FD012" w14:textId="77777777" w:rsidR="00817E81" w:rsidRDefault="00817E81" w:rsidP="00C563FA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591E03E0" w14:textId="77777777"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14:paraId="6F879132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3EDA2FCA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53681F57" w14:textId="77777777"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14:paraId="5C8726F8" w14:textId="77777777"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47EED42E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304ECB9E" w14:textId="77777777"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59E63D3F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</w:t>
            </w:r>
            <w:r w:rsidRPr="00941CB7">
              <w:rPr>
                <w:sz w:val="28"/>
                <w:szCs w:val="28"/>
              </w:rPr>
              <w:lastRenderedPageBreak/>
              <w:t>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70C87359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54FE18E3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6BECD498" w14:textId="77777777" w:rsidTr="007F13C9">
              <w:tc>
                <w:tcPr>
                  <w:tcW w:w="2850" w:type="dxa"/>
                </w:tcPr>
                <w:p w14:paraId="330DAA89" w14:textId="77777777"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E541D17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1D3E7338" w14:textId="77777777" w:rsidTr="007F13C9">
              <w:tc>
                <w:tcPr>
                  <w:tcW w:w="2850" w:type="dxa"/>
                </w:tcPr>
                <w:p w14:paraId="77A4B1D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04488C2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E35B3C5" w14:textId="77777777"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5087FDEC" w14:textId="77777777" w:rsidTr="007F13C9">
              <w:tc>
                <w:tcPr>
                  <w:tcW w:w="2850" w:type="dxa"/>
                </w:tcPr>
                <w:p w14:paraId="7FD6FF7C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76143792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0A4E23D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06886B90" w14:textId="77777777" w:rsidTr="007F13C9">
              <w:tc>
                <w:tcPr>
                  <w:tcW w:w="2850" w:type="dxa"/>
                </w:tcPr>
                <w:p w14:paraId="0C2536AF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0AAF7E6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9907941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3100526A" w14:textId="77777777" w:rsidTr="007F13C9">
              <w:tc>
                <w:tcPr>
                  <w:tcW w:w="2850" w:type="dxa"/>
                </w:tcPr>
                <w:p w14:paraId="3A932896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3A88E1F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305110DA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74667077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1C99F5D5" w14:textId="77777777" w:rsidR="003B1287" w:rsidRDefault="009C0E5E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81"/>
    <w:rsid w:val="00035B86"/>
    <w:rsid w:val="000371DA"/>
    <w:rsid w:val="00073F3A"/>
    <w:rsid w:val="00111891"/>
    <w:rsid w:val="00122A66"/>
    <w:rsid w:val="001347A5"/>
    <w:rsid w:val="00147EFC"/>
    <w:rsid w:val="0015218A"/>
    <w:rsid w:val="001A6E4E"/>
    <w:rsid w:val="001D6E11"/>
    <w:rsid w:val="001E3247"/>
    <w:rsid w:val="001F7860"/>
    <w:rsid w:val="00224FA5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14119"/>
    <w:rsid w:val="00456DAB"/>
    <w:rsid w:val="005856C5"/>
    <w:rsid w:val="005D2C53"/>
    <w:rsid w:val="006C5A0E"/>
    <w:rsid w:val="007373F1"/>
    <w:rsid w:val="007D1D0C"/>
    <w:rsid w:val="00804975"/>
    <w:rsid w:val="00817E81"/>
    <w:rsid w:val="00880544"/>
    <w:rsid w:val="00890E31"/>
    <w:rsid w:val="00893EBD"/>
    <w:rsid w:val="009150D2"/>
    <w:rsid w:val="009C0E5E"/>
    <w:rsid w:val="00A75210"/>
    <w:rsid w:val="00A824EF"/>
    <w:rsid w:val="00AC213E"/>
    <w:rsid w:val="00AD3E7D"/>
    <w:rsid w:val="00AE022E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E06B3"/>
    <w:rsid w:val="00DF0260"/>
    <w:rsid w:val="00E13975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F866"/>
  <w15:docId w15:val="{7F26ABE2-FC7F-47DB-B285-7A7B6CB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Ермакова Александра Евгеньевна</cp:lastModifiedBy>
  <cp:revision>10</cp:revision>
  <dcterms:created xsi:type="dcterms:W3CDTF">2024-04-19T04:21:00Z</dcterms:created>
  <dcterms:modified xsi:type="dcterms:W3CDTF">2026-03-06T11:10:00Z</dcterms:modified>
</cp:coreProperties>
</file>