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3F2E" w:rsidRDefault="0012322A" w:rsidP="001232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 (модулю)</w:t>
      </w:r>
    </w:p>
    <w:p w:rsidR="0012322A" w:rsidRDefault="0012322A" w:rsidP="0012322A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322A">
        <w:rPr>
          <w:rFonts w:ascii="Times New Roman" w:hAnsi="Times New Roman" w:cs="Times New Roman"/>
          <w:b/>
          <w:sz w:val="28"/>
          <w:szCs w:val="28"/>
        </w:rPr>
        <w:t>«</w:t>
      </w:r>
      <w:r w:rsidR="00A01EBB">
        <w:rPr>
          <w:rFonts w:ascii="Times New Roman" w:hAnsi="Times New Roman" w:cs="Times New Roman"/>
          <w:i/>
          <w:sz w:val="28"/>
          <w:szCs w:val="28"/>
        </w:rPr>
        <w:t>Преддипломная практика</w:t>
      </w:r>
      <w:r w:rsidRPr="0012322A">
        <w:rPr>
          <w:rFonts w:ascii="Times New Roman" w:hAnsi="Times New Roman" w:cs="Times New Roman"/>
          <w:b/>
          <w:sz w:val="28"/>
          <w:szCs w:val="28"/>
        </w:rPr>
        <w:t>»</w:t>
      </w:r>
    </w:p>
    <w:p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Оценивание знаний, умений и навыков по результатам прохождения практики осуществляется посредством использования следующих видов оценочных средств: </w:t>
      </w:r>
    </w:p>
    <w:p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Анализ отчета о прохождении практики;</w:t>
      </w:r>
    </w:p>
    <w:p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Защита отчета по практике.</w:t>
      </w:r>
    </w:p>
    <w:p w:rsidR="00210BB1" w:rsidRDefault="00210BB1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F226E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о прохождении практики составляется в соответствии с индивидуальным заданием на практику, которое выдается руководителем практики со стороны </w:t>
      </w:r>
      <w:r w:rsidR="006B423F">
        <w:rPr>
          <w:rFonts w:ascii="Times New Roman" w:hAnsi="Times New Roman" w:cs="Times New Roman"/>
          <w:sz w:val="28"/>
          <w:szCs w:val="28"/>
        </w:rPr>
        <w:t>университета</w:t>
      </w:r>
      <w:r w:rsidR="00BF226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F226E" w:rsidRDefault="00BF226E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Индивидуальное задание</w:t>
      </w:r>
      <w:r w:rsidR="00210BB1">
        <w:rPr>
          <w:rFonts w:ascii="Times New Roman" w:hAnsi="Times New Roman" w:cs="Times New Roman"/>
          <w:sz w:val="28"/>
          <w:szCs w:val="28"/>
        </w:rPr>
        <w:t>,</w:t>
      </w:r>
      <w:r w:rsidRPr="00BF22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формулируется для каждого студента персонально, копия индивидуального задания хранится в бумажном виде на кафедре.</w:t>
      </w:r>
    </w:p>
    <w:p w:rsidR="00BF226E" w:rsidRDefault="00BF226E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о прохождении практики сдается и хранится на кафедре в бумажном виде.</w:t>
      </w:r>
      <w:r w:rsidRPr="00BF22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322A" w:rsidRDefault="00BF226E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о прохождении практики </w:t>
      </w:r>
      <w:r w:rsidR="0012322A">
        <w:rPr>
          <w:rFonts w:ascii="Times New Roman" w:hAnsi="Times New Roman" w:cs="Times New Roman"/>
          <w:sz w:val="28"/>
          <w:szCs w:val="28"/>
        </w:rPr>
        <w:t>должен включать в себя:</w:t>
      </w:r>
    </w:p>
    <w:p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титульный лист;</w:t>
      </w:r>
    </w:p>
    <w:p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содержание;</w:t>
      </w:r>
    </w:p>
    <w:p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введение;</w:t>
      </w:r>
    </w:p>
    <w:p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основную часть в соответствии с индивидуальным заданием;</w:t>
      </w:r>
    </w:p>
    <w:p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заключение;</w:t>
      </w:r>
    </w:p>
    <w:p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список использованной литературы;</w:t>
      </w:r>
    </w:p>
    <w:p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приложение/я (при необходимости</w:t>
      </w:r>
      <w:r w:rsidR="00210BB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10BB1" w:rsidRDefault="00210BB1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2322A" w:rsidRDefault="0012322A" w:rsidP="0012322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12322A">
        <w:rPr>
          <w:rFonts w:ascii="Times New Roman" w:hAnsi="Times New Roman" w:cs="Times New Roman"/>
          <w:sz w:val="28"/>
          <w:szCs w:val="28"/>
        </w:rPr>
        <w:t xml:space="preserve">екст </w:t>
      </w:r>
      <w:r>
        <w:rPr>
          <w:rFonts w:ascii="Times New Roman" w:hAnsi="Times New Roman" w:cs="Times New Roman"/>
          <w:sz w:val="28"/>
          <w:szCs w:val="28"/>
        </w:rPr>
        <w:t xml:space="preserve">отчета </w:t>
      </w:r>
      <w:r w:rsidRPr="0012322A">
        <w:rPr>
          <w:rFonts w:ascii="Times New Roman" w:hAnsi="Times New Roman" w:cs="Times New Roman"/>
          <w:sz w:val="28"/>
          <w:szCs w:val="28"/>
        </w:rPr>
        <w:t>должен быть оформлен одним типом шрифта, одним размером шрифта, с одинаковым расстоянием между строк</w:t>
      </w:r>
      <w:r w:rsidR="00210BB1">
        <w:rPr>
          <w:rFonts w:ascii="Times New Roman" w:hAnsi="Times New Roman" w:cs="Times New Roman"/>
          <w:sz w:val="28"/>
          <w:szCs w:val="28"/>
        </w:rPr>
        <w:t>,</w:t>
      </w:r>
      <w:r w:rsidRPr="0012322A">
        <w:rPr>
          <w:rFonts w:ascii="Times New Roman" w:hAnsi="Times New Roman" w:cs="Times New Roman"/>
          <w:sz w:val="28"/>
          <w:szCs w:val="28"/>
        </w:rPr>
        <w:t xml:space="preserve"> </w:t>
      </w:r>
      <w:r w:rsidR="00210BB1">
        <w:rPr>
          <w:rFonts w:ascii="Times New Roman" w:hAnsi="Times New Roman" w:cs="Times New Roman"/>
          <w:sz w:val="28"/>
          <w:szCs w:val="28"/>
        </w:rPr>
        <w:t>с выравниванием</w:t>
      </w:r>
      <w:r w:rsidRPr="0012322A">
        <w:rPr>
          <w:rFonts w:ascii="Times New Roman" w:hAnsi="Times New Roman" w:cs="Times New Roman"/>
          <w:sz w:val="28"/>
          <w:szCs w:val="28"/>
        </w:rPr>
        <w:t xml:space="preserve"> по ширине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10BB1" w:rsidRDefault="00210BB1" w:rsidP="0012322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Промежуточная аттестация проводится в форме зачета с оц</w:t>
      </w:r>
      <w:r w:rsidR="00517438">
        <w:rPr>
          <w:rFonts w:ascii="Times New Roman" w:hAnsi="Times New Roman" w:cs="Times New Roman"/>
          <w:sz w:val="28"/>
          <w:szCs w:val="28"/>
        </w:rPr>
        <w:t>енкой в течение 14 календарных д</w:t>
      </w:r>
      <w:r>
        <w:rPr>
          <w:rFonts w:ascii="Times New Roman" w:hAnsi="Times New Roman" w:cs="Times New Roman"/>
          <w:sz w:val="28"/>
          <w:szCs w:val="28"/>
        </w:rPr>
        <w:t>ней, не включая каникулы, с момента завершения проведения практики в соответствии с календарным учебным графиком и предполагает защиту отчета по практике в отведенное время, назначенное руководителем практики от университета.</w:t>
      </w:r>
    </w:p>
    <w:p w:rsidR="006B423F" w:rsidRDefault="006B423F" w:rsidP="00A109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оценки отчета и защиты отчета по практике:</w:t>
      </w:r>
    </w:p>
    <w:p w:rsidR="006B423F" w:rsidRDefault="006B423F" w:rsidP="00A109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«отлично» выставляется обучающемуся, оформившему отчет в соответствии с требованиями к оформлению, отчет соответствует индивидуальному заданию, студент четко и грамотно отвечает на вопросы руководителя практики от университета.</w:t>
      </w:r>
    </w:p>
    <w:p w:rsidR="006B423F" w:rsidRDefault="006B423F" w:rsidP="00A109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Оценка «хорошо» выставляется обучающемуся, оформившему отчет в соответствии с требованиями к оформлению с незначительными нарушениями, отчет соответствует индивидуальному заданию, студент четко и грамотно отвечает на большую часть вопросов руководителя практики от университета.</w:t>
      </w:r>
    </w:p>
    <w:p w:rsidR="006B423F" w:rsidRDefault="006B423F" w:rsidP="00A109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«удовлетворительно» выставляется обучающемуся, оформившему отчет в соответствии с требованиями к оформлению с нарушениями, отчет не полностью соответствует индивидуальному заданию, студент не может четко и грамотно отвечать на вопросы руководителя практики от университета.</w:t>
      </w:r>
    </w:p>
    <w:p w:rsidR="00A10961" w:rsidRDefault="00A10961" w:rsidP="00A109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«неудовлетворительно» выставляется обучающемуся, оформившему отчет с грубыми нарушениями требований к оформлению, отчет не соответствует индивидуальному заданию, студент не может отвечать на вопросы руководителя практики от университета.</w:t>
      </w:r>
    </w:p>
    <w:p w:rsidR="00A10961" w:rsidRDefault="00A10961" w:rsidP="00A109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10961" w:rsidRPr="00F508BF" w:rsidRDefault="00A10961" w:rsidP="00A10961">
      <w:pPr>
        <w:spacing w:after="0"/>
        <w:ind w:left="36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508BF">
        <w:rPr>
          <w:rFonts w:ascii="Times New Roman" w:eastAsia="Calibri" w:hAnsi="Times New Roman" w:cs="Times New Roman"/>
          <w:sz w:val="28"/>
          <w:szCs w:val="28"/>
        </w:rPr>
        <w:t>Примерный перечень индивидуальных заданий на практику:</w:t>
      </w:r>
    </w:p>
    <w:p w:rsidR="003972E7" w:rsidRDefault="003972E7" w:rsidP="003972E7">
      <w:pPr>
        <w:pStyle w:val="a5"/>
        <w:numPr>
          <w:ilvl w:val="0"/>
          <w:numId w:val="2"/>
        </w:numPr>
        <w:shd w:val="clear" w:color="auto" w:fill="FFFFFF"/>
        <w:tabs>
          <w:tab w:val="left" w:pos="284"/>
          <w:tab w:val="left" w:pos="1134"/>
        </w:tabs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 w:rsidRPr="003972E7">
        <w:rPr>
          <w:sz w:val="28"/>
          <w:szCs w:val="28"/>
        </w:rPr>
        <w:t>Изучите и опишите порядок учета дебиторской задолженности в организации, охарактеризуйте применяемый в организации подход к управлению дебиторской задолженностью</w:t>
      </w:r>
    </w:p>
    <w:p w:rsidR="003972E7" w:rsidRDefault="003972E7" w:rsidP="003972E7">
      <w:pPr>
        <w:pStyle w:val="a5"/>
        <w:numPr>
          <w:ilvl w:val="0"/>
          <w:numId w:val="2"/>
        </w:numPr>
        <w:shd w:val="clear" w:color="auto" w:fill="FFFFFF"/>
        <w:tabs>
          <w:tab w:val="left" w:pos="284"/>
          <w:tab w:val="left" w:pos="1134"/>
        </w:tabs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 w:rsidRPr="003972E7">
        <w:rPr>
          <w:sz w:val="28"/>
          <w:szCs w:val="28"/>
        </w:rPr>
        <w:t>Проанализируйте состав и динамику нематериальных активов в организации, изучите порядок учета нематериальных активов в организации</w:t>
      </w:r>
    </w:p>
    <w:p w:rsidR="003972E7" w:rsidRDefault="003972E7" w:rsidP="003972E7">
      <w:pPr>
        <w:pStyle w:val="a5"/>
        <w:numPr>
          <w:ilvl w:val="0"/>
          <w:numId w:val="2"/>
        </w:numPr>
        <w:shd w:val="clear" w:color="auto" w:fill="FFFFFF"/>
        <w:tabs>
          <w:tab w:val="left" w:pos="284"/>
          <w:tab w:val="left" w:pos="1134"/>
        </w:tabs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 w:rsidRPr="003972E7">
        <w:rPr>
          <w:sz w:val="28"/>
          <w:szCs w:val="28"/>
        </w:rPr>
        <w:t>Разработайте методику аудита финансовых результатов деятельности организации</w:t>
      </w:r>
    </w:p>
    <w:p w:rsidR="003972E7" w:rsidRDefault="003972E7" w:rsidP="003972E7">
      <w:pPr>
        <w:pStyle w:val="a5"/>
        <w:numPr>
          <w:ilvl w:val="0"/>
          <w:numId w:val="2"/>
        </w:numPr>
        <w:shd w:val="clear" w:color="auto" w:fill="FFFFFF"/>
        <w:tabs>
          <w:tab w:val="left" w:pos="284"/>
          <w:tab w:val="left" w:pos="1134"/>
        </w:tabs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 w:rsidRPr="003972E7">
        <w:rPr>
          <w:sz w:val="28"/>
          <w:szCs w:val="28"/>
        </w:rPr>
        <w:t>Разработайте методику аудита взаимосвязей показателей бухгалтерской (финансовой) отчетности</w:t>
      </w:r>
    </w:p>
    <w:p w:rsidR="003972E7" w:rsidRDefault="003972E7" w:rsidP="003972E7">
      <w:pPr>
        <w:pStyle w:val="a5"/>
        <w:numPr>
          <w:ilvl w:val="0"/>
          <w:numId w:val="2"/>
        </w:numPr>
        <w:shd w:val="clear" w:color="auto" w:fill="FFFFFF"/>
        <w:tabs>
          <w:tab w:val="left" w:pos="284"/>
          <w:tab w:val="left" w:pos="1134"/>
        </w:tabs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 w:rsidRPr="003972E7">
        <w:rPr>
          <w:sz w:val="28"/>
          <w:szCs w:val="28"/>
        </w:rPr>
        <w:t>Выполните анализ новаций ФСБУ 6/2020 и ФСБУ 26/2020 в части восстановления и улучшения основных средств</w:t>
      </w:r>
    </w:p>
    <w:p w:rsidR="003972E7" w:rsidRDefault="003972E7" w:rsidP="003972E7">
      <w:pPr>
        <w:pStyle w:val="a5"/>
        <w:numPr>
          <w:ilvl w:val="0"/>
          <w:numId w:val="2"/>
        </w:numPr>
        <w:shd w:val="clear" w:color="auto" w:fill="FFFFFF"/>
        <w:tabs>
          <w:tab w:val="left" w:pos="284"/>
          <w:tab w:val="left" w:pos="1134"/>
        </w:tabs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 w:rsidRPr="003972E7">
        <w:rPr>
          <w:sz w:val="28"/>
          <w:szCs w:val="28"/>
        </w:rPr>
        <w:t>Разработайте методику аудита валютных операций организации в современных условий</w:t>
      </w:r>
    </w:p>
    <w:p w:rsidR="003972E7" w:rsidRDefault="003972E7" w:rsidP="003972E7">
      <w:pPr>
        <w:pStyle w:val="a5"/>
        <w:numPr>
          <w:ilvl w:val="0"/>
          <w:numId w:val="2"/>
        </w:numPr>
        <w:shd w:val="clear" w:color="auto" w:fill="FFFFFF"/>
        <w:tabs>
          <w:tab w:val="left" w:pos="284"/>
          <w:tab w:val="left" w:pos="1134"/>
        </w:tabs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 w:rsidRPr="003972E7">
        <w:rPr>
          <w:sz w:val="28"/>
          <w:szCs w:val="28"/>
        </w:rPr>
        <w:t>Выполните сравнение подходов к бухгалтерскому и налоговому учету в части поступления и выбытия основных средств с учетом последних изменений законодательства</w:t>
      </w:r>
    </w:p>
    <w:p w:rsidR="003972E7" w:rsidRDefault="003972E7" w:rsidP="003972E7">
      <w:pPr>
        <w:pStyle w:val="a5"/>
        <w:numPr>
          <w:ilvl w:val="0"/>
          <w:numId w:val="2"/>
        </w:numPr>
        <w:shd w:val="clear" w:color="auto" w:fill="FFFFFF"/>
        <w:tabs>
          <w:tab w:val="left" w:pos="284"/>
          <w:tab w:val="left" w:pos="1134"/>
        </w:tabs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 w:rsidRPr="003972E7">
        <w:rPr>
          <w:sz w:val="28"/>
          <w:szCs w:val="28"/>
        </w:rPr>
        <w:t>Обобщите подходы к бухгалтерскому и налоговому учету</w:t>
      </w:r>
      <w:r>
        <w:rPr>
          <w:sz w:val="28"/>
          <w:szCs w:val="28"/>
        </w:rPr>
        <w:t xml:space="preserve"> </w:t>
      </w:r>
      <w:r w:rsidRPr="003972E7">
        <w:rPr>
          <w:sz w:val="28"/>
          <w:szCs w:val="28"/>
        </w:rPr>
        <w:t>арендных отношений, проанализируйте сходства и различия в подходах к учету</w:t>
      </w:r>
    </w:p>
    <w:p w:rsidR="003972E7" w:rsidRDefault="003972E7" w:rsidP="003972E7">
      <w:pPr>
        <w:pStyle w:val="a5"/>
        <w:numPr>
          <w:ilvl w:val="0"/>
          <w:numId w:val="2"/>
        </w:numPr>
        <w:shd w:val="clear" w:color="auto" w:fill="FFFFFF"/>
        <w:tabs>
          <w:tab w:val="left" w:pos="284"/>
          <w:tab w:val="left" w:pos="1134"/>
        </w:tabs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 w:rsidRPr="003972E7">
        <w:rPr>
          <w:sz w:val="28"/>
          <w:szCs w:val="28"/>
        </w:rPr>
        <w:t>Проведите анализ основных финансовых показателей компании, покажите влияние на эти показатели факторов внешней среды</w:t>
      </w:r>
    </w:p>
    <w:p w:rsidR="003972E7" w:rsidRDefault="003972E7" w:rsidP="003972E7">
      <w:pPr>
        <w:pStyle w:val="a5"/>
        <w:numPr>
          <w:ilvl w:val="0"/>
          <w:numId w:val="2"/>
        </w:numPr>
        <w:shd w:val="clear" w:color="auto" w:fill="FFFFFF"/>
        <w:tabs>
          <w:tab w:val="left" w:pos="284"/>
          <w:tab w:val="left" w:pos="1134"/>
        </w:tabs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 w:rsidRPr="003972E7">
        <w:rPr>
          <w:sz w:val="28"/>
          <w:szCs w:val="28"/>
        </w:rPr>
        <w:t>Выполните анализ денежных потоков организации</w:t>
      </w:r>
      <w:bookmarkStart w:id="0" w:name="_GoBack"/>
      <w:bookmarkEnd w:id="0"/>
    </w:p>
    <w:p w:rsidR="00F905CE" w:rsidRPr="00F905CE" w:rsidRDefault="00F905CE" w:rsidP="003972E7">
      <w:pPr>
        <w:pStyle w:val="a5"/>
        <w:shd w:val="clear" w:color="auto" w:fill="FFFFFF"/>
        <w:tabs>
          <w:tab w:val="left" w:pos="284"/>
          <w:tab w:val="left" w:pos="1134"/>
        </w:tabs>
        <w:spacing w:before="0" w:beforeAutospacing="0" w:after="0" w:afterAutospacing="0"/>
        <w:ind w:left="786"/>
        <w:jc w:val="both"/>
        <w:textAlignment w:val="baseline"/>
        <w:rPr>
          <w:rFonts w:eastAsia="Calibri"/>
          <w:sz w:val="28"/>
          <w:szCs w:val="28"/>
        </w:rPr>
      </w:pPr>
    </w:p>
    <w:sectPr w:rsidR="00F905CE" w:rsidRPr="00F905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92BFC"/>
    <w:multiLevelType w:val="hybridMultilevel"/>
    <w:tmpl w:val="45681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4F2EB3"/>
    <w:multiLevelType w:val="multilevel"/>
    <w:tmpl w:val="DE3098EC"/>
    <w:lvl w:ilvl="0">
      <w:start w:val="1"/>
      <w:numFmt w:val="decimal"/>
      <w:pStyle w:val="3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22A"/>
    <w:rsid w:val="0012322A"/>
    <w:rsid w:val="001C0FE6"/>
    <w:rsid w:val="00210BB1"/>
    <w:rsid w:val="003972E7"/>
    <w:rsid w:val="004A6F24"/>
    <w:rsid w:val="00517438"/>
    <w:rsid w:val="006B423F"/>
    <w:rsid w:val="008F4347"/>
    <w:rsid w:val="009C55CD"/>
    <w:rsid w:val="00A01EBB"/>
    <w:rsid w:val="00A10961"/>
    <w:rsid w:val="00A15109"/>
    <w:rsid w:val="00BF226E"/>
    <w:rsid w:val="00CD08E8"/>
    <w:rsid w:val="00D85EF2"/>
    <w:rsid w:val="00F90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4BE96"/>
  <w15:chartTrackingRefBased/>
  <w15:docId w15:val="{A881CC65-5A99-4E20-8840-CF4C815EE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link w:val="30"/>
    <w:qFormat/>
    <w:rsid w:val="00A15109"/>
    <w:pPr>
      <w:numPr>
        <w:numId w:val="1"/>
      </w:numPr>
      <w:spacing w:line="252" w:lineRule="auto"/>
      <w:ind w:left="0" w:firstLine="0"/>
      <w:contextualSpacing/>
    </w:pPr>
    <w:rPr>
      <w:rFonts w:ascii="Times New Roman" w:hAnsi="Times New Roman" w:cs="Times New Roman"/>
      <w:sz w:val="28"/>
      <w:szCs w:val="28"/>
    </w:rPr>
  </w:style>
  <w:style w:type="character" w:customStyle="1" w:styleId="30">
    <w:name w:val="Стиль3 Знак"/>
    <w:basedOn w:val="a0"/>
    <w:link w:val="3"/>
    <w:rsid w:val="00A15109"/>
    <w:rPr>
      <w:rFonts w:ascii="Times New Roman" w:hAnsi="Times New Roman" w:cs="Times New Roman"/>
      <w:sz w:val="28"/>
      <w:szCs w:val="28"/>
    </w:rPr>
  </w:style>
  <w:style w:type="table" w:styleId="a3">
    <w:name w:val="Table Grid"/>
    <w:basedOn w:val="a1"/>
    <w:uiPriority w:val="39"/>
    <w:rsid w:val="006B4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10961"/>
    <w:pPr>
      <w:spacing w:after="200" w:line="276" w:lineRule="auto"/>
      <w:ind w:left="720"/>
      <w:contextualSpacing/>
    </w:pPr>
  </w:style>
  <w:style w:type="paragraph" w:styleId="a5">
    <w:name w:val="Normal (Web)"/>
    <w:basedOn w:val="a"/>
    <w:uiPriority w:val="99"/>
    <w:unhideWhenUsed/>
    <w:rsid w:val="001C0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234A4E-F170-4113-93A7-F3857B138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МФИУУ</cp:lastModifiedBy>
  <cp:revision>3</cp:revision>
  <dcterms:created xsi:type="dcterms:W3CDTF">2024-05-06T07:00:00Z</dcterms:created>
  <dcterms:modified xsi:type="dcterms:W3CDTF">2024-05-17T10:30:00Z</dcterms:modified>
</cp:coreProperties>
</file>