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6" w:rsidRPr="00D6525B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25B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Pr="00D6525B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D35B1" w:rsidRPr="00CD3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ПРОГРАММНОЕ ОБЕСПЕЧЕНИЕ АВИАЦИОННЫХ </w:t>
      </w:r>
      <w:r w:rsidR="00215EC0" w:rsidRPr="008A1D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ИНФОРМАЦИОННЫХ </w:t>
      </w:r>
      <w:bookmarkStart w:id="0" w:name="_GoBack"/>
      <w:bookmarkEnd w:id="0"/>
      <w:r w:rsidR="00CD35B1" w:rsidRPr="00CD3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</w:t>
      </w:r>
      <w:r w:rsidRPr="00D6525B">
        <w:rPr>
          <w:rFonts w:ascii="Times New Roman" w:hAnsi="Times New Roman" w:cs="Times New Roman"/>
          <w:b/>
          <w:sz w:val="28"/>
          <w:szCs w:val="28"/>
        </w:rPr>
        <w:t>»</w:t>
      </w:r>
    </w:p>
    <w:p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E5D" w:rsidRPr="00C12DA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F01E5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F01E5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F01E5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:rsidR="00F01E5D" w:rsidRPr="00A34FD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F01E5D" w:rsidRPr="007B4056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7FCD" w:rsidRPr="002B1620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оценивания: зачтено – 5 и более правильных ответов, </w:t>
      </w:r>
      <w:proofErr w:type="spellStart"/>
      <w:r w:rsidR="00437FCD" w:rsidRPr="002B1620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="00437FCD" w:rsidRPr="002B1620"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</w:t>
      </w: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1E5D" w:rsidRDefault="00F01E5D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E5D" w:rsidRPr="00C12DA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F01E5D" w:rsidRPr="004E7D31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437FCD" w:rsidRPr="002B1620" w:rsidRDefault="00437FCD" w:rsidP="00437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:rsidR="00437FCD" w:rsidRPr="002B1620" w:rsidRDefault="00437FCD" w:rsidP="00437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</w:t>
      </w:r>
      <w:r w:rsidRPr="002B162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:rsidR="00F01E5D" w:rsidRPr="00D6525B" w:rsidRDefault="00F01E5D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54D5" w:rsidRPr="00D6525B" w:rsidRDefault="006C54D5" w:rsidP="006C54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525B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6C54D5" w:rsidRPr="00D6525B" w:rsidRDefault="006C54D5" w:rsidP="006C54D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6525B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D6525B">
        <w:rPr>
          <w:rFonts w:ascii="Times New Roman" w:hAnsi="Times New Roman" w:cs="Times New Roman"/>
          <w:sz w:val="28"/>
          <w:szCs w:val="28"/>
        </w:rPr>
        <w:t xml:space="preserve">: </w:t>
      </w:r>
      <w:r w:rsidRPr="00274EA5">
        <w:rPr>
          <w:rFonts w:ascii="Times New Roman" w:hAnsi="Times New Roman" w:cs="Times New Roman"/>
          <w:i/>
          <w:iCs/>
          <w:sz w:val="28"/>
          <w:szCs w:val="28"/>
        </w:rPr>
        <w:t>ПК-3 - 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</w:t>
      </w:r>
      <w:r w:rsidRPr="00D652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C54D5" w:rsidRPr="00D6525B" w:rsidRDefault="006C54D5" w:rsidP="006C54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6C54D5" w:rsidRPr="00D6525B" w:rsidRDefault="006C54D5" w:rsidP="006C54D5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CD35B1">
        <w:rPr>
          <w:rFonts w:ascii="Times New Roman" w:hAnsi="Times New Roman" w:cs="Times New Roman"/>
          <w:sz w:val="28"/>
          <w:szCs w:val="28"/>
        </w:rPr>
        <w:t>Знает</w:t>
      </w: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D35B1">
        <w:rPr>
          <w:rFonts w:ascii="Times New Roman" w:hAnsi="Times New Roman" w:cs="Times New Roman"/>
          <w:bCs/>
          <w:i/>
          <w:noProof/>
          <w:sz w:val="28"/>
          <w:szCs w:val="28"/>
        </w:rPr>
        <w:t>виды и предназначение программного обеспечения на авиапредприятиях;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</w:t>
      </w:r>
      <w:r w:rsidRPr="00CD35B1">
        <w:rPr>
          <w:rFonts w:ascii="Times New Roman" w:hAnsi="Times New Roman" w:cs="Times New Roman"/>
          <w:bCs/>
          <w:i/>
          <w:noProof/>
          <w:sz w:val="28"/>
          <w:szCs w:val="28"/>
        </w:rPr>
        <w:t>тенденции развития информационных систем.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6C54D5" w:rsidRPr="00D6525B" w:rsidRDefault="006C54D5" w:rsidP="006C54D5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CD35B1">
        <w:rPr>
          <w:rFonts w:ascii="Times New Roman" w:hAnsi="Times New Roman" w:cs="Times New Roman"/>
          <w:sz w:val="28"/>
          <w:szCs w:val="28"/>
        </w:rPr>
        <w:lastRenderedPageBreak/>
        <w:t>Умеет</w:t>
      </w: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74EA5">
        <w:rPr>
          <w:rFonts w:ascii="Times New Roman" w:hAnsi="Times New Roman" w:cs="Times New Roman"/>
          <w:bCs/>
          <w:i/>
          <w:noProof/>
          <w:sz w:val="28"/>
          <w:szCs w:val="28"/>
        </w:rPr>
        <w:t>использовать прикладное программное обеспечение в управленческой деятельности</w:t>
      </w:r>
      <w:r w:rsidRPr="00CD35B1">
        <w:rPr>
          <w:rFonts w:ascii="Times New Roman" w:hAnsi="Times New Roman" w:cs="Times New Roman"/>
          <w:bCs/>
          <w:i/>
          <w:noProof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</w:t>
      </w:r>
      <w:r w:rsidRPr="00274EA5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планировать разработку требуемого для предприятия </w:t>
      </w:r>
      <w:r w:rsidRPr="00CD35B1">
        <w:rPr>
          <w:rFonts w:ascii="Times New Roman" w:hAnsi="Times New Roman" w:cs="Times New Roman"/>
          <w:bCs/>
          <w:i/>
          <w:noProof/>
          <w:sz w:val="28"/>
          <w:szCs w:val="28"/>
        </w:rPr>
        <w:t>ПО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6C54D5" w:rsidRPr="00D6525B" w:rsidRDefault="006C54D5" w:rsidP="006C54D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CD35B1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составления технического задания на разработку ПО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>;</w:t>
      </w:r>
      <w:r w:rsidRPr="00CD35B1">
        <w:t xml:space="preserve"> </w:t>
      </w:r>
      <w:r w:rsidRPr="00274EA5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применения различного вида ПО для управления бизнес-процессами авиапредприятия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702466" w:rsidRPr="00D6525B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D6525B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5767A" w:rsidRPr="00D6525B" w:rsidTr="00D5767A">
        <w:trPr>
          <w:trHeight w:val="687"/>
        </w:trPr>
        <w:tc>
          <w:tcPr>
            <w:tcW w:w="9351" w:type="dxa"/>
          </w:tcPr>
          <w:p w:rsidR="00D5767A" w:rsidRPr="00D6525B" w:rsidRDefault="00D5767A" w:rsidP="00C252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1534F5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информационные ресурсы предприятия это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а) Информация, поступающая от поставщиков.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б) Информация, генерируемая внутри предприятия.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в) Информация, поступающая от клиентов.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г) Информация, поступающая из Интернета. 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1534F5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а) Проектирование ИС;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б) Разработка ИС;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в) Жизненный цикл ИС;</w:t>
            </w:r>
          </w:p>
          <w:p w:rsidR="00D5767A" w:rsidRPr="00D6525B" w:rsidRDefault="00D5767A" w:rsidP="001534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г) Создание ИС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-страниц, принадлежащим одной и той же Фирме, организации или частному лицу и связанных между собой по содержанию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а) папка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б) сайт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в) сервер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г) хост 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д) домен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Интернет, обеспечивающий наибольшие возможности для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 к информационным ресурсам:</w:t>
            </w:r>
          </w:p>
          <w:p w:rsidR="00D5767A" w:rsidRPr="00D6525B" w:rsidRDefault="00D5767A" w:rsidP="001534F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5767A" w:rsidRPr="00D6525B" w:rsidRDefault="00D5767A" w:rsidP="001534F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а) терминальное соединение по коммутируемому телефонному каналу</w:t>
            </w:r>
          </w:p>
          <w:p w:rsidR="00D5767A" w:rsidRPr="00D6525B" w:rsidRDefault="00D5767A" w:rsidP="001534F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б) постоянное соединение по выделенному каналу</w:t>
            </w:r>
          </w:p>
          <w:p w:rsidR="00D5767A" w:rsidRPr="00D6525B" w:rsidRDefault="00D5767A" w:rsidP="001534F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в) постоянное соединение по оптоволоконному каналу</w:t>
            </w:r>
          </w:p>
          <w:p w:rsidR="00D5767A" w:rsidRPr="00D6525B" w:rsidRDefault="00D5767A" w:rsidP="001534F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г) удаленный доступ по телефонным каналам</w:t>
            </w:r>
          </w:p>
          <w:p w:rsidR="00D5767A" w:rsidRPr="00D6525B" w:rsidRDefault="00D5767A" w:rsidP="001534F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д) временный доступ по телефонным каналам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 это</w:t>
            </w:r>
          </w:p>
          <w:p w:rsidR="00D5767A" w:rsidRPr="00F75741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67A" w:rsidRPr="00F75741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а) Совокупность технических средств. </w:t>
            </w:r>
          </w:p>
          <w:p w:rsidR="00D5767A" w:rsidRPr="00F75741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б) Совокупность программных средств. </w:t>
            </w:r>
          </w:p>
          <w:p w:rsidR="00D5767A" w:rsidRPr="00F75741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в) Совокупность организационных средств. </w:t>
            </w:r>
          </w:p>
          <w:p w:rsidR="00D5767A" w:rsidRPr="00F75741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г) Множество информационных ресурсов. </w:t>
            </w:r>
          </w:p>
          <w:p w:rsidR="00D5767A" w:rsidRPr="00D6525B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д) Совокупность операций по сбору, обработке, передачи и хранению данных с использованием методов и средств автоматизации. 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Что не относится к формам </w:t>
            </w:r>
            <w:proofErr w:type="spellStart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внутримашинного</w:t>
            </w:r>
            <w:proofErr w:type="spellEnd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структурированных информационных ресурсов </w:t>
            </w:r>
          </w:p>
          <w:p w:rsidR="00D5767A" w:rsidRPr="00D6525B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:rsidR="00D5767A" w:rsidRPr="00D6525B" w:rsidRDefault="00D5767A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а) Базы данных. </w:t>
            </w:r>
          </w:p>
          <w:p w:rsidR="00D5767A" w:rsidRPr="00D6525B" w:rsidRDefault="00D5767A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б) Базы знаний. </w:t>
            </w:r>
          </w:p>
          <w:p w:rsidR="00D5767A" w:rsidRPr="00D6525B" w:rsidRDefault="00D5767A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г) Тексты приказов, введенные в компьютер. </w:t>
            </w:r>
          </w:p>
          <w:p w:rsidR="00D5767A" w:rsidRPr="00D6525B" w:rsidRDefault="00D5767A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д) Хранилища данных. 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Виртуальное предприятие - это </w:t>
            </w:r>
          </w:p>
          <w:p w:rsidR="00D5767A" w:rsidRPr="00D6525B" w:rsidRDefault="00D5767A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5767A" w:rsidRPr="00D6525B" w:rsidRDefault="00D5767A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а) Иерархическое объединение различных предприятий. </w:t>
            </w:r>
          </w:p>
          <w:p w:rsidR="00D5767A" w:rsidRPr="00D6525B" w:rsidRDefault="00D5767A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б) Корпоративное объединение различных предприятий. </w:t>
            </w:r>
          </w:p>
          <w:p w:rsidR="00D5767A" w:rsidRPr="00D6525B" w:rsidRDefault="00D5767A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в) Сетевое объединение на основе электронных средств связи нескольких традиционных предприятий, специализирующихся в различных областях деятельности. </w:t>
            </w:r>
          </w:p>
          <w:p w:rsidR="00D5767A" w:rsidRPr="00D6525B" w:rsidRDefault="00D5767A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г) Не существующее предприятие. </w:t>
            </w:r>
          </w:p>
          <w:p w:rsidR="00D5767A" w:rsidRPr="00D6525B" w:rsidRDefault="00D5767A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д) Машиностроительное предприятие. 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Pr="00D80B0C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точное предписание, определяющее вычислительные процессы? </w:t>
            </w:r>
          </w:p>
          <w:p w:rsidR="00D5767A" w:rsidRPr="001E2902" w:rsidRDefault="00D5767A" w:rsidP="00CD35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5767A" w:rsidRPr="001E2902" w:rsidRDefault="00D5767A" w:rsidP="00CD3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алгоритм; </w:t>
            </w:r>
          </w:p>
          <w:p w:rsidR="00D5767A" w:rsidRPr="001E2902" w:rsidRDefault="00D5767A" w:rsidP="00CD3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программа;</w:t>
            </w:r>
          </w:p>
          <w:p w:rsidR="00D5767A" w:rsidRPr="001E2902" w:rsidRDefault="00D5767A" w:rsidP="00CD3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технология;</w:t>
            </w:r>
          </w:p>
          <w:p w:rsidR="00D5767A" w:rsidRPr="001E2902" w:rsidRDefault="00D5767A" w:rsidP="00CD35B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логистика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офис в информационных системах предприятий это: </w:t>
            </w:r>
          </w:p>
          <w:p w:rsidR="00D5767A" w:rsidRPr="00D6525B" w:rsidRDefault="00D5767A" w:rsidP="00CD35B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5767A" w:rsidRPr="001E2902" w:rsidRDefault="00D5767A" w:rsidP="00CD3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программно-аппаратный комплекс для обработки документов и автоматизации работы пользователей в системе управления; </w:t>
            </w:r>
          </w:p>
          <w:p w:rsidR="00D5767A" w:rsidRPr="001E2902" w:rsidRDefault="00D5767A" w:rsidP="00CD3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помещение для хранения и использования электронного оборудования;</w:t>
            </w:r>
          </w:p>
          <w:p w:rsidR="00D5767A" w:rsidRPr="001E2902" w:rsidRDefault="00D5767A" w:rsidP="00CD35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программно-аппаратный комплекс для обработки документов;</w:t>
            </w:r>
          </w:p>
          <w:p w:rsidR="00D5767A" w:rsidRPr="001E2902" w:rsidRDefault="00D5767A" w:rsidP="00CD35B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программно-аппаратный комплекс для автоматизации работы пользователей в системе управления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Pr="00CD35B1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1">
              <w:rPr>
                <w:rFonts w:ascii="Times New Roman" w:hAnsi="Times New Roman" w:cs="Times New Roman"/>
                <w:sz w:val="24"/>
                <w:szCs w:val="24"/>
              </w:rPr>
              <w:t>Какой модуль не содержит базовый пакет АС Кобра?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rPr>
                <w:b/>
              </w:rPr>
              <w:t>Выберите один правильный ответ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а) Оперативное управление суточным планом полетов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б) Расчет и ведение сборов за обслуживание рейсов в аэропорту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в) Администрирование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г) Расписание движения воздушных судов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Pr="00CD35B1" w:rsidRDefault="00D5767A" w:rsidP="00CD35B1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1">
              <w:rPr>
                <w:rFonts w:ascii="Times New Roman" w:hAnsi="Times New Roman" w:cs="Times New Roman"/>
                <w:sz w:val="24"/>
                <w:szCs w:val="24"/>
              </w:rPr>
              <w:t>Какая подсистема системы КОБРА позволяет ИТ-специалистам авиапредприятия настраивать, контролировать и управлять работой как системы в целом, так и отдельных модулей, управлять учетными записями пользователей, а также осуществлять контроль и разграничение прав пользователей для всех основных операций в системе?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rPr>
                <w:b/>
              </w:rPr>
              <w:t>Выберите один правильный ответ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а) Оперативное управление суточным планом полетов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б) Центр сообщений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в) Администрирование</w:t>
            </w:r>
          </w:p>
          <w:p w:rsidR="00D5767A" w:rsidRPr="00CD35B1" w:rsidRDefault="00D5767A" w:rsidP="00CD35B1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D35B1">
              <w:t>г) Расписание движения воздушных судов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Pr="001A1D2B" w:rsidRDefault="00D5767A" w:rsidP="001A1D2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rPr>
                <w:b/>
              </w:rPr>
              <w:t>Выберите один правильный ответ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а) Контроль технологических графиков обслуживания рейсов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б) Оперативное управление суточным планом полетов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в) Регистрация пассажиров и багажа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г) Расписание движения воздушных судов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Pr="001A1D2B" w:rsidRDefault="00D5767A" w:rsidP="001A1D2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A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подсистема предназначена для управления отправками и позволяет автоматически формировать списки пассажиров, проводить регистрацию пассажиров и багажа, распечатывать посадочные талоны и багажные бирки, формировать и рассылать стандартные телеграммы по результатам регистрации, формировать и распечатывать стандартную документацию по рейсу?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rPr>
                <w:b/>
              </w:rPr>
              <w:t>Выберите один правильный ответ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а) Контроль технологических графиков обслуживания рейсов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б) Оперативное управление суточным планом полетов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в) Регистрация пассажиров и багажа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г) Расписание движения воздушных судов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Pr="001A1D2B" w:rsidRDefault="00D5767A" w:rsidP="001A1D2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Какой модуль предназначен для учета и анализа данных по багажу, не прибывшему или прибывшему с неисправностями (повреждение, недостача), а также найденному багажу?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rPr>
                <w:b/>
              </w:rPr>
              <w:t>Выберите один правильный ответ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 xml:space="preserve">а) </w:t>
            </w:r>
            <w:r w:rsidRPr="001A1D2B">
              <w:rPr>
                <w:rStyle w:val="kbtitle"/>
              </w:rPr>
              <w:t>Учет неисправного и нерегулярного багажа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б) Оперативное управление суточным планом полетов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в) Регистрация пассажиров и багажа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г) Расписание движения воздушных судов</w:t>
            </w:r>
          </w:p>
        </w:tc>
      </w:tr>
      <w:tr w:rsidR="00D5767A" w:rsidRPr="00D6525B" w:rsidTr="00D5767A">
        <w:tc>
          <w:tcPr>
            <w:tcW w:w="9351" w:type="dxa"/>
          </w:tcPr>
          <w:p w:rsidR="00D5767A" w:rsidRPr="001A1D2B" w:rsidRDefault="00D5767A" w:rsidP="001A1D2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A1D2B">
              <w:rPr>
                <w:rFonts w:ascii="Times New Roman" w:hAnsi="Times New Roman" w:cs="Times New Roman"/>
                <w:sz w:val="24"/>
                <w:szCs w:val="24"/>
              </w:rPr>
              <w:t>Какая подсистема предназначена для перспективного планирования и оперативного ведения расписания движения ВС на основе запросов авиакомпаний на выполнение рейсов с учетом исторических слотов и пропускной способности аэропорта?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rPr>
                <w:b/>
              </w:rPr>
              <w:t>Выберите один правильный ответ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а) Контроль технологических графиков обслуживания рейсов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б) Оперативное управление суточным планом полетов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в) Регистрация пассажиров и багажа</w:t>
            </w:r>
          </w:p>
          <w:p w:rsidR="00D5767A" w:rsidRPr="001A1D2B" w:rsidRDefault="00D5767A" w:rsidP="001A1D2B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1A1D2B">
              <w:t>г) Расписание движения воздушных судов</w:t>
            </w:r>
          </w:p>
        </w:tc>
      </w:tr>
    </w:tbl>
    <w:p w:rsidR="00702466" w:rsidRPr="0059217E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D6525B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5767A" w:rsidRPr="00F01E5D" w:rsidTr="00D5767A">
        <w:tc>
          <w:tcPr>
            <w:tcW w:w="9351" w:type="dxa"/>
          </w:tcPr>
          <w:p w:rsidR="00D5767A" w:rsidRPr="00F01E5D" w:rsidRDefault="00D5767A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D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7E479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Разместите по порядку фазы жизненного цикла ПО </w:t>
            </w:r>
            <w:proofErr w:type="spellStart"/>
            <w:r w:rsidRPr="00C921D7">
              <w:t>по</w:t>
            </w:r>
            <w:proofErr w:type="spellEnd"/>
            <w:r w:rsidRPr="00C921D7">
              <w:t xml:space="preserve"> методологии RAD:</w:t>
            </w:r>
          </w:p>
          <w:p w:rsidR="00D5767A" w:rsidRPr="00C921D7" w:rsidRDefault="00D5767A" w:rsidP="007E479B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фаза построения;</w:t>
            </w:r>
          </w:p>
          <w:p w:rsidR="00D5767A" w:rsidRPr="00C921D7" w:rsidRDefault="00D5767A" w:rsidP="007E479B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фаза проектирования;</w:t>
            </w:r>
          </w:p>
          <w:p w:rsidR="00D5767A" w:rsidRPr="00C921D7" w:rsidRDefault="00D5767A" w:rsidP="007E479B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 xml:space="preserve">фаза внедрения; </w:t>
            </w:r>
          </w:p>
          <w:p w:rsidR="00D5767A" w:rsidRDefault="00D5767A" w:rsidP="007E479B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фаза анализа и планирования требований.</w:t>
            </w:r>
          </w:p>
          <w:p w:rsidR="00D5767A" w:rsidRDefault="00D5767A" w:rsidP="007E479B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720"/>
            </w:pPr>
            <w:r>
              <w:t>(заполните шаблон ответа)</w:t>
            </w:r>
          </w:p>
          <w:tbl>
            <w:tblPr>
              <w:tblStyle w:val="a7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18"/>
              <w:gridCol w:w="1218"/>
              <w:gridCol w:w="1218"/>
              <w:gridCol w:w="1218"/>
            </w:tblGrid>
            <w:tr w:rsidR="00D5767A" w:rsidTr="007E479B"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1</w:t>
                  </w:r>
                </w:p>
              </w:tc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2</w:t>
                  </w:r>
                </w:p>
              </w:tc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3</w:t>
                  </w:r>
                </w:p>
              </w:tc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4</w:t>
                  </w:r>
                </w:p>
              </w:tc>
            </w:tr>
            <w:tr w:rsidR="00D5767A" w:rsidTr="007E479B"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  <w:tc>
                <w:tcPr>
                  <w:tcW w:w="1218" w:type="dxa"/>
                </w:tcPr>
                <w:p w:rsidR="00D5767A" w:rsidRDefault="00D5767A" w:rsidP="007E479B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</w:tr>
          </w:tbl>
          <w:p w:rsidR="00D5767A" w:rsidRPr="00C921D7" w:rsidRDefault="00D5767A" w:rsidP="007E479B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720"/>
            </w:pPr>
          </w:p>
        </w:tc>
      </w:tr>
      <w:tr w:rsidR="00D5767A" w:rsidRPr="00F01E5D" w:rsidTr="00D5767A">
        <w:trPr>
          <w:trHeight w:val="661"/>
        </w:trPr>
        <w:tc>
          <w:tcPr>
            <w:tcW w:w="9351" w:type="dxa"/>
          </w:tcPr>
          <w:p w:rsidR="00D5767A" w:rsidRPr="00C921D7" w:rsidRDefault="00D5767A" w:rsidP="00A77F97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Как называется внутренняя частная сеть организации? </w:t>
            </w:r>
          </w:p>
          <w:p w:rsidR="00D5767A" w:rsidRPr="00C921D7" w:rsidRDefault="00D5767A" w:rsidP="00A77F97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EF3D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Под информационной системой понимается прикладная программная подсистема, ориентированная на сбор, хранение, поиск и … текстовой и/или фактографической информации. </w:t>
            </w:r>
          </w:p>
          <w:p w:rsidR="00D5767A" w:rsidRPr="00C921D7" w:rsidRDefault="00D5767A" w:rsidP="00EF3DD6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(Впишите недостающее слово)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EF3DD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Какая модель данных представляет данные в виде древовидной структуры и является реализацией логических отношений «один ко многим» (или «целое – часть»)?</w:t>
            </w:r>
          </w:p>
        </w:tc>
      </w:tr>
      <w:tr w:rsidR="00D5767A" w:rsidRPr="00F01E5D" w:rsidTr="00D5767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7A" w:rsidRPr="00C921D7" w:rsidRDefault="00D5767A" w:rsidP="00764482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Какие приложения разработаны и успешно эксплуатируются для самостоятельной регистрации на рейс:</w:t>
            </w:r>
          </w:p>
          <w:p w:rsidR="00D5767A" w:rsidRPr="00C921D7" w:rsidRDefault="00D5767A" w:rsidP="00764482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(Перечислите приложения )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3222B2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rPr>
                <w:rStyle w:val="cskcde"/>
              </w:rPr>
              <w:t>Для</w:t>
            </w:r>
            <w:r w:rsidRPr="003222B2">
              <w:t xml:space="preserve"> чего используется База данных временных рядов (TSDB)? 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Под управлением какой операционной системы работает </w:t>
            </w:r>
            <w:r w:rsidRPr="00C921D7">
              <w:rPr>
                <w:rStyle w:val="termtext"/>
              </w:rPr>
              <w:t>Онлайн-касса в АС Астра?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3222B2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lastRenderedPageBreak/>
              <w:t>Основные функции подсистемы «Планирование и учет производственных показателей»</w:t>
            </w:r>
          </w:p>
          <w:p w:rsidR="00D5767A" w:rsidRPr="003222B2" w:rsidRDefault="00D5767A" w:rsidP="001A1D2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3222B2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Основные функции подсистемы «Аналитическая отчетность»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3222B2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 xml:space="preserve">Какая подсистема предназначена для краткосрочного планирования и оперативного управления размещением ВС на местах стоянок и позволяет вести учет </w:t>
            </w:r>
            <w:proofErr w:type="spellStart"/>
            <w:r w:rsidRPr="003222B2">
              <w:t>перебуксировок</w:t>
            </w:r>
            <w:proofErr w:type="spellEnd"/>
            <w:r w:rsidRPr="003222B2">
              <w:t>, перемещений ВС в ангары и цеха?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Что обозначает статус GOSHOW в списке фактически улетевших рейсом пассажиров?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3222B2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222B2">
              <w:t>На основании каких данных строится база данных подсистемы «Контроль досмотра пассажиров и багажа»?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Какие языки поддерживает современная </w:t>
            </w:r>
            <w:proofErr w:type="spellStart"/>
            <w:r w:rsidRPr="00C921D7">
              <w:t>мультиязычная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хостовая</w:t>
            </w:r>
            <w:proofErr w:type="spellEnd"/>
            <w:r w:rsidRPr="00C921D7">
              <w:t xml:space="preserve"> система регистрации </w:t>
            </w:r>
            <w:proofErr w:type="spellStart"/>
            <w:r w:rsidRPr="00C921D7">
              <w:t>Astra</w:t>
            </w:r>
            <w:proofErr w:type="spellEnd"/>
            <w:r w:rsidRPr="00C921D7">
              <w:t xml:space="preserve"> DCS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Для чего предназначено мобильное приложение </w:t>
            </w:r>
            <w:r w:rsidRPr="00C921D7">
              <w:rPr>
                <w:lang w:val="en-US"/>
              </w:rPr>
              <w:t>Leo</w:t>
            </w:r>
            <w:r w:rsidRPr="00C921D7">
              <w:t xml:space="preserve"> </w:t>
            </w:r>
            <w:r w:rsidRPr="00C921D7">
              <w:rPr>
                <w:lang w:val="en-US"/>
              </w:rPr>
              <w:t>PSS</w:t>
            </w:r>
            <w:r w:rsidRPr="00C921D7">
              <w:t xml:space="preserve"> </w:t>
            </w:r>
            <w:r w:rsidRPr="00C921D7">
              <w:rPr>
                <w:lang w:val="en-US"/>
              </w:rPr>
              <w:t>Mobile</w:t>
            </w:r>
            <w:r w:rsidRPr="00C921D7">
              <w:t xml:space="preserve"> </w:t>
            </w:r>
            <w:r w:rsidRPr="00C921D7">
              <w:rPr>
                <w:lang w:val="en-US"/>
              </w:rPr>
              <w:t>Sales</w:t>
            </w:r>
            <w:r w:rsidRPr="00C921D7">
              <w:t>?</w:t>
            </w:r>
          </w:p>
          <w:p w:rsidR="00D5767A" w:rsidRPr="00C921D7" w:rsidRDefault="00D5767A" w:rsidP="001A1D2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  <w:tr w:rsidR="00D5767A" w:rsidRPr="00F01E5D" w:rsidTr="00D5767A">
        <w:tc>
          <w:tcPr>
            <w:tcW w:w="9351" w:type="dxa"/>
          </w:tcPr>
          <w:p w:rsidR="00D5767A" w:rsidRPr="00C921D7" w:rsidRDefault="00D5767A" w:rsidP="001A1D2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Поясните понятие сеанс работы в АРС «Сирена-Трэвел»</w:t>
            </w:r>
          </w:p>
        </w:tc>
      </w:tr>
    </w:tbl>
    <w:p w:rsidR="00702466" w:rsidRPr="00D6525B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2466" w:rsidRPr="00D6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7C"/>
    <w:multiLevelType w:val="multilevel"/>
    <w:tmpl w:val="F6F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B7C5D"/>
    <w:multiLevelType w:val="hybridMultilevel"/>
    <w:tmpl w:val="9596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B8F"/>
    <w:multiLevelType w:val="multilevel"/>
    <w:tmpl w:val="28EA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90888"/>
    <w:multiLevelType w:val="multilevel"/>
    <w:tmpl w:val="D642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487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4F6D"/>
    <w:multiLevelType w:val="hybridMultilevel"/>
    <w:tmpl w:val="77EAD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0686D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B4A"/>
    <w:multiLevelType w:val="hybridMultilevel"/>
    <w:tmpl w:val="26E6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3C21"/>
    <w:multiLevelType w:val="hybridMultilevel"/>
    <w:tmpl w:val="05EE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66F5C"/>
    <w:multiLevelType w:val="multilevel"/>
    <w:tmpl w:val="EAC8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76D91"/>
    <w:multiLevelType w:val="multilevel"/>
    <w:tmpl w:val="4E1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A3BF2"/>
    <w:multiLevelType w:val="multilevel"/>
    <w:tmpl w:val="C55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02848"/>
    <w:multiLevelType w:val="multilevel"/>
    <w:tmpl w:val="F566E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21D41"/>
    <w:multiLevelType w:val="hybridMultilevel"/>
    <w:tmpl w:val="006E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137D0"/>
    <w:multiLevelType w:val="hybridMultilevel"/>
    <w:tmpl w:val="B36C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7CC2"/>
    <w:multiLevelType w:val="hybridMultilevel"/>
    <w:tmpl w:val="4FC836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1D92"/>
    <w:multiLevelType w:val="multilevel"/>
    <w:tmpl w:val="20B0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A3E99"/>
    <w:multiLevelType w:val="multilevel"/>
    <w:tmpl w:val="6BD2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7C9"/>
    <w:multiLevelType w:val="multilevel"/>
    <w:tmpl w:val="476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C659A"/>
    <w:multiLevelType w:val="multilevel"/>
    <w:tmpl w:val="043C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A2E87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6766D"/>
    <w:multiLevelType w:val="multilevel"/>
    <w:tmpl w:val="1EF8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CB1872"/>
    <w:multiLevelType w:val="multilevel"/>
    <w:tmpl w:val="1AF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E2DB7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37FC3"/>
    <w:multiLevelType w:val="hybridMultilevel"/>
    <w:tmpl w:val="40EC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25760"/>
    <w:multiLevelType w:val="hybridMultilevel"/>
    <w:tmpl w:val="6B28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668F7"/>
    <w:multiLevelType w:val="multilevel"/>
    <w:tmpl w:val="1F3E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9862C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81113"/>
    <w:multiLevelType w:val="hybridMultilevel"/>
    <w:tmpl w:val="87DA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D16E8"/>
    <w:multiLevelType w:val="multilevel"/>
    <w:tmpl w:val="05A00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D0FB3"/>
    <w:multiLevelType w:val="multilevel"/>
    <w:tmpl w:val="08561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2C7E10"/>
    <w:multiLevelType w:val="multilevel"/>
    <w:tmpl w:val="03CE7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D37FBD"/>
    <w:multiLevelType w:val="hybridMultilevel"/>
    <w:tmpl w:val="B012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1B0E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A537E"/>
    <w:multiLevelType w:val="multilevel"/>
    <w:tmpl w:val="BE2C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B93A99"/>
    <w:multiLevelType w:val="multilevel"/>
    <w:tmpl w:val="8FB47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E8E1F6E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70588"/>
    <w:multiLevelType w:val="multilevel"/>
    <w:tmpl w:val="DF50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F0B24"/>
    <w:multiLevelType w:val="multilevel"/>
    <w:tmpl w:val="23E4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D0652"/>
    <w:multiLevelType w:val="hybridMultilevel"/>
    <w:tmpl w:val="5002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60CF3"/>
    <w:multiLevelType w:val="multilevel"/>
    <w:tmpl w:val="E0FE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EB49D6"/>
    <w:multiLevelType w:val="multilevel"/>
    <w:tmpl w:val="BDA0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538A9"/>
    <w:multiLevelType w:val="multilevel"/>
    <w:tmpl w:val="E682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F4400E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5"/>
  </w:num>
  <w:num w:numId="4">
    <w:abstractNumId w:val="2"/>
  </w:num>
  <w:num w:numId="5">
    <w:abstractNumId w:val="48"/>
  </w:num>
  <w:num w:numId="6">
    <w:abstractNumId w:val="16"/>
  </w:num>
  <w:num w:numId="7">
    <w:abstractNumId w:val="35"/>
  </w:num>
  <w:num w:numId="8">
    <w:abstractNumId w:val="36"/>
  </w:num>
  <w:num w:numId="9">
    <w:abstractNumId w:val="34"/>
  </w:num>
  <w:num w:numId="10">
    <w:abstractNumId w:val="41"/>
  </w:num>
  <w:num w:numId="11">
    <w:abstractNumId w:val="27"/>
  </w:num>
  <w:num w:numId="12">
    <w:abstractNumId w:val="38"/>
  </w:num>
  <w:num w:numId="13">
    <w:abstractNumId w:val="6"/>
  </w:num>
  <w:num w:numId="14">
    <w:abstractNumId w:val="19"/>
  </w:num>
  <w:num w:numId="15">
    <w:abstractNumId w:val="13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45"/>
  </w:num>
  <w:num w:numId="21">
    <w:abstractNumId w:val="12"/>
  </w:num>
  <w:num w:numId="22">
    <w:abstractNumId w:val="47"/>
  </w:num>
  <w:num w:numId="23">
    <w:abstractNumId w:val="14"/>
  </w:num>
  <w:num w:numId="24">
    <w:abstractNumId w:val="42"/>
  </w:num>
  <w:num w:numId="25">
    <w:abstractNumId w:val="46"/>
  </w:num>
  <w:num w:numId="26">
    <w:abstractNumId w:val="43"/>
  </w:num>
  <w:num w:numId="27">
    <w:abstractNumId w:val="25"/>
  </w:num>
  <w:num w:numId="28">
    <w:abstractNumId w:val="0"/>
  </w:num>
  <w:num w:numId="29">
    <w:abstractNumId w:val="39"/>
  </w:num>
  <w:num w:numId="30">
    <w:abstractNumId w:val="3"/>
  </w:num>
  <w:num w:numId="31">
    <w:abstractNumId w:val="4"/>
  </w:num>
  <w:num w:numId="32">
    <w:abstractNumId w:val="30"/>
  </w:num>
  <w:num w:numId="33">
    <w:abstractNumId w:val="18"/>
  </w:num>
  <w:num w:numId="34">
    <w:abstractNumId w:val="37"/>
  </w:num>
  <w:num w:numId="35">
    <w:abstractNumId w:val="1"/>
  </w:num>
  <w:num w:numId="36">
    <w:abstractNumId w:val="17"/>
  </w:num>
  <w:num w:numId="37">
    <w:abstractNumId w:val="5"/>
  </w:num>
  <w:num w:numId="38">
    <w:abstractNumId w:val="40"/>
  </w:num>
  <w:num w:numId="39">
    <w:abstractNumId w:val="7"/>
  </w:num>
  <w:num w:numId="40">
    <w:abstractNumId w:val="26"/>
  </w:num>
  <w:num w:numId="41">
    <w:abstractNumId w:val="28"/>
  </w:num>
  <w:num w:numId="42">
    <w:abstractNumId w:val="10"/>
  </w:num>
  <w:num w:numId="43">
    <w:abstractNumId w:val="44"/>
  </w:num>
  <w:num w:numId="44">
    <w:abstractNumId w:val="11"/>
  </w:num>
  <w:num w:numId="45">
    <w:abstractNumId w:val="32"/>
  </w:num>
  <w:num w:numId="46">
    <w:abstractNumId w:val="29"/>
  </w:num>
  <w:num w:numId="47">
    <w:abstractNumId w:val="9"/>
  </w:num>
  <w:num w:numId="48">
    <w:abstractNumId w:val="2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36C2D"/>
    <w:rsid w:val="000505E5"/>
    <w:rsid w:val="000E0381"/>
    <w:rsid w:val="001213D0"/>
    <w:rsid w:val="001271B1"/>
    <w:rsid w:val="00150084"/>
    <w:rsid w:val="001A1D2B"/>
    <w:rsid w:val="001A2B09"/>
    <w:rsid w:val="001C7715"/>
    <w:rsid w:val="001F4710"/>
    <w:rsid w:val="00215EC0"/>
    <w:rsid w:val="00363EEE"/>
    <w:rsid w:val="003854BE"/>
    <w:rsid w:val="00431633"/>
    <w:rsid w:val="00437FCD"/>
    <w:rsid w:val="00473795"/>
    <w:rsid w:val="00476EF7"/>
    <w:rsid w:val="0059217E"/>
    <w:rsid w:val="005A5024"/>
    <w:rsid w:val="005F5705"/>
    <w:rsid w:val="006B30E6"/>
    <w:rsid w:val="006C54D5"/>
    <w:rsid w:val="00702466"/>
    <w:rsid w:val="007173B4"/>
    <w:rsid w:val="00717BF0"/>
    <w:rsid w:val="007505D3"/>
    <w:rsid w:val="007A2F97"/>
    <w:rsid w:val="007D1BBF"/>
    <w:rsid w:val="008221C2"/>
    <w:rsid w:val="008E34A6"/>
    <w:rsid w:val="0091488F"/>
    <w:rsid w:val="00925669"/>
    <w:rsid w:val="009271E8"/>
    <w:rsid w:val="009529DA"/>
    <w:rsid w:val="00982476"/>
    <w:rsid w:val="0099128D"/>
    <w:rsid w:val="00991352"/>
    <w:rsid w:val="009E5503"/>
    <w:rsid w:val="00AB1DDA"/>
    <w:rsid w:val="00B1064C"/>
    <w:rsid w:val="00B22D59"/>
    <w:rsid w:val="00B42AA3"/>
    <w:rsid w:val="00B710BE"/>
    <w:rsid w:val="00BD5835"/>
    <w:rsid w:val="00BE7786"/>
    <w:rsid w:val="00C0605B"/>
    <w:rsid w:val="00C13CA5"/>
    <w:rsid w:val="00C252A8"/>
    <w:rsid w:val="00C34024"/>
    <w:rsid w:val="00C50A0B"/>
    <w:rsid w:val="00C53801"/>
    <w:rsid w:val="00C95382"/>
    <w:rsid w:val="00CC1C0F"/>
    <w:rsid w:val="00CD35B1"/>
    <w:rsid w:val="00CD6446"/>
    <w:rsid w:val="00CD6A8E"/>
    <w:rsid w:val="00D21DC2"/>
    <w:rsid w:val="00D5669D"/>
    <w:rsid w:val="00D5767A"/>
    <w:rsid w:val="00D63D87"/>
    <w:rsid w:val="00D6525B"/>
    <w:rsid w:val="00D76047"/>
    <w:rsid w:val="00DA46E5"/>
    <w:rsid w:val="00DB0CB2"/>
    <w:rsid w:val="00E34E7E"/>
    <w:rsid w:val="00EC2FD7"/>
    <w:rsid w:val="00EF3DD6"/>
    <w:rsid w:val="00F01E5D"/>
    <w:rsid w:val="00F20B55"/>
    <w:rsid w:val="00F25234"/>
    <w:rsid w:val="00F7134B"/>
    <w:rsid w:val="00F75741"/>
    <w:rsid w:val="00F76907"/>
    <w:rsid w:val="00F76D7B"/>
    <w:rsid w:val="00F8491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text">
    <w:name w:val="termtext"/>
    <w:basedOn w:val="a0"/>
    <w:rsid w:val="001F4710"/>
  </w:style>
  <w:style w:type="character" w:customStyle="1" w:styleId="cskcde">
    <w:name w:val="cskcde"/>
    <w:basedOn w:val="a0"/>
    <w:rsid w:val="00DA46E5"/>
  </w:style>
  <w:style w:type="character" w:styleId="a6">
    <w:name w:val="Strong"/>
    <w:basedOn w:val="a0"/>
    <w:uiPriority w:val="22"/>
    <w:qFormat/>
    <w:rsid w:val="00BD5835"/>
    <w:rPr>
      <w:b/>
      <w:bCs/>
    </w:rPr>
  </w:style>
  <w:style w:type="table" w:styleId="a7">
    <w:name w:val="Table Grid"/>
    <w:basedOn w:val="a1"/>
    <w:uiPriority w:val="59"/>
    <w:rsid w:val="00EF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1A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5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5</cp:revision>
  <dcterms:created xsi:type="dcterms:W3CDTF">2024-06-14T14:22:00Z</dcterms:created>
  <dcterms:modified xsi:type="dcterms:W3CDTF">2024-06-14T15:16:00Z</dcterms:modified>
</cp:coreProperties>
</file>