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E0E3B" w14:textId="77777777" w:rsidR="003B68DD" w:rsidRPr="00C93440" w:rsidRDefault="003B68DD" w:rsidP="003B68DD">
      <w:pPr>
        <w:spacing w:after="240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3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Б1.15 Разработка и оптимизация сетей 5G</w:t>
      </w:r>
    </w:p>
    <w:p w14:paraId="77C02149" w14:textId="236EA15E" w:rsidR="00005D62" w:rsidRDefault="00005D62" w:rsidP="00BD605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20C9DEBD" w14:textId="5BD5B3AB" w:rsidR="00005D62" w:rsidRPr="001C7021" w:rsidRDefault="00005D62" w:rsidP="002E7D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02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B68DD" w:rsidRPr="00C934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и оптимизация сетей 5G</w:t>
      </w:r>
      <w:r w:rsidRPr="001C702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B72BDD1" w14:textId="77777777" w:rsidR="00005D62" w:rsidRPr="001C7021" w:rsidRDefault="00005D62" w:rsidP="00005D6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8EDDD" w14:textId="182757B5" w:rsidR="00005D62" w:rsidRPr="001C7021" w:rsidRDefault="002215A8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="00005D62" w:rsidRPr="001C7021">
        <w:rPr>
          <w:b/>
          <w:bCs/>
          <w:sz w:val="28"/>
          <w:szCs w:val="28"/>
        </w:rPr>
        <w:t xml:space="preserve">нструкция для выполнения заданий закрытого типа: </w:t>
      </w:r>
    </w:p>
    <w:p w14:paraId="31FA29B4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на выполнение теста обучающемуся дается </w:t>
      </w:r>
      <w:r>
        <w:rPr>
          <w:sz w:val="28"/>
          <w:szCs w:val="28"/>
        </w:rPr>
        <w:t>30-40</w:t>
      </w:r>
      <w:r w:rsidRPr="001C7021">
        <w:rPr>
          <w:sz w:val="28"/>
          <w:szCs w:val="28"/>
        </w:rPr>
        <w:t xml:space="preserve"> минут; </w:t>
      </w:r>
    </w:p>
    <w:p w14:paraId="75E6C3F6" w14:textId="5FB08B84" w:rsidR="00005D62" w:rsidRPr="004501A2" w:rsidRDefault="00005D62" w:rsidP="004501A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1C7021">
        <w:rPr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30F8A429" w14:textId="19BEF868" w:rsidR="00005D62" w:rsidRDefault="00005D62" w:rsidP="00005D62">
      <w:pPr>
        <w:pStyle w:val="Default"/>
        <w:spacing w:line="276" w:lineRule="auto"/>
        <w:ind w:firstLine="709"/>
        <w:jc w:val="both"/>
        <w:rPr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- критерии оценивания</w:t>
      </w:r>
      <w:r w:rsidR="00055D11">
        <w:rPr>
          <w:color w:val="auto"/>
          <w:sz w:val="28"/>
          <w:szCs w:val="28"/>
        </w:rPr>
        <w:t>:</w:t>
      </w:r>
    </w:p>
    <w:p w14:paraId="4DBE9308" w14:textId="77777777" w:rsidR="00005D62" w:rsidRDefault="00005D62" w:rsidP="00005D62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«зачтено» - 5 и более правильных ответов, </w:t>
      </w:r>
    </w:p>
    <w:p w14:paraId="7228360B" w14:textId="1F2F6CF4" w:rsidR="00005D62" w:rsidRPr="001C7021" w:rsidRDefault="00005D62" w:rsidP="002215A8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«не зачтено» - 4 и менее правильных ответов</w:t>
      </w:r>
      <w:r w:rsidR="008E3717">
        <w:rPr>
          <w:sz w:val="28"/>
          <w:szCs w:val="28"/>
        </w:rPr>
        <w:t>.</w:t>
      </w:r>
    </w:p>
    <w:p w14:paraId="0BAE3A16" w14:textId="0AFE3BEA" w:rsidR="00005D62" w:rsidRPr="001C7021" w:rsidRDefault="002215A8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</w:t>
      </w:r>
      <w:r w:rsidR="00005D62" w:rsidRPr="001C7021">
        <w:rPr>
          <w:b/>
          <w:bCs/>
          <w:color w:val="auto"/>
          <w:sz w:val="28"/>
          <w:szCs w:val="28"/>
        </w:rPr>
        <w:t xml:space="preserve">нструкция для выполнения заданий открытого типа: </w:t>
      </w:r>
    </w:p>
    <w:p w14:paraId="35F71BA9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каждому обучающемуся выдается два задания открытого типа на бумажном носителе; </w:t>
      </w:r>
    </w:p>
    <w:p w14:paraId="63ECE8AD" w14:textId="77777777" w:rsidR="00005D62" w:rsidRPr="001C7021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время на подготовку ответа на полученные задания – </w:t>
      </w:r>
      <w:r>
        <w:rPr>
          <w:color w:val="auto"/>
          <w:sz w:val="28"/>
          <w:szCs w:val="28"/>
        </w:rPr>
        <w:t>40-60 минут</w:t>
      </w:r>
      <w:r w:rsidRPr="001C7021">
        <w:rPr>
          <w:color w:val="auto"/>
          <w:sz w:val="28"/>
          <w:szCs w:val="28"/>
        </w:rPr>
        <w:t xml:space="preserve">; </w:t>
      </w:r>
    </w:p>
    <w:p w14:paraId="613C1565" w14:textId="19B1E3AE" w:rsidR="00005D62" w:rsidRPr="004501A2" w:rsidRDefault="00005D62" w:rsidP="004501A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 xml:space="preserve">- развернутый ответ по каждому заданию обучающийся озвучивает преподавателю в процессе своего ответа; </w:t>
      </w:r>
    </w:p>
    <w:p w14:paraId="590DBCED" w14:textId="4207EEA1" w:rsidR="00005D62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1C7021">
        <w:rPr>
          <w:color w:val="auto"/>
          <w:sz w:val="28"/>
          <w:szCs w:val="28"/>
        </w:rPr>
        <w:t>- критерии оценивания</w:t>
      </w:r>
      <w:r>
        <w:rPr>
          <w:color w:val="auto"/>
          <w:sz w:val="28"/>
          <w:szCs w:val="28"/>
        </w:rPr>
        <w:t xml:space="preserve"> </w:t>
      </w:r>
    </w:p>
    <w:p w14:paraId="7F15A5E3" w14:textId="77777777" w:rsidR="00005D62" w:rsidRPr="0039731C" w:rsidRDefault="00005D62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«зачтено» - обучающийся дал ответ, который является в основном правильным (допускаются несущественные погрешности, не искажающие общий смысл) и соответствует поставленному заданию. Ответ может быть кратким, но содержит ключевые элементы решения, факты или обоснования. </w:t>
      </w:r>
    </w:p>
    <w:p w14:paraId="7C89F4D7" w14:textId="77777777" w:rsidR="00005D62" w:rsidRPr="0039731C" w:rsidRDefault="00005D62" w:rsidP="002E7D6B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9731C">
        <w:rPr>
          <w:color w:val="auto"/>
          <w:sz w:val="28"/>
          <w:szCs w:val="28"/>
        </w:rPr>
        <w:t xml:space="preserve">«не зачтено» - обучающийся не предоставил ответ или дал ответ, который неверен, не соответствует заданию или является существенно неполным (отсутствуют ключевые элементы). В ответе могут присутствовать грубые фактические ошибки, свидетельствующие о непонимании темы. </w:t>
      </w:r>
    </w:p>
    <w:p w14:paraId="5D142269" w14:textId="16EBC6CA" w:rsidR="00005D62" w:rsidRPr="002215A8" w:rsidRDefault="003B68DD" w:rsidP="00005D62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Семестр изучения: 3</w:t>
      </w:r>
    </w:p>
    <w:p w14:paraId="1C0EBF2C" w14:textId="77777777" w:rsidR="003B68DD" w:rsidRPr="003B68DD" w:rsidRDefault="003B68DD" w:rsidP="003B68DD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B68DD">
        <w:rPr>
          <w:b/>
          <w:color w:val="auto"/>
          <w:sz w:val="28"/>
          <w:szCs w:val="28"/>
        </w:rPr>
        <w:t>Компетенция ОПК-2</w:t>
      </w:r>
      <w:r w:rsidRPr="003B68DD">
        <w:rPr>
          <w:color w:val="auto"/>
          <w:sz w:val="28"/>
          <w:szCs w:val="28"/>
        </w:rPr>
        <w:t xml:space="preserve"> - Способен реализовывать новые принципы и методы исследования современных инфокоммуникационных систем и сетей различных типов передачи, распределения, обработки и хранения информации.</w:t>
      </w:r>
    </w:p>
    <w:p w14:paraId="7CC8B26E" w14:textId="25AF377C" w:rsidR="003B68DD" w:rsidRDefault="003B68DD" w:rsidP="003B68DD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B68DD">
        <w:rPr>
          <w:color w:val="auto"/>
          <w:sz w:val="28"/>
          <w:szCs w:val="28"/>
        </w:rPr>
        <w:t>Индикаторы сформированности:</w:t>
      </w:r>
    </w:p>
    <w:p w14:paraId="16669154" w14:textId="77777777" w:rsidR="003B68DD" w:rsidRPr="003B68DD" w:rsidRDefault="003B68DD" w:rsidP="003B68DD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B68DD">
        <w:rPr>
          <w:color w:val="auto"/>
          <w:sz w:val="28"/>
          <w:szCs w:val="28"/>
        </w:rPr>
        <w:t xml:space="preserve">Знает: методы исследования характеристик </w:t>
      </w:r>
      <w:proofErr w:type="spellStart"/>
      <w:r w:rsidRPr="003B68DD">
        <w:rPr>
          <w:color w:val="auto"/>
          <w:sz w:val="28"/>
          <w:szCs w:val="28"/>
        </w:rPr>
        <w:t>радиоинтерфейса</w:t>
      </w:r>
      <w:proofErr w:type="spellEnd"/>
      <w:r w:rsidRPr="003B68DD">
        <w:rPr>
          <w:color w:val="auto"/>
          <w:sz w:val="28"/>
          <w:szCs w:val="28"/>
        </w:rPr>
        <w:t xml:space="preserve"> 5G NR; принципы измерения параметров качества обслуживания в сетях 5G; инструменты мониторинга сетевой инфраструктуры 5G.</w:t>
      </w:r>
    </w:p>
    <w:p w14:paraId="77E1F6EA" w14:textId="77777777" w:rsidR="003B68DD" w:rsidRPr="003B68DD" w:rsidRDefault="003B68DD" w:rsidP="003B68DD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B68DD">
        <w:rPr>
          <w:color w:val="auto"/>
          <w:sz w:val="28"/>
          <w:szCs w:val="28"/>
        </w:rPr>
        <w:lastRenderedPageBreak/>
        <w:t>Умеет: применять методы статистического анализа для обработки результатов измерений; оценивать производительность сетевых элементов; интерпретировать данные мониторинга для выявления проблем.</w:t>
      </w:r>
    </w:p>
    <w:p w14:paraId="32CA6013" w14:textId="77777777" w:rsidR="003B68DD" w:rsidRPr="003B68DD" w:rsidRDefault="003B68DD" w:rsidP="003B68DD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3B68DD">
        <w:rPr>
          <w:color w:val="auto"/>
          <w:sz w:val="28"/>
          <w:szCs w:val="28"/>
        </w:rPr>
        <w:t>Владеет: навыками работы с измерительным оборудованием для анализа сигналов 5G; методами планирования экспериментальных исследований; инструментами визуализации результатов исследований.</w:t>
      </w:r>
    </w:p>
    <w:p w14:paraId="4DF04A7E" w14:textId="77777777" w:rsidR="003B68DD" w:rsidRPr="003B68DD" w:rsidRDefault="003B68DD" w:rsidP="003B68DD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14:paraId="2B3AF51A" w14:textId="77777777" w:rsidR="003B68DD" w:rsidRPr="00C93440" w:rsidRDefault="003B68DD" w:rsidP="003B68DD">
      <w:pP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4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тестовых заданий закрытого типа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8562"/>
      </w:tblGrid>
      <w:tr w:rsidR="00B63369" w14:paraId="3EFBAE56" w14:textId="77777777" w:rsidTr="00B63369">
        <w:tc>
          <w:tcPr>
            <w:tcW w:w="419" w:type="pct"/>
          </w:tcPr>
          <w:p w14:paraId="0FD9BDD1" w14:textId="77777777" w:rsidR="00B63369" w:rsidRPr="00C93440" w:rsidRDefault="00B63369" w:rsidP="00B6336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81" w:type="pct"/>
          </w:tcPr>
          <w:p w14:paraId="2F53A676" w14:textId="77777777" w:rsidR="00B63369" w:rsidRPr="00C93440" w:rsidRDefault="00B63369" w:rsidP="001561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3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Тестовое задание</w:t>
            </w:r>
          </w:p>
        </w:tc>
      </w:tr>
      <w:tr w:rsidR="00B63369" w:rsidRPr="00503423" w14:paraId="7BC9C553" w14:textId="77777777" w:rsidTr="00B63369">
        <w:tc>
          <w:tcPr>
            <w:tcW w:w="419" w:type="pct"/>
          </w:tcPr>
          <w:p w14:paraId="585BE61E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81" w:type="pct"/>
          </w:tcPr>
          <w:p w14:paraId="5897F4AC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58925A47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Какой механизм компенсации потерь на распространение в </w:t>
            </w:r>
            <w:proofErr w:type="spellStart"/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mmWave</w:t>
            </w:r>
            <w:proofErr w:type="spellEnd"/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-диапазоне реализован в стандарте 5G NR?</w:t>
            </w:r>
          </w:p>
          <w:p w14:paraId="019E2FF0" w14:textId="77777777" w:rsidR="00B63369" w:rsidRPr="00C93440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A1AB02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512A34A2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1. Увеличение мощности передачи базовой станции</w:t>
            </w:r>
          </w:p>
          <w:p w14:paraId="5B320613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2. Применение массового MIMO с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beamforming</w:t>
            </w:r>
            <w:proofErr w:type="spellEnd"/>
          </w:p>
          <w:p w14:paraId="291FF98B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3. Использование низких частот для покрытия</w:t>
            </w:r>
          </w:p>
          <w:p w14:paraId="4AB51FE3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4. Расширение полосы пропускания канала</w:t>
            </w:r>
          </w:p>
          <w:p w14:paraId="219531DD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6C26D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5F7DB2F3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74470F15" w14:textId="77777777" w:rsidR="00B63369" w:rsidRPr="00C93440" w:rsidRDefault="00B63369" w:rsidP="0015613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63369" w:rsidRPr="00503423" w14:paraId="4A8580A7" w14:textId="77777777" w:rsidTr="00B63369">
        <w:tc>
          <w:tcPr>
            <w:tcW w:w="419" w:type="pct"/>
          </w:tcPr>
          <w:p w14:paraId="06A40E05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81" w:type="pct"/>
          </w:tcPr>
          <w:p w14:paraId="5EBA9BD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7D24CA6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Какой KPI определяет процент времени, в течение которого сервис доступен пользователю относительно общего времени наблюдения?</w:t>
            </w:r>
          </w:p>
          <w:p w14:paraId="56CF1D67" w14:textId="77777777" w:rsid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C3570" w14:textId="1B0CD835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0BEAF43D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1. Service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Continuity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 — непрерывность сервиса</w:t>
            </w:r>
          </w:p>
          <w:p w14:paraId="4FA886E0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2. Service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Reliability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 — надёжность сервиса</w:t>
            </w:r>
          </w:p>
          <w:p w14:paraId="0F4B1A7E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Service Availability — </w:t>
            </w: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доступность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сервиса</w:t>
            </w:r>
          </w:p>
          <w:p w14:paraId="4F440274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Service Retainability — </w:t>
            </w: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сохраняемость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сервиса</w:t>
            </w:r>
          </w:p>
          <w:p w14:paraId="7F1EFC32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2BE051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2ED752F3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15960235" w14:textId="77777777" w:rsidR="00B63369" w:rsidRPr="00C93440" w:rsidRDefault="00B63369" w:rsidP="0015613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63369" w:rsidRPr="00503423" w14:paraId="3F1AB73A" w14:textId="77777777" w:rsidTr="00B63369">
        <w:tc>
          <w:tcPr>
            <w:tcW w:w="419" w:type="pct"/>
          </w:tcPr>
          <w:p w14:paraId="7EA5709D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81" w:type="pct"/>
          </w:tcPr>
          <w:p w14:paraId="2BDE3118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B0DE99A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Какой параметр в первую очередь ограничивает достижение теоретического предела спектральной эффективности в реальных условиях?</w:t>
            </w:r>
          </w:p>
          <w:p w14:paraId="0FC7B10F" w14:textId="77777777" w:rsidR="00B63369" w:rsidRPr="00C93440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E04684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08FE2D64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1. Конечная полоса пропускания усилителей</w:t>
            </w:r>
          </w:p>
          <w:p w14:paraId="1A201D7D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2. Отношение сигнал/шум на приёмнике</w:t>
            </w:r>
          </w:p>
          <w:p w14:paraId="5D17F4D0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3. Количество антенн в MIMO-системе</w:t>
            </w:r>
          </w:p>
          <w:p w14:paraId="7B17B670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4. Модуляция OFDM без циклического префикса</w:t>
            </w:r>
          </w:p>
          <w:p w14:paraId="57BECF96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E92B8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6BBF85E4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2D806EFF" w14:textId="77777777" w:rsidR="00B63369" w:rsidRPr="00C93440" w:rsidRDefault="00B63369" w:rsidP="0015613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63369" w:rsidRPr="00503423" w14:paraId="21935E32" w14:textId="77777777" w:rsidTr="00B63369">
        <w:tc>
          <w:tcPr>
            <w:tcW w:w="419" w:type="pct"/>
          </w:tcPr>
          <w:p w14:paraId="7EF4060E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81" w:type="pct"/>
          </w:tcPr>
          <w:p w14:paraId="72994D0E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73301A2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Какой интерфейс 3GPP используется для сбора данных телеметрии с </w:t>
            </w:r>
            <w:proofErr w:type="spellStart"/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gNodeB</w:t>
            </w:r>
            <w:proofErr w:type="spellEnd"/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архитектуре 5G?</w:t>
            </w:r>
          </w:p>
          <w:p w14:paraId="324687E6" w14:textId="77777777" w:rsid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05949" w14:textId="61E53C48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7C3E2666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Xn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-интерфейс между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gNodeB</w:t>
            </w:r>
            <w:proofErr w:type="spellEnd"/>
          </w:p>
          <w:p w14:paraId="775411E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-интерфейс к AMF/UPF</w:t>
            </w:r>
          </w:p>
          <w:p w14:paraId="6F40F9D4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3. O1-интерфейс к Management System</w:t>
            </w:r>
          </w:p>
          <w:p w14:paraId="2ABD2B89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4. F1-интерфейс между CU и DU</w:t>
            </w:r>
          </w:p>
          <w:p w14:paraId="363BE170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46825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055C20D9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3A64CA4C" w14:textId="77777777" w:rsidR="00B63369" w:rsidRPr="00C93440" w:rsidRDefault="00B63369" w:rsidP="0015613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63369" w:rsidRPr="00503423" w14:paraId="288A76F9" w14:textId="77777777" w:rsidTr="00B63369">
        <w:tc>
          <w:tcPr>
            <w:tcW w:w="419" w:type="pct"/>
          </w:tcPr>
          <w:p w14:paraId="2D9171A4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81" w:type="pct"/>
          </w:tcPr>
          <w:p w14:paraId="3FC17360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B18C82A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статистическом анализе результатов измерений задержки в сети 5G получено распределение с выраженной асимметрией. Среднее значение составляет 8 </w:t>
            </w:r>
            <w:proofErr w:type="spellStart"/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мс</w:t>
            </w:r>
            <w:proofErr w:type="spellEnd"/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медиана — 5 </w:t>
            </w:r>
            <w:proofErr w:type="spellStart"/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мс</w:t>
            </w:r>
            <w:proofErr w:type="spellEnd"/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99-й перцентиль — 45 </w:t>
            </w:r>
            <w:proofErr w:type="spellStart"/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мс</w:t>
            </w:r>
            <w:proofErr w:type="spellEnd"/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. Какой вывод о характере распределения задержки следует из приведённых статистик?</w:t>
            </w:r>
          </w:p>
          <w:p w14:paraId="70C3C4B4" w14:textId="77777777" w:rsidR="00B63369" w:rsidRPr="00C93440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5E183E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31D4B6E6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1. Распределение симметрично с нормальным законом</w:t>
            </w:r>
          </w:p>
          <w:p w14:paraId="48796E1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2. Распределение имеет длинный правый хвост (тяжёлые хвосты)</w:t>
            </w:r>
          </w:p>
          <w:p w14:paraId="7582698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3. Распределение имеет длинный левый хвост</w:t>
            </w:r>
          </w:p>
          <w:p w14:paraId="27188C09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4. Данные содержат систематическую ошибку измерений</w:t>
            </w:r>
          </w:p>
          <w:p w14:paraId="73C0FD1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B95E2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3071D040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194EF63A" w14:textId="77777777" w:rsidR="00B63369" w:rsidRPr="00C93440" w:rsidRDefault="00B63369" w:rsidP="0015613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63369" w:rsidRPr="00503423" w14:paraId="0065ECDE" w14:textId="77777777" w:rsidTr="00B63369">
        <w:tc>
          <w:tcPr>
            <w:tcW w:w="419" w:type="pct"/>
          </w:tcPr>
          <w:p w14:paraId="6302F5DD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81" w:type="pct"/>
          </w:tcPr>
          <w:p w14:paraId="039EFD19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5F06B334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Какой механизм в 5G NR обеспечивает адаптацию схемы модуляции и кодирования (MCS) к текущим условиям канала?</w:t>
            </w:r>
          </w:p>
          <w:p w14:paraId="1F15B3F9" w14:textId="77777777" w:rsidR="00B63369" w:rsidRPr="00C93440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A62862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6767F1AB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1. Планировщик (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scheduler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) на основе CQI</w:t>
            </w:r>
          </w:p>
          <w:p w14:paraId="19AF248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2. HARQ с мягким комбинированием</w:t>
            </w:r>
          </w:p>
          <w:p w14:paraId="6F1A49F4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Радиокадры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 фиксированной структуры</w:t>
            </w:r>
          </w:p>
          <w:p w14:paraId="5E9404D5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4. Статическая конфигурация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eNodeB</w:t>
            </w:r>
            <w:proofErr w:type="spellEnd"/>
          </w:p>
          <w:p w14:paraId="6F8A4E7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2464A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47F4AF2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726AD305" w14:textId="77777777" w:rsidR="00B63369" w:rsidRPr="00C93440" w:rsidRDefault="00B63369" w:rsidP="0015613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63369" w:rsidRPr="00503423" w14:paraId="2883EA44" w14:textId="77777777" w:rsidTr="00B63369">
        <w:tc>
          <w:tcPr>
            <w:tcW w:w="419" w:type="pct"/>
          </w:tcPr>
          <w:p w14:paraId="613CBFBD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81" w:type="pct"/>
          </w:tcPr>
          <w:p w14:paraId="72948D40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0D236D3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Какой метод определения объёма выборки обеспечивает заданную доверительную вероятность и точность оценки математического ожидания?</w:t>
            </w:r>
          </w:p>
          <w:p w14:paraId="3B8E0E06" w14:textId="77777777" w:rsidR="00B63369" w:rsidRPr="00C93440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BCE00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0FEC7E29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1. Правило трёх сигм для нормального распределения</w:t>
            </w:r>
          </w:p>
          <w:p w14:paraId="7EB0B525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2. Формула доверительного интервала с t-статистикой</w:t>
            </w:r>
          </w:p>
          <w:p w14:paraId="5C224CDE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3. Метод максимального правдоподобия</w:t>
            </w:r>
          </w:p>
          <w:p w14:paraId="2AEBC760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4. Критерий Колмогорова-Смирнова</w:t>
            </w:r>
          </w:p>
          <w:p w14:paraId="324C88D7" w14:textId="77777777" w:rsidR="00B63369" w:rsidRPr="00C93440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2A6737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EC66AEB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3D008D37" w14:textId="77777777" w:rsidR="00B63369" w:rsidRPr="00C93440" w:rsidRDefault="00B63369" w:rsidP="0015613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63369" w:rsidRPr="00503423" w14:paraId="5EB9624C" w14:textId="77777777" w:rsidTr="00B63369">
        <w:tc>
          <w:tcPr>
            <w:tcW w:w="419" w:type="pct"/>
          </w:tcPr>
          <w:p w14:paraId="67BEFD7B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81" w:type="pct"/>
          </w:tcPr>
          <w:p w14:paraId="250F3C2A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25B198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Какой метод интерполяции наиболее подходит для построения тепловой карты покрытия при неравномерном расположении точек измерения?</w:t>
            </w:r>
          </w:p>
          <w:p w14:paraId="5BF06002" w14:textId="77777777" w:rsidR="00B63369" w:rsidRPr="00C93440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A01D7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2C9852C7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1. Ближайшего соседа (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Nearest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Neighbor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AAC5443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Кригинга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Kriging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) с учётом пространственной корреляции</w:t>
            </w:r>
          </w:p>
          <w:p w14:paraId="7029827A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3. Линейной интерполяции между точками</w:t>
            </w:r>
          </w:p>
          <w:p w14:paraId="037F70FE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4. Среднего значения по всей области</w:t>
            </w:r>
          </w:p>
          <w:p w14:paraId="4B1E7EB0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F0B8A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C9A92A9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60F93C07" w14:textId="77777777" w:rsidR="00B63369" w:rsidRPr="00C93440" w:rsidRDefault="00B63369" w:rsidP="0015613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63369" w:rsidRPr="00503423" w14:paraId="6B378C51" w14:textId="77777777" w:rsidTr="00B63369">
        <w:tc>
          <w:tcPr>
            <w:tcW w:w="419" w:type="pct"/>
          </w:tcPr>
          <w:p w14:paraId="08FCE191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81" w:type="pct"/>
          </w:tcPr>
          <w:p w14:paraId="686636FD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440">
              <w:rPr>
                <w:rFonts w:ascii="Times New Roman" w:hAnsi="Times New Roman"/>
                <w:sz w:val="24"/>
                <w:szCs w:val="24"/>
              </w:rPr>
              <w:t xml:space="preserve">Прочитайте текст и выберите один правильный </w:t>
            </w: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ответ.</w:t>
            </w:r>
          </w:p>
          <w:p w14:paraId="40769438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bCs/>
                <w:sz w:val="24"/>
                <w:szCs w:val="24"/>
              </w:rPr>
              <w:t>Какой метод позволяет выделить вклад каждого компонента UPF в общую задержку обработки пакета?</w:t>
            </w:r>
          </w:p>
          <w:p w14:paraId="20210B67" w14:textId="77777777" w:rsidR="00B63369" w:rsidRPr="00C93440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BF26D7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7641D753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1. Измерение суммарного времени отклика</w:t>
            </w:r>
          </w:p>
          <w:p w14:paraId="56EE8775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2. Профилирование с использованием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eBPF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DTrace</w:t>
            </w:r>
            <w:proofErr w:type="spellEnd"/>
          </w:p>
          <w:p w14:paraId="17CF7A88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3. Мониторинг загрузки CPU и памяти</w:t>
            </w:r>
          </w:p>
          <w:p w14:paraId="0D9C83E2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4. Анализ логов сетевых интерфейсов</w:t>
            </w:r>
          </w:p>
          <w:p w14:paraId="487C2BB9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64201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2B3F0C7D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2CCECF02" w14:textId="77777777" w:rsidR="00B63369" w:rsidRPr="00C93440" w:rsidRDefault="00B63369" w:rsidP="0015613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63369" w:rsidRPr="00503423" w14:paraId="7E441FA9" w14:textId="77777777" w:rsidTr="00B63369">
        <w:tc>
          <w:tcPr>
            <w:tcW w:w="419" w:type="pct"/>
          </w:tcPr>
          <w:p w14:paraId="4D0EDD03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581" w:type="pct"/>
          </w:tcPr>
          <w:p w14:paraId="4E4190FC" w14:textId="77777777" w:rsidR="00B63369" w:rsidRPr="00C93440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C93440">
              <w:rPr>
                <w:rFonts w:ascii="Times New Roman" w:hAnsi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76EADF5" w14:textId="77777777" w:rsidR="00B63369" w:rsidRPr="00C93440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C93440">
              <w:rPr>
                <w:rFonts w:ascii="Times New Roman" w:hAnsi="Times New Roman"/>
                <w:sz w:val="24"/>
                <w:szCs w:val="24"/>
              </w:rPr>
              <w:t>Какой параметр определяет энергоэффективность базовой станции 5G согласно методике ETSI?</w:t>
            </w:r>
          </w:p>
          <w:p w14:paraId="7C146BDD" w14:textId="77777777" w:rsidR="00B63369" w:rsidRPr="00C93440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7AF1A6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25954A98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1. Потребляемая мощность в режиме максимальной нагрузки</w:t>
            </w:r>
          </w:p>
          <w:p w14:paraId="6B5B6229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2. Отношение пропускной способности к потребляемой энергии (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bits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Joule</w:t>
            </w:r>
            <w:proofErr w:type="spellEnd"/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BD1C0E6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3. Время работы в активном режиме</w:t>
            </w:r>
          </w:p>
          <w:p w14:paraId="28E1F0BA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4. Количество одновременно обслуживаемых абонентов</w:t>
            </w:r>
          </w:p>
          <w:p w14:paraId="7EDCD9BF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A6DD8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3474E23E" w14:textId="77777777" w:rsidR="00B63369" w:rsidRPr="00E13BBD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D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03183839" w14:textId="77777777" w:rsidR="00B63369" w:rsidRPr="00C93440" w:rsidRDefault="00B63369" w:rsidP="0015613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167F8B36" w14:textId="77777777" w:rsidR="003B68DD" w:rsidRPr="004F6A7C" w:rsidRDefault="003B68DD" w:rsidP="003B68DD">
      <w:pPr>
        <w:spacing w:before="480" w:after="24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A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тестовых заданий открытого типа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"/>
        <w:gridCol w:w="8425"/>
      </w:tblGrid>
      <w:tr w:rsidR="00B63369" w14:paraId="5F8240B9" w14:textId="77777777" w:rsidTr="00B63369">
        <w:tc>
          <w:tcPr>
            <w:tcW w:w="492" w:type="pct"/>
          </w:tcPr>
          <w:p w14:paraId="360C50FD" w14:textId="77777777" w:rsidR="00B63369" w:rsidRPr="004F6A7C" w:rsidRDefault="00B63369" w:rsidP="001561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08" w:type="pct"/>
          </w:tcPr>
          <w:p w14:paraId="118BC07F" w14:textId="77777777" w:rsidR="00B63369" w:rsidRPr="004F6A7C" w:rsidRDefault="00B63369" w:rsidP="00156135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A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Тестовое задание</w:t>
            </w:r>
          </w:p>
        </w:tc>
      </w:tr>
      <w:tr w:rsidR="00B63369" w:rsidRPr="00503423" w14:paraId="56B673E6" w14:textId="77777777" w:rsidTr="00B63369">
        <w:tc>
          <w:tcPr>
            <w:tcW w:w="492" w:type="pct"/>
          </w:tcPr>
          <w:p w14:paraId="22F9DA3E" w14:textId="77777777" w:rsidR="00B63369" w:rsidRPr="004F6A7C" w:rsidRDefault="00B63369" w:rsidP="00156135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4F6A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8" w:type="pct"/>
          </w:tcPr>
          <w:p w14:paraId="6636389D" w14:textId="77777777" w:rsidR="00B63369" w:rsidRPr="0005536E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05536E">
              <w:rPr>
                <w:rFonts w:ascii="Times New Roman" w:hAnsi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7171CE4C" w14:textId="77777777" w:rsidR="00B63369" w:rsidRPr="004F6A7C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05536E">
              <w:rPr>
                <w:rFonts w:ascii="Times New Roman" w:hAnsi="Times New Roman"/>
                <w:sz w:val="24"/>
                <w:szCs w:val="24"/>
              </w:rPr>
              <w:t xml:space="preserve">При исследовании зоны покрытия базовой станции 5G в </w:t>
            </w:r>
            <w:proofErr w:type="spellStart"/>
            <w:r w:rsidRPr="0005536E">
              <w:rPr>
                <w:rFonts w:ascii="Times New Roman" w:hAnsi="Times New Roman"/>
                <w:sz w:val="24"/>
                <w:szCs w:val="24"/>
              </w:rPr>
              <w:t>mmWave</w:t>
            </w:r>
            <w:proofErr w:type="spellEnd"/>
            <w:r w:rsidRPr="0005536E">
              <w:rPr>
                <w:rFonts w:ascii="Times New Roman" w:hAnsi="Times New Roman"/>
                <w:sz w:val="24"/>
                <w:szCs w:val="24"/>
              </w:rPr>
              <w:t>-диапазоне измеряются параметры: ________ (мощность принятого опорного сигнала), ________ (качество принятого опорного сигнала) и ________ (отношение сигнала к интерференции и шуму). Для построения карты покрытия используется метод интерполяции ________.</w:t>
            </w:r>
          </w:p>
        </w:tc>
      </w:tr>
      <w:tr w:rsidR="00B63369" w:rsidRPr="00503423" w14:paraId="37A69EA5" w14:textId="77777777" w:rsidTr="00B63369">
        <w:tc>
          <w:tcPr>
            <w:tcW w:w="492" w:type="pct"/>
          </w:tcPr>
          <w:p w14:paraId="30891BD7" w14:textId="77777777" w:rsidR="00B63369" w:rsidRPr="004F6A7C" w:rsidRDefault="00B63369" w:rsidP="00156135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4F6A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8" w:type="pct"/>
          </w:tcPr>
          <w:p w14:paraId="16FDE66B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запишите ответ.</w:t>
            </w:r>
          </w:p>
          <w:p w14:paraId="52DF06E6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Для оценки качества обслуживания (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QoS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 xml:space="preserve">) в сети 5G используется набор KPI. Назовите не менее 3 ключевых параметров, которые необходимо измерять для комплексной оценки качества услуг 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eMBB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 xml:space="preserve"> (Enhanced Mobile 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Broadband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2F2C5836" w14:textId="77777777" w:rsidR="00B63369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6135">
              <w:rPr>
                <w:rFonts w:ascii="Times New Roman" w:hAnsi="Times New Roman"/>
                <w:sz w:val="24"/>
                <w:szCs w:val="24"/>
              </w:rPr>
              <w:t>Ответ:_</w:t>
            </w:r>
            <w:proofErr w:type="gramEnd"/>
            <w:r w:rsidRPr="00156135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3637BC35" w14:textId="06275D20" w:rsidR="00B63369" w:rsidRPr="004F6A7C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69" w:rsidRPr="00503423" w14:paraId="745CDE25" w14:textId="77777777" w:rsidTr="00B63369">
        <w:tc>
          <w:tcPr>
            <w:tcW w:w="492" w:type="pct"/>
          </w:tcPr>
          <w:p w14:paraId="0E20F3DE" w14:textId="77777777" w:rsidR="00B63369" w:rsidRPr="004F6A7C" w:rsidRDefault="00B63369" w:rsidP="00156135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4F6A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8" w:type="pct"/>
          </w:tcPr>
          <w:p w14:paraId="2138372F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3BF0FDE2" w14:textId="77777777" w:rsidR="00B63369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Спектральная эффективность системы 5G NR рассчитывается как отношение ________ к ________ и измеряется в бит/с/Гц. Теоретический предел определяется формулой ________, которая связывает пропускную способность с полосой частот и отношением сигнал/шум.</w:t>
            </w:r>
          </w:p>
          <w:p w14:paraId="0150E498" w14:textId="77DEDDD4" w:rsidR="00B63369" w:rsidRPr="004F6A7C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369" w:rsidRPr="00503423" w14:paraId="66578779" w14:textId="77777777" w:rsidTr="00B63369">
        <w:tc>
          <w:tcPr>
            <w:tcW w:w="492" w:type="pct"/>
          </w:tcPr>
          <w:p w14:paraId="29C31F83" w14:textId="77777777" w:rsidR="00B63369" w:rsidRPr="004F6A7C" w:rsidRDefault="00B63369" w:rsidP="00156135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4F6A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8" w:type="pct"/>
          </w:tcPr>
          <w:p w14:paraId="3D9CB7FC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запишите ответ.</w:t>
            </w:r>
          </w:p>
          <w:p w14:paraId="1CE7B4A5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Система мониторинга сети 5G включает несколько уровней сбора данных. Назовите не менее 3 источников телеметрии, с которых собираются данные для анализа состояния сети.</w:t>
            </w:r>
          </w:p>
        </w:tc>
      </w:tr>
      <w:tr w:rsidR="00B63369" w:rsidRPr="00503423" w14:paraId="3A1E757A" w14:textId="77777777" w:rsidTr="00B63369">
        <w:tc>
          <w:tcPr>
            <w:tcW w:w="492" w:type="pct"/>
          </w:tcPr>
          <w:p w14:paraId="46F5078C" w14:textId="77777777" w:rsidR="00B63369" w:rsidRPr="004F6A7C" w:rsidRDefault="00B63369" w:rsidP="00156135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4F6A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8" w:type="pct"/>
          </w:tcPr>
          <w:p w14:paraId="412F507D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7164DF9C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При статистическом анализе измерений для оценки точности результатов используются: ________ (мера разброса значений), ________ (интервал, в котором с заданной вероятностью находится истинное значение) и ________ (значение, делящее выборку на две равные части).</w:t>
            </w:r>
          </w:p>
          <w:p w14:paraId="3DD7AD01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6135">
              <w:rPr>
                <w:rFonts w:ascii="Times New Roman" w:hAnsi="Times New Roman"/>
                <w:sz w:val="24"/>
                <w:szCs w:val="24"/>
              </w:rPr>
              <w:t>Ответ:_</w:t>
            </w:r>
            <w:proofErr w:type="gramEnd"/>
            <w:r w:rsidRPr="00156135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1614D396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369" w:rsidRPr="00503423" w14:paraId="386A04B4" w14:textId="77777777" w:rsidTr="00B63369">
        <w:tc>
          <w:tcPr>
            <w:tcW w:w="492" w:type="pct"/>
          </w:tcPr>
          <w:p w14:paraId="3D8DA02A" w14:textId="77777777" w:rsidR="00B63369" w:rsidRPr="004F6A7C" w:rsidRDefault="00B63369" w:rsidP="00156135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4F6A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08" w:type="pct"/>
          </w:tcPr>
          <w:p w14:paraId="7D4632BC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запишите ответ.</w:t>
            </w:r>
          </w:p>
          <w:p w14:paraId="1447EB5E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Адаптивная модуляция и кодирование (AMC) в 5G NR выбирает схему MCS на основе информации о состоянии канала. Назовите не менее 3 параметров, влияющих на выбор схемы модуляции и кодирования.</w:t>
            </w:r>
          </w:p>
          <w:p w14:paraId="4A781398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6135">
              <w:rPr>
                <w:rFonts w:ascii="Times New Roman" w:hAnsi="Times New Roman"/>
                <w:sz w:val="24"/>
                <w:szCs w:val="24"/>
              </w:rPr>
              <w:t>Ответ:_</w:t>
            </w:r>
            <w:proofErr w:type="gramEnd"/>
            <w:r w:rsidRPr="00156135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7B949145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369" w:rsidRPr="00503423" w14:paraId="76EA2062" w14:textId="77777777" w:rsidTr="00B63369">
        <w:tc>
          <w:tcPr>
            <w:tcW w:w="492" w:type="pct"/>
          </w:tcPr>
          <w:p w14:paraId="56435038" w14:textId="77777777" w:rsidR="00B63369" w:rsidRPr="004F6A7C" w:rsidRDefault="00B63369" w:rsidP="00156135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4F6A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08" w:type="pct"/>
          </w:tcPr>
          <w:p w14:paraId="6F696495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3EFA751F" w14:textId="77777777" w:rsidR="00B63369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Для определения объёма выборки при планировании эксперимента используются: доверительная ________ (вероятность того, что истинное значение попадёт в интервал), уровень ________ (вероятность ошибки первого рода) и ________ ошибка (мера точности оценки).</w:t>
            </w:r>
          </w:p>
          <w:p w14:paraId="1A8A5029" w14:textId="79835901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369" w:rsidRPr="00503423" w14:paraId="2DA24014" w14:textId="77777777" w:rsidTr="00B63369">
        <w:tc>
          <w:tcPr>
            <w:tcW w:w="492" w:type="pct"/>
          </w:tcPr>
          <w:p w14:paraId="0EE95341" w14:textId="77777777" w:rsidR="00B63369" w:rsidRPr="004F6A7C" w:rsidRDefault="00B63369" w:rsidP="00156135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4F6A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08" w:type="pct"/>
          </w:tcPr>
          <w:p w14:paraId="282B9DA3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запишите ответ.</w:t>
            </w:r>
          </w:p>
          <w:p w14:paraId="5BDB8DD7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Для построения карт покрытия сети 5G используются различные методы интерполяции. Назовите не менее 3 методов, которые могут применяться для пространственной интерполяции измеренных значений сигнала.</w:t>
            </w:r>
          </w:p>
          <w:p w14:paraId="16FAFBC9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Ответ:________</w:t>
            </w:r>
          </w:p>
        </w:tc>
      </w:tr>
      <w:tr w:rsidR="00B63369" w:rsidRPr="00503423" w14:paraId="5EB8AF6F" w14:textId="77777777" w:rsidTr="00B63369">
        <w:tc>
          <w:tcPr>
            <w:tcW w:w="492" w:type="pct"/>
          </w:tcPr>
          <w:p w14:paraId="44811AD4" w14:textId="77777777" w:rsidR="00B63369" w:rsidRPr="004F6A7C" w:rsidRDefault="00B63369" w:rsidP="00156135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4F6A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08" w:type="pct"/>
          </w:tcPr>
          <w:p w14:paraId="27EF0F82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7B41213" w14:textId="77777777" w:rsidR="00B63369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Профилирование производительности сетевых функций 5G выполняется с помощью инструментов: ________ (для трассировки системных вызовов в Linux), ________ (для анализа производительности в ядре) и ________ (для непрерывного профилирования CPU).</w:t>
            </w:r>
          </w:p>
          <w:p w14:paraId="496C05CA" w14:textId="0D31B9DD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369" w:rsidRPr="00503423" w14:paraId="4D442602" w14:textId="77777777" w:rsidTr="00B63369">
        <w:tc>
          <w:tcPr>
            <w:tcW w:w="492" w:type="pct"/>
          </w:tcPr>
          <w:p w14:paraId="6E2F1AD9" w14:textId="77777777" w:rsidR="00B63369" w:rsidRPr="004F6A7C" w:rsidRDefault="00B63369" w:rsidP="00156135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4F6A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08" w:type="pct"/>
          </w:tcPr>
          <w:p w14:paraId="2025FBC2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запишите ответ.</w:t>
            </w:r>
          </w:p>
          <w:p w14:paraId="3B15F6CB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 xml:space="preserve">Базовые станции 5G поддерживают различные режимы энергосбережения. Назовите не менее 4 механизмов или режимов, позволяющих снизить энергопотребление 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gNodeB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8AFC71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6135">
              <w:rPr>
                <w:rFonts w:ascii="Times New Roman" w:hAnsi="Times New Roman"/>
                <w:sz w:val="24"/>
                <w:szCs w:val="24"/>
              </w:rPr>
              <w:t>Ответ:_</w:t>
            </w:r>
            <w:proofErr w:type="gramEnd"/>
            <w:r w:rsidRPr="00156135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6E033DF6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72E9ED" w14:textId="77777777" w:rsidR="003B68DD" w:rsidRPr="00B915F7" w:rsidRDefault="003B68DD" w:rsidP="003B68DD"/>
    <w:p w14:paraId="358502B6" w14:textId="77777777" w:rsidR="003B68DD" w:rsidRDefault="003B68DD" w:rsidP="003B68D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5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Семестр изучения: 3</w:t>
      </w:r>
    </w:p>
    <w:p w14:paraId="4AC5E33F" w14:textId="77777777" w:rsidR="003B68DD" w:rsidRPr="00CA5E35" w:rsidRDefault="003B68DD" w:rsidP="0015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5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Компетенция ПК-4</w:t>
      </w:r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Способен проектировать инфраструктуру информационно-коммуникационной системы с применением технологий виртуализации серверов и виртуальной коммутации.</w:t>
      </w:r>
    </w:p>
    <w:p w14:paraId="24ABCDA4" w14:textId="77777777" w:rsidR="003B68DD" w:rsidRPr="00CA5E35" w:rsidRDefault="003B68DD" w:rsidP="0015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Индикаторы сформированности:</w:t>
      </w:r>
    </w:p>
    <w:p w14:paraId="6DFCD9AD" w14:textId="77777777" w:rsidR="003B68DD" w:rsidRPr="00CA5E35" w:rsidRDefault="003B68DD" w:rsidP="0015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Знает: архитектуру ядра 5G на базе </w:t>
      </w:r>
      <w:proofErr w:type="spellStart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микросервисов</w:t>
      </w:r>
      <w:proofErr w:type="spellEnd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принципы сетевой виртуализации в сетях 5G; технологии создания сетевых слайсов; механизмы </w:t>
      </w:r>
      <w:proofErr w:type="spellStart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оркестрации</w:t>
      </w:r>
      <w:proofErr w:type="spellEnd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сетевых функций (MANO).</w:t>
      </w:r>
    </w:p>
    <w:p w14:paraId="1837BE88" w14:textId="77777777" w:rsidR="003B68DD" w:rsidRPr="00CA5E35" w:rsidRDefault="003B68DD" w:rsidP="0015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Умеет: проектировать архитектуру </w:t>
      </w:r>
      <w:proofErr w:type="spellStart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виртуализированной</w:t>
      </w:r>
      <w:proofErr w:type="spellEnd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сетевой инфраструктуры 5G; настраивать сетевые слайсы для различных сценариев использования; интегрировать VNF/CNF в существующую инфраструктуру.</w:t>
      </w:r>
    </w:p>
    <w:p w14:paraId="2D952479" w14:textId="77777777" w:rsidR="003B68DD" w:rsidRPr="00CA5E35" w:rsidRDefault="003B68DD" w:rsidP="001561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Владеет: навыками развёртывания </w:t>
      </w:r>
      <w:proofErr w:type="spellStart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контейнеризированных</w:t>
      </w:r>
      <w:proofErr w:type="spellEnd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сетевых функций; инструментами </w:t>
      </w:r>
      <w:proofErr w:type="spellStart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оркестрации</w:t>
      </w:r>
      <w:proofErr w:type="spellEnd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Kubernetes</w:t>
      </w:r>
      <w:proofErr w:type="spellEnd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5G Core; методами мониторинга </w:t>
      </w:r>
      <w:proofErr w:type="spellStart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виртуализированной</w:t>
      </w:r>
      <w:proofErr w:type="spellEnd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сетевой инфраструктуры; технологиями </w:t>
      </w:r>
      <w:proofErr w:type="spellStart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service</w:t>
      </w:r>
      <w:proofErr w:type="spellEnd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mesh</w:t>
      </w:r>
      <w:proofErr w:type="spellEnd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управления </w:t>
      </w:r>
      <w:proofErr w:type="spellStart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микросервисами</w:t>
      </w:r>
      <w:proofErr w:type="spellEnd"/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ядра 5G.</w:t>
      </w:r>
    </w:p>
    <w:p w14:paraId="71314877" w14:textId="77777777" w:rsidR="00AB1629" w:rsidRDefault="00AB1629" w:rsidP="00156135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927453" w14:textId="622644FB" w:rsidR="003B68DD" w:rsidRPr="00CA5E35" w:rsidRDefault="003B68DD" w:rsidP="00156135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E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тестовых заданий закрытого типа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3"/>
        <w:gridCol w:w="8502"/>
      </w:tblGrid>
      <w:tr w:rsidR="00B63369" w14:paraId="5F045C16" w14:textId="77777777" w:rsidTr="00B63369">
        <w:trPr>
          <w:jc w:val="center"/>
        </w:trPr>
        <w:tc>
          <w:tcPr>
            <w:tcW w:w="451" w:type="pct"/>
            <w:vAlign w:val="center"/>
          </w:tcPr>
          <w:p w14:paraId="1D856BF9" w14:textId="77777777" w:rsidR="00B63369" w:rsidRPr="00CA5E35" w:rsidRDefault="00B63369" w:rsidP="00156135">
            <w:pPr>
              <w:spacing w:line="240" w:lineRule="auto"/>
              <w:jc w:val="center"/>
              <w:rPr>
                <w:bCs/>
                <w:sz w:val="28"/>
                <w:szCs w:val="24"/>
              </w:rPr>
            </w:pPr>
            <w:r w:rsidRPr="00CA5E35">
              <w:rPr>
                <w:rFonts w:ascii="Times New Roman" w:hAnsi="Times New Roman"/>
                <w:bCs/>
                <w:sz w:val="28"/>
                <w:szCs w:val="24"/>
              </w:rPr>
              <w:t>№</w:t>
            </w:r>
          </w:p>
        </w:tc>
        <w:tc>
          <w:tcPr>
            <w:tcW w:w="4549" w:type="pct"/>
            <w:vAlign w:val="center"/>
          </w:tcPr>
          <w:p w14:paraId="228BDE70" w14:textId="77777777" w:rsidR="00B63369" w:rsidRPr="00CA5E35" w:rsidRDefault="00B63369" w:rsidP="00156135">
            <w:pPr>
              <w:spacing w:line="240" w:lineRule="auto"/>
              <w:jc w:val="center"/>
              <w:rPr>
                <w:bCs/>
                <w:sz w:val="28"/>
                <w:szCs w:val="24"/>
              </w:rPr>
            </w:pPr>
            <w:r w:rsidRPr="00CA5E35">
              <w:rPr>
                <w:rFonts w:ascii="Times New Roman" w:hAnsi="Times New Roman"/>
                <w:bCs/>
                <w:sz w:val="28"/>
                <w:szCs w:val="24"/>
              </w:rPr>
              <w:t>Тестовое задание</w:t>
            </w:r>
          </w:p>
        </w:tc>
      </w:tr>
      <w:tr w:rsidR="00B63369" w:rsidRPr="00503423" w14:paraId="441E7E6B" w14:textId="77777777" w:rsidTr="00B63369">
        <w:trPr>
          <w:jc w:val="center"/>
        </w:trPr>
        <w:tc>
          <w:tcPr>
            <w:tcW w:w="451" w:type="pct"/>
          </w:tcPr>
          <w:p w14:paraId="454D962D" w14:textId="77777777" w:rsidR="00B63369" w:rsidRDefault="00B63369" w:rsidP="0015613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549" w:type="pct"/>
          </w:tcPr>
          <w:p w14:paraId="4C87228D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878A886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Какая сетевая функция 5G Core отвечает за управление сеансами PDU и взаимодействие с плоскостью пользователя?</w:t>
            </w:r>
          </w:p>
          <w:p w14:paraId="183B4B84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Варианты</w:t>
            </w:r>
            <w:r w:rsidRPr="00B63369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14:paraId="35CCB2CA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/>
                <w:sz w:val="24"/>
                <w:szCs w:val="24"/>
                <w:lang w:val="en-US"/>
              </w:rPr>
              <w:t>1. AMF (Access and Mobility Management Function)</w:t>
            </w:r>
          </w:p>
          <w:p w14:paraId="08F3ACD4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SMF (Session Management Function)</w:t>
            </w:r>
          </w:p>
          <w:p w14:paraId="0739F266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PCF (Policy Control Function)</w:t>
            </w:r>
          </w:p>
          <w:p w14:paraId="5514DB11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4. NRF (Network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Repository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Function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C24F4DE" w14:textId="77777777" w:rsidR="00B63369" w:rsidRPr="00B915F7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50D2AC62" w14:textId="77777777" w:rsidR="00B63369" w:rsidRPr="00156135" w:rsidRDefault="00B63369" w:rsidP="00156135">
            <w:pPr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Запишите номер правильного варианта</w:t>
            </w:r>
          </w:p>
          <w:p w14:paraId="3D2C0D3C" w14:textId="77777777" w:rsidR="00B63369" w:rsidRPr="00156135" w:rsidRDefault="00B63369" w:rsidP="00156135">
            <w:pPr>
              <w:spacing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Ответ: ________</w:t>
            </w:r>
          </w:p>
          <w:p w14:paraId="5E048445" w14:textId="77777777" w:rsidR="00B63369" w:rsidRDefault="00B63369" w:rsidP="00156135">
            <w:pPr>
              <w:spacing w:after="0" w:line="240" w:lineRule="auto"/>
            </w:pPr>
          </w:p>
        </w:tc>
      </w:tr>
      <w:tr w:rsidR="00B63369" w:rsidRPr="00503423" w14:paraId="208F7D18" w14:textId="77777777" w:rsidTr="00B63369">
        <w:trPr>
          <w:jc w:val="center"/>
        </w:trPr>
        <w:tc>
          <w:tcPr>
            <w:tcW w:w="451" w:type="pct"/>
          </w:tcPr>
          <w:p w14:paraId="60E4B73F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49" w:type="pct"/>
          </w:tcPr>
          <w:p w14:paraId="4156C6B3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4497E7D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Какой компонент архитектуры ETSI NFV MANO отвечает за автоматическое масштабирование VNF при изменении нагрузки?</w:t>
            </w:r>
          </w:p>
          <w:p w14:paraId="42867ADE" w14:textId="77777777" w:rsidR="00B63369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3C24816C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5F85DFDA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1. NFVO (NFV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Orchestrator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) —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оркестрация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сервиса</w:t>
            </w:r>
          </w:p>
          <w:p w14:paraId="2DE9A34F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2. VNFM (VNF Manager) — управление жизненным циклом VNF</w:t>
            </w:r>
          </w:p>
          <w:p w14:paraId="772AE3DD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VIM (Virtual Infrastructure Manager) —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ресурсами</w:t>
            </w:r>
          </w:p>
          <w:p w14:paraId="43749124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4. EM (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Manager) — конфигурация сетевых функций</w:t>
            </w:r>
          </w:p>
          <w:p w14:paraId="69F0F5A8" w14:textId="77777777" w:rsidR="00B63369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5C0D173B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D410D2B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43A3298D" w14:textId="77777777" w:rsidR="00B63369" w:rsidRPr="00B915F7" w:rsidRDefault="00B63369" w:rsidP="00156135">
            <w:pPr>
              <w:spacing w:after="0" w:line="240" w:lineRule="auto"/>
            </w:pPr>
          </w:p>
        </w:tc>
      </w:tr>
      <w:tr w:rsidR="00B63369" w:rsidRPr="00503423" w14:paraId="00732D2C" w14:textId="77777777" w:rsidTr="00B63369">
        <w:trPr>
          <w:jc w:val="center"/>
        </w:trPr>
        <w:tc>
          <w:tcPr>
            <w:tcW w:w="451" w:type="pct"/>
          </w:tcPr>
          <w:p w14:paraId="3BBECBAC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549" w:type="pct"/>
          </w:tcPr>
          <w:p w14:paraId="21986A0A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0C19D269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 xml:space="preserve">Какой механизм 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Kubernetes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 xml:space="preserve"> позволяет UPF получить прямой доступ к сетевому интерфейсу хоста без прохождения через сетевой стек ядра?</w:t>
            </w:r>
          </w:p>
          <w:p w14:paraId="55A9BD37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</w:p>
          <w:p w14:paraId="6BCCD439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BF68878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Service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NodePort</w:t>
            </w:r>
            <w:proofErr w:type="spellEnd"/>
          </w:p>
          <w:p w14:paraId="2BDE1D84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SR-IOV Network Device Plugin</w:t>
            </w:r>
          </w:p>
          <w:p w14:paraId="031F1418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Calico CNI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IPIP-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туннелированием</w:t>
            </w:r>
          </w:p>
          <w:p w14:paraId="5A52869A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Ingress Controller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TLS termination</w:t>
            </w:r>
          </w:p>
          <w:p w14:paraId="2B02B065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35D322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28F17AEC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530572B8" w14:textId="77777777" w:rsidR="00B63369" w:rsidRPr="00B915F7" w:rsidRDefault="00B63369" w:rsidP="00156135">
            <w:pPr>
              <w:spacing w:after="0" w:line="240" w:lineRule="auto"/>
            </w:pPr>
          </w:p>
        </w:tc>
      </w:tr>
      <w:tr w:rsidR="00B63369" w:rsidRPr="00503423" w14:paraId="57681C04" w14:textId="77777777" w:rsidTr="00B63369">
        <w:trPr>
          <w:jc w:val="center"/>
        </w:trPr>
        <w:tc>
          <w:tcPr>
            <w:tcW w:w="451" w:type="pct"/>
          </w:tcPr>
          <w:p w14:paraId="5D988FA1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549" w:type="pct"/>
          </w:tcPr>
          <w:p w14:paraId="40CAF87E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CBF55BF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Какой механизм обеспечивает сохранение состояния сессий при отказе экземпляра AMF в сервис-ориентированной архитектуре 5G?</w:t>
            </w:r>
          </w:p>
          <w:p w14:paraId="034975BA" w14:textId="77777777" w:rsidR="00B63369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3436256E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1C46C408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1. Репликация состояния в общей базе данных (UDSF)</w:t>
            </w:r>
          </w:p>
          <w:p w14:paraId="61DB33EE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Stateless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-архитектура с внешним хранением контекста</w:t>
            </w:r>
          </w:p>
          <w:p w14:paraId="3164272D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3. Активный-пассивный режим с синхронизацией</w:t>
            </w:r>
          </w:p>
          <w:p w14:paraId="6A3FAA88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4. Механизм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checkpoint-restore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контейнера</w:t>
            </w:r>
          </w:p>
          <w:p w14:paraId="277E24A9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12789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1D6678D4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7F36307B" w14:textId="77777777" w:rsidR="00B63369" w:rsidRPr="00B915F7" w:rsidRDefault="00B63369" w:rsidP="00156135">
            <w:pPr>
              <w:spacing w:after="0" w:line="240" w:lineRule="auto"/>
            </w:pPr>
          </w:p>
        </w:tc>
      </w:tr>
      <w:tr w:rsidR="00B63369" w:rsidRPr="00503423" w14:paraId="4122966C" w14:textId="77777777" w:rsidTr="00B63369">
        <w:trPr>
          <w:jc w:val="center"/>
        </w:trPr>
        <w:tc>
          <w:tcPr>
            <w:tcW w:w="451" w:type="pct"/>
          </w:tcPr>
          <w:p w14:paraId="5007AAE8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549" w:type="pct"/>
          </w:tcPr>
          <w:p w14:paraId="51345DDF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8CB7F7F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Какой механизм SDN обеспечивает изоляцию и гарантированные ресурсы для сетевого слайса на уровне транспортной сети?</w:t>
            </w:r>
          </w:p>
          <w:p w14:paraId="21E6EE20" w14:textId="77777777" w:rsidR="00B63369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334A03F0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3985DE83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1. VLAN-сегментация на уровне L2</w:t>
            </w:r>
          </w:p>
          <w:p w14:paraId="5FB616A3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Segment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Routing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с SRv6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Policies</w:t>
            </w:r>
            <w:proofErr w:type="spellEnd"/>
          </w:p>
          <w:p w14:paraId="678F5D41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3. Статическая маршрутизация между VNF</w:t>
            </w:r>
          </w:p>
          <w:p w14:paraId="01F971FD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4. VRF-Lite на пограничных маршрутизаторах</w:t>
            </w:r>
          </w:p>
          <w:p w14:paraId="5996B58D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FB660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26C42451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4DB20E0B" w14:textId="77777777" w:rsidR="00B63369" w:rsidRPr="00B915F7" w:rsidRDefault="00B63369" w:rsidP="00156135">
            <w:pPr>
              <w:spacing w:after="0" w:line="240" w:lineRule="auto"/>
            </w:pPr>
          </w:p>
        </w:tc>
      </w:tr>
      <w:tr w:rsidR="00B63369" w:rsidRPr="00503423" w14:paraId="19D27E15" w14:textId="77777777" w:rsidTr="00B63369">
        <w:trPr>
          <w:jc w:val="center"/>
        </w:trPr>
        <w:tc>
          <w:tcPr>
            <w:tcW w:w="451" w:type="pct"/>
          </w:tcPr>
          <w:p w14:paraId="66F183D9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549" w:type="pct"/>
          </w:tcPr>
          <w:p w14:paraId="5A5C1B22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5433E41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 xml:space="preserve">Какой компонент 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service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mesh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 xml:space="preserve"> (например, 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Istio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 xml:space="preserve">) обеспечивает перехват и управление трафиком между 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микросервисами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 xml:space="preserve"> 5G Core без изменения кода приложений?</w:t>
            </w:r>
          </w:p>
          <w:p w14:paraId="6FB80D57" w14:textId="77777777" w:rsidR="00B63369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02E4B89F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1B8B6289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1. Pilot — конфигурация и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service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discovery</w:t>
            </w:r>
            <w:proofErr w:type="spellEnd"/>
          </w:p>
          <w:p w14:paraId="4D4FF325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Envoy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sidecar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proxy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— перехват трафика</w:t>
            </w:r>
          </w:p>
          <w:p w14:paraId="0F2FA6F7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Mixer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— сбор телеметрии и контроль доступа</w:t>
            </w:r>
          </w:p>
          <w:p w14:paraId="32250103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Citadel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— управление сертификатами</w:t>
            </w:r>
          </w:p>
          <w:p w14:paraId="50A49B2B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19A9C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AF53248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3B96C54E" w14:textId="77777777" w:rsidR="00B63369" w:rsidRPr="00B915F7" w:rsidRDefault="00B63369" w:rsidP="00156135">
            <w:pPr>
              <w:spacing w:after="0" w:line="240" w:lineRule="auto"/>
            </w:pPr>
          </w:p>
        </w:tc>
      </w:tr>
      <w:tr w:rsidR="00B63369" w:rsidRPr="00503423" w14:paraId="3BA1B20B" w14:textId="77777777" w:rsidTr="00B63369">
        <w:trPr>
          <w:jc w:val="center"/>
        </w:trPr>
        <w:tc>
          <w:tcPr>
            <w:tcW w:w="451" w:type="pct"/>
          </w:tcPr>
          <w:p w14:paraId="3B3B9CEF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549" w:type="pct"/>
          </w:tcPr>
          <w:p w14:paraId="7900443A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A405940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 xml:space="preserve">Какой стандарт определяет модель и интерфейсы для управления 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контейнеризированными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 xml:space="preserve"> сетевыми функциями?</w:t>
            </w:r>
          </w:p>
          <w:p w14:paraId="31ACAB0B" w14:textId="77777777" w:rsidR="00B63369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82A80B7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2198BD68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1. ETSI GS NFV-IFA 008/009 для VNF</w:t>
            </w:r>
          </w:p>
          <w:p w14:paraId="7BA6F8D9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2. ETSI GS NFV-IFA 040 для CNF</w:t>
            </w:r>
          </w:p>
          <w:p w14:paraId="4FA59444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3. 3GPP TS 29.500 для 5G SBI</w:t>
            </w:r>
          </w:p>
          <w:p w14:paraId="1E35E33A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4. ETSI GS SOL 003 для VNF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lifecycle</w:t>
            </w:r>
            <w:proofErr w:type="spellEnd"/>
          </w:p>
          <w:p w14:paraId="145AD87A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F80D5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56E5447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34A40D06" w14:textId="77777777" w:rsidR="00B63369" w:rsidRPr="00B915F7" w:rsidRDefault="00B63369" w:rsidP="00156135">
            <w:pPr>
              <w:spacing w:after="0" w:line="240" w:lineRule="auto"/>
            </w:pPr>
          </w:p>
        </w:tc>
      </w:tr>
      <w:tr w:rsidR="00B63369" w:rsidRPr="00503423" w14:paraId="3A72637C" w14:textId="77777777" w:rsidTr="00B63369">
        <w:trPr>
          <w:jc w:val="center"/>
        </w:trPr>
        <w:tc>
          <w:tcPr>
            <w:tcW w:w="451" w:type="pct"/>
          </w:tcPr>
          <w:p w14:paraId="453829C3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549" w:type="pct"/>
          </w:tcPr>
          <w:p w14:paraId="16A6E88C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10AEC95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Какой подход обеспечивает минимальное время восстановления сервиса при отказе целого дата-центра в распределённой инфраструктуре 5G?</w:t>
            </w:r>
          </w:p>
          <w:p w14:paraId="6B22B90A" w14:textId="77777777" w:rsidR="00B63369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2E219538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59663E10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1. Active-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passive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репликация с ручным переключением</w:t>
            </w:r>
          </w:p>
          <w:p w14:paraId="4267D8E9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2. Active-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active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с географическим распределением нагрузки</w:t>
            </w:r>
          </w:p>
          <w:p w14:paraId="24F9281B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3. Периодическое резервное копирование и восстановление</w:t>
            </w:r>
          </w:p>
          <w:p w14:paraId="058455E6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4. Синхронная репликация только базы данных подписчиков</w:t>
            </w:r>
          </w:p>
          <w:p w14:paraId="40E013F9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B12DE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9BFBF90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4C24ED53" w14:textId="77777777" w:rsidR="00B63369" w:rsidRPr="00B915F7" w:rsidRDefault="00B63369" w:rsidP="00156135">
            <w:pPr>
              <w:spacing w:after="0" w:line="240" w:lineRule="auto"/>
            </w:pPr>
          </w:p>
        </w:tc>
      </w:tr>
      <w:tr w:rsidR="00B63369" w:rsidRPr="00503423" w14:paraId="33A41E23" w14:textId="77777777" w:rsidTr="00B63369">
        <w:trPr>
          <w:jc w:val="center"/>
        </w:trPr>
        <w:tc>
          <w:tcPr>
            <w:tcW w:w="451" w:type="pct"/>
          </w:tcPr>
          <w:p w14:paraId="515F564D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549" w:type="pct"/>
          </w:tcPr>
          <w:p w14:paraId="517EA209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4BB66DB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Какой интерфейс обеспечивает взаимодействие между CU и DU в архитектуре O-RAN/5G при их размещении на разных серверах?</w:t>
            </w:r>
          </w:p>
          <w:p w14:paraId="0465D547" w14:textId="77777777" w:rsidR="00B63369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51B3B69F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Варианты:</w:t>
            </w:r>
          </w:p>
          <w:p w14:paraId="7671C395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1. F1-интерфейс (3GPP)</w:t>
            </w:r>
          </w:p>
          <w:p w14:paraId="05691275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Xn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-интерфейс между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gNodeB</w:t>
            </w:r>
            <w:proofErr w:type="spellEnd"/>
          </w:p>
          <w:p w14:paraId="2AF5D890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3. E1-интерфейс между CU-CP и CU-UP</w:t>
            </w:r>
          </w:p>
          <w:p w14:paraId="3481DFC9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4. Open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Fronthaul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(O-RAN)</w:t>
            </w:r>
          </w:p>
          <w:p w14:paraId="7572E2D4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4E3CA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6539120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0EF3632D" w14:textId="77777777" w:rsidR="00B63369" w:rsidRDefault="00B63369" w:rsidP="00156135">
            <w:pPr>
              <w:spacing w:after="0" w:line="240" w:lineRule="auto"/>
            </w:pPr>
          </w:p>
        </w:tc>
      </w:tr>
      <w:tr w:rsidR="00B63369" w:rsidRPr="00503423" w14:paraId="2E402F7B" w14:textId="77777777" w:rsidTr="00B63369">
        <w:trPr>
          <w:jc w:val="center"/>
        </w:trPr>
        <w:tc>
          <w:tcPr>
            <w:tcW w:w="451" w:type="pct"/>
          </w:tcPr>
          <w:p w14:paraId="3A24F94F" w14:textId="77777777" w:rsidR="00B63369" w:rsidRDefault="00B63369" w:rsidP="00156135">
            <w:pPr>
              <w:spacing w:before="240"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549" w:type="pct"/>
          </w:tcPr>
          <w:p w14:paraId="377D2850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FF1362D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/>
                <w:sz w:val="24"/>
                <w:szCs w:val="24"/>
              </w:rPr>
            </w:pPr>
            <w:r w:rsidRPr="00156135">
              <w:rPr>
                <w:rFonts w:ascii="Times New Roman" w:hAnsi="Times New Roman"/>
                <w:sz w:val="24"/>
                <w:szCs w:val="24"/>
              </w:rPr>
              <w:t xml:space="preserve">Какой механизм 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Kubernetes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 xml:space="preserve"> обеспечивает автоматическое масштабирование </w:t>
            </w:r>
            <w:proofErr w:type="spellStart"/>
            <w:r w:rsidRPr="00156135">
              <w:rPr>
                <w:rFonts w:ascii="Times New Roman" w:hAnsi="Times New Roman"/>
                <w:sz w:val="24"/>
                <w:szCs w:val="24"/>
              </w:rPr>
              <w:t>Deployment</w:t>
            </w:r>
            <w:proofErr w:type="spellEnd"/>
            <w:r w:rsidRPr="00156135">
              <w:rPr>
                <w:rFonts w:ascii="Times New Roman" w:hAnsi="Times New Roman"/>
                <w:sz w:val="24"/>
                <w:szCs w:val="24"/>
              </w:rPr>
              <w:t xml:space="preserve"> на основе метрик приложений (например, количества активных PDU-сессий)?</w:t>
            </w:r>
          </w:p>
          <w:p w14:paraId="13B85ECD" w14:textId="77777777" w:rsidR="00B63369" w:rsidRDefault="00B63369" w:rsidP="001561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23199B17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85F992C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Horizontal Pod </w:t>
            </w:r>
            <w:proofErr w:type="spellStart"/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Autoscaler</w:t>
            </w:r>
            <w:proofErr w:type="spellEnd"/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custom metrics</w:t>
            </w:r>
          </w:p>
          <w:p w14:paraId="76840253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Vertical Pod </w:t>
            </w:r>
            <w:proofErr w:type="spellStart"/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Autoscaler</w:t>
            </w:r>
            <w:proofErr w:type="spellEnd"/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контейнера</w:t>
            </w:r>
          </w:p>
          <w:p w14:paraId="415A2616" w14:textId="77777777" w:rsidR="00B63369" w:rsidRPr="00B63369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Cluster </w:t>
            </w:r>
            <w:proofErr w:type="spellStart"/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Autoscaler</w:t>
            </w:r>
            <w:proofErr w:type="spellEnd"/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добавления</w:t>
            </w:r>
            <w:r w:rsidRPr="00B6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узлов</w:t>
            </w:r>
          </w:p>
          <w:p w14:paraId="3A73DE41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Pod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Disruption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Budget</w:t>
            </w:r>
            <w:proofErr w:type="spellEnd"/>
            <w:r w:rsidRPr="00156135">
              <w:rPr>
                <w:rFonts w:ascii="Times New Roman" w:hAnsi="Times New Roman" w:cs="Times New Roman"/>
                <w:sz w:val="24"/>
                <w:szCs w:val="24"/>
              </w:rPr>
              <w:t xml:space="preserve"> для минимизации влияния</w:t>
            </w:r>
          </w:p>
          <w:p w14:paraId="0A22294D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71F9A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FA42C5D" w14:textId="77777777" w:rsidR="00B63369" w:rsidRPr="00156135" w:rsidRDefault="00B63369" w:rsidP="00156135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sz w:val="24"/>
                <w:szCs w:val="24"/>
              </w:rPr>
              <w:t>Ответ: ________</w:t>
            </w:r>
          </w:p>
          <w:p w14:paraId="6846C852" w14:textId="77777777" w:rsidR="00B63369" w:rsidRPr="00B915F7" w:rsidRDefault="00B63369" w:rsidP="00156135">
            <w:pPr>
              <w:spacing w:after="0" w:line="240" w:lineRule="auto"/>
            </w:pPr>
          </w:p>
        </w:tc>
      </w:tr>
    </w:tbl>
    <w:p w14:paraId="6F6A3CA6" w14:textId="77777777" w:rsidR="003B68DD" w:rsidRPr="00400381" w:rsidRDefault="003B68DD" w:rsidP="003B68DD">
      <w:pPr>
        <w:spacing w:before="480" w:after="24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3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тестовых заданий открытого типа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3"/>
        <w:gridCol w:w="8502"/>
      </w:tblGrid>
      <w:tr w:rsidR="00B63369" w:rsidRPr="003B68DD" w14:paraId="566E28DA" w14:textId="77777777" w:rsidTr="00B63369">
        <w:trPr>
          <w:jc w:val="center"/>
        </w:trPr>
        <w:tc>
          <w:tcPr>
            <w:tcW w:w="451" w:type="pct"/>
          </w:tcPr>
          <w:p w14:paraId="59A5AAA2" w14:textId="77777777" w:rsidR="00B63369" w:rsidRPr="003B68DD" w:rsidRDefault="00B63369" w:rsidP="00AB162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49" w:type="pct"/>
          </w:tcPr>
          <w:p w14:paraId="438FEC48" w14:textId="77777777" w:rsidR="00B63369" w:rsidRPr="003B68DD" w:rsidRDefault="00B63369" w:rsidP="00AB162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8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Тестовое задание</w:t>
            </w:r>
          </w:p>
        </w:tc>
      </w:tr>
      <w:tr w:rsidR="00B63369" w:rsidRPr="003B68DD" w14:paraId="6099C938" w14:textId="77777777" w:rsidTr="00B63369">
        <w:trPr>
          <w:jc w:val="center"/>
        </w:trPr>
        <w:tc>
          <w:tcPr>
            <w:tcW w:w="451" w:type="pct"/>
          </w:tcPr>
          <w:p w14:paraId="5B220B03" w14:textId="77777777" w:rsidR="00B63369" w:rsidRPr="003B68DD" w:rsidRDefault="00B63369" w:rsidP="00AB1629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3B68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9" w:type="pct"/>
          </w:tcPr>
          <w:p w14:paraId="440D476F" w14:textId="77777777" w:rsidR="00B63369" w:rsidRPr="00156135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впишите недостающее слово.</w:t>
            </w:r>
          </w:p>
          <w:p w14:paraId="394F157E" w14:textId="77777777" w:rsidR="00B6336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Архитектура 5G Core включает сетевые функции: ________ (управление доступом и мобильностью), ________ (управление сеансами PDU), UPF (маршрутизация трафика пользователя) и UDM/UDR (хранение данных подписчиков).</w:t>
            </w:r>
          </w:p>
          <w:p w14:paraId="09650F4E" w14:textId="21F46EE5" w:rsidR="00B63369" w:rsidRPr="003B68DD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sz w:val="24"/>
                <w:szCs w:val="24"/>
              </w:rPr>
            </w:pPr>
          </w:p>
        </w:tc>
      </w:tr>
      <w:tr w:rsidR="00B63369" w:rsidRPr="003B68DD" w14:paraId="4D30BC20" w14:textId="77777777" w:rsidTr="00B63369">
        <w:trPr>
          <w:jc w:val="center"/>
        </w:trPr>
        <w:tc>
          <w:tcPr>
            <w:tcW w:w="451" w:type="pct"/>
          </w:tcPr>
          <w:p w14:paraId="06C9528C" w14:textId="77777777" w:rsidR="00B63369" w:rsidRPr="003B68DD" w:rsidRDefault="00B63369" w:rsidP="00AB1629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3B68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9" w:type="pct"/>
          </w:tcPr>
          <w:p w14:paraId="7470793B" w14:textId="77777777" w:rsidR="00B63369" w:rsidRPr="00156135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запишите ответ.</w:t>
            </w:r>
          </w:p>
          <w:p w14:paraId="6C717D3C" w14:textId="77777777" w:rsidR="00B63369" w:rsidRPr="00156135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Архитектура ETSI NFV MANO включает три основных компонента. Назовите их.</w:t>
            </w:r>
          </w:p>
          <w:p w14:paraId="62681344" w14:textId="77777777" w:rsidR="00B63369" w:rsidRPr="00156135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Ответ:_</w:t>
            </w:r>
            <w:proofErr w:type="gramEnd"/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_______</w:t>
            </w:r>
          </w:p>
          <w:p w14:paraId="4DB807A5" w14:textId="77777777" w:rsidR="00B63369" w:rsidRPr="00156135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3369" w:rsidRPr="003B68DD" w14:paraId="46EFD17B" w14:textId="77777777" w:rsidTr="00B63369">
        <w:trPr>
          <w:jc w:val="center"/>
        </w:trPr>
        <w:tc>
          <w:tcPr>
            <w:tcW w:w="451" w:type="pct"/>
          </w:tcPr>
          <w:p w14:paraId="61ADFAE7" w14:textId="77777777" w:rsidR="00B63369" w:rsidRPr="003B68DD" w:rsidRDefault="00B63369" w:rsidP="00AB1629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3B68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49" w:type="pct"/>
          </w:tcPr>
          <w:p w14:paraId="6A7F639B" w14:textId="77777777" w:rsidR="00B63369" w:rsidRPr="00156135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впишите недостающее слово.</w:t>
            </w:r>
          </w:p>
          <w:p w14:paraId="5BDC6479" w14:textId="77777777" w:rsidR="00B63369" w:rsidRPr="00156135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обеспечения высокой доступности сетевых функций в </w:t>
            </w:r>
            <w:proofErr w:type="spellStart"/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Kubernetes</w:t>
            </w:r>
            <w:proofErr w:type="spellEnd"/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используются: ________ (количество реплик пода), ________ (правила размещения на разных узлах) и </w:t>
            </w:r>
            <w:proofErr w:type="spellStart"/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PodDisruptionBudget</w:t>
            </w:r>
            <w:proofErr w:type="spellEnd"/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(минимальное количество доступных подов при обновлении).</w:t>
            </w:r>
          </w:p>
        </w:tc>
      </w:tr>
      <w:tr w:rsidR="00B63369" w:rsidRPr="003B68DD" w14:paraId="2B027F2E" w14:textId="77777777" w:rsidTr="00B63369">
        <w:trPr>
          <w:jc w:val="center"/>
        </w:trPr>
        <w:tc>
          <w:tcPr>
            <w:tcW w:w="451" w:type="pct"/>
          </w:tcPr>
          <w:p w14:paraId="79442E40" w14:textId="77777777" w:rsidR="00B63369" w:rsidRPr="003B68DD" w:rsidRDefault="00B63369" w:rsidP="00AB1629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3B68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49" w:type="pct"/>
          </w:tcPr>
          <w:p w14:paraId="47AF53E5" w14:textId="77777777" w:rsidR="00B63369" w:rsidRPr="00156135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запишите ответ.</w:t>
            </w:r>
          </w:p>
          <w:p w14:paraId="23DD736C" w14:textId="77777777" w:rsidR="00B63369" w:rsidRPr="00156135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ускорения обработки пакетов в </w:t>
            </w:r>
            <w:proofErr w:type="spellStart"/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виртуализированном</w:t>
            </w:r>
            <w:proofErr w:type="spellEnd"/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UPF используются различные технологии. Назовите не менее 2 технологий, позволяющих обойти ядро ОС или ускорить обработку.</w:t>
            </w:r>
          </w:p>
          <w:p w14:paraId="3470E057" w14:textId="77777777" w:rsidR="00B63369" w:rsidRPr="00156135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Ответ:_</w:t>
            </w:r>
            <w:proofErr w:type="gramEnd"/>
            <w:r w:rsidRPr="00156135">
              <w:rPr>
                <w:rFonts w:ascii="Times New Roman" w:hAnsi="Times New Roman" w:cs="Times New Roman"/>
                <w:bCs/>
                <w:sz w:val="24"/>
                <w:szCs w:val="24"/>
              </w:rPr>
              <w:t>_______</w:t>
            </w:r>
          </w:p>
          <w:p w14:paraId="695B2AB8" w14:textId="77777777" w:rsidR="00B63369" w:rsidRPr="00156135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3369" w:rsidRPr="003B68DD" w14:paraId="29F93D47" w14:textId="77777777" w:rsidTr="00B63369">
        <w:trPr>
          <w:jc w:val="center"/>
        </w:trPr>
        <w:tc>
          <w:tcPr>
            <w:tcW w:w="451" w:type="pct"/>
          </w:tcPr>
          <w:p w14:paraId="19D5D976" w14:textId="77777777" w:rsidR="00B63369" w:rsidRPr="003B68DD" w:rsidRDefault="00B63369" w:rsidP="00AB1629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3B68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49" w:type="pct"/>
          </w:tcPr>
          <w:p w14:paraId="3C043DDD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впишите недостающее слово.</w:t>
            </w:r>
          </w:p>
          <w:p w14:paraId="55F3C69B" w14:textId="77777777" w:rsidR="00B6336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Service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mesh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Istio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состоит из компонентов: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Envoy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sidecar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-прокси для перехвата трафика), ________ (управление конфигурацией и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service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discovery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и ________ (управление сертификатами и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mTLS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  <w:p w14:paraId="017B0053" w14:textId="77777777" w:rsidR="00B6336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95F575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3369" w:rsidRPr="003B68DD" w14:paraId="6DA58576" w14:textId="77777777" w:rsidTr="00B63369">
        <w:trPr>
          <w:jc w:val="center"/>
        </w:trPr>
        <w:tc>
          <w:tcPr>
            <w:tcW w:w="451" w:type="pct"/>
          </w:tcPr>
          <w:p w14:paraId="59B0A3EF" w14:textId="77777777" w:rsidR="00B63369" w:rsidRPr="003B68DD" w:rsidRDefault="00B63369" w:rsidP="00AB1629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3B68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49" w:type="pct"/>
          </w:tcPr>
          <w:p w14:paraId="688DEB2D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запишите ответ.</w:t>
            </w:r>
          </w:p>
          <w:p w14:paraId="1199C578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Сетевой слайс для URLLC должен соответствовать строгим требованиям. Назовите не менее 3 ключевых параметров, характеризующих требования к URLLC-слайсу.</w:t>
            </w:r>
          </w:p>
        </w:tc>
      </w:tr>
      <w:tr w:rsidR="00B63369" w:rsidRPr="003B68DD" w14:paraId="5A8A102D" w14:textId="77777777" w:rsidTr="00B63369">
        <w:trPr>
          <w:jc w:val="center"/>
        </w:trPr>
        <w:tc>
          <w:tcPr>
            <w:tcW w:w="451" w:type="pct"/>
          </w:tcPr>
          <w:p w14:paraId="01FDEF97" w14:textId="77777777" w:rsidR="00B63369" w:rsidRPr="003B68DD" w:rsidRDefault="00B63369" w:rsidP="00AB1629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3B68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49" w:type="pct"/>
          </w:tcPr>
          <w:p w14:paraId="05DD20BE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впишите недостающее слово.</w:t>
            </w:r>
          </w:p>
          <w:p w14:paraId="4FB8E03A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Интерфейсы 5G Core: ________ (между UE и AMF), ________ (между AMF и SMF), N4 (между SMF и UPF) и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Ng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(между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gNodeB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AMF/UPF).</w:t>
            </w:r>
          </w:p>
        </w:tc>
      </w:tr>
      <w:tr w:rsidR="00B63369" w:rsidRPr="003B68DD" w14:paraId="30161415" w14:textId="77777777" w:rsidTr="00B63369">
        <w:trPr>
          <w:jc w:val="center"/>
        </w:trPr>
        <w:tc>
          <w:tcPr>
            <w:tcW w:w="451" w:type="pct"/>
          </w:tcPr>
          <w:p w14:paraId="7D9B6B2E" w14:textId="77777777" w:rsidR="00B63369" w:rsidRPr="003B68DD" w:rsidRDefault="00B63369" w:rsidP="00AB1629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3B68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49" w:type="pct"/>
          </w:tcPr>
          <w:p w14:paraId="4E6BC5F0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запишите ответ.</w:t>
            </w:r>
          </w:p>
          <w:p w14:paraId="571E0C63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O-RAN определяет разделение RAN на компоненты. Назовите 2 компонента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disaggregated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RAN архитектуры.</w:t>
            </w:r>
          </w:p>
        </w:tc>
      </w:tr>
      <w:tr w:rsidR="00B63369" w:rsidRPr="003B68DD" w14:paraId="3140C952" w14:textId="77777777" w:rsidTr="00B63369">
        <w:trPr>
          <w:jc w:val="center"/>
        </w:trPr>
        <w:tc>
          <w:tcPr>
            <w:tcW w:w="451" w:type="pct"/>
          </w:tcPr>
          <w:p w14:paraId="5A0D32D5" w14:textId="77777777" w:rsidR="00B63369" w:rsidRPr="003B68DD" w:rsidRDefault="00B63369" w:rsidP="00AB1629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3B68D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49" w:type="pct"/>
          </w:tcPr>
          <w:p w14:paraId="476400FA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впишите недостающее слово.</w:t>
            </w:r>
          </w:p>
          <w:p w14:paraId="54DFBFEE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мониторинга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Kubernetes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используются инструменты: ________ (сбор метрик), ________ (визуализация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дашбордов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и </w:t>
            </w: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Loki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(хранение и запрос логов).</w:t>
            </w:r>
          </w:p>
        </w:tc>
      </w:tr>
      <w:tr w:rsidR="00B63369" w:rsidRPr="003B68DD" w14:paraId="43679062" w14:textId="77777777" w:rsidTr="00B63369">
        <w:trPr>
          <w:jc w:val="center"/>
        </w:trPr>
        <w:tc>
          <w:tcPr>
            <w:tcW w:w="451" w:type="pct"/>
          </w:tcPr>
          <w:p w14:paraId="1D782BC7" w14:textId="77777777" w:rsidR="00B63369" w:rsidRPr="003B68DD" w:rsidRDefault="00B63369" w:rsidP="00AB1629">
            <w:pPr>
              <w:spacing w:before="240" w:after="0" w:line="240" w:lineRule="auto"/>
              <w:jc w:val="center"/>
              <w:rPr>
                <w:sz w:val="24"/>
                <w:szCs w:val="24"/>
              </w:rPr>
            </w:pPr>
            <w:r w:rsidRPr="003B68D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49" w:type="pct"/>
          </w:tcPr>
          <w:p w14:paraId="263434BB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Прочитайте текст и запишите ответ.</w:t>
            </w:r>
          </w:p>
          <w:p w14:paraId="5C7BF742" w14:textId="77777777" w:rsidR="00B63369" w:rsidRPr="00AB1629" w:rsidRDefault="00B63369" w:rsidP="00AB1629">
            <w:pPr>
              <w:autoSpaceDE w:val="0"/>
              <w:autoSpaceDN w:val="0"/>
              <w:adjustRightInd w:val="0"/>
              <w:spacing w:before="240" w:after="0" w:line="240" w:lineRule="auto"/>
              <w:ind w:left="1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>Disaster</w:t>
            </w:r>
            <w:proofErr w:type="spellEnd"/>
            <w:r w:rsidRPr="00AB16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Recovery для 5G Core должен обеспечивать защиту от различных типов сбоев. Назовите не менее 2 типов сбоев, от которых должна защищать архитектура.</w:t>
            </w:r>
          </w:p>
        </w:tc>
      </w:tr>
    </w:tbl>
    <w:p w14:paraId="771ADD2F" w14:textId="77777777" w:rsidR="003B68DD" w:rsidRPr="001F133D" w:rsidRDefault="003B68DD" w:rsidP="003B68DD"/>
    <w:p w14:paraId="400E9DF8" w14:textId="1E3FE6BF" w:rsidR="002972A0" w:rsidRPr="001E70FE" w:rsidRDefault="002972A0" w:rsidP="00B63369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47DE1" w14:textId="77777777" w:rsidR="001918BF" w:rsidRDefault="001918BF"/>
    <w:p w14:paraId="291D46EE" w14:textId="77777777" w:rsidR="004971CB" w:rsidRDefault="004971CB"/>
    <w:sectPr w:rsidR="0049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DF02FF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74D47CC"/>
    <w:multiLevelType w:val="hybridMultilevel"/>
    <w:tmpl w:val="B8505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E1724E"/>
    <w:multiLevelType w:val="hybridMultilevel"/>
    <w:tmpl w:val="80A22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872CE6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E271E3F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EEE6642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2A3BE4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5FD5106"/>
    <w:multiLevelType w:val="hybridMultilevel"/>
    <w:tmpl w:val="639C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1B2E14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0F0D4F"/>
    <w:multiLevelType w:val="hybridMultilevel"/>
    <w:tmpl w:val="71868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6A04BB"/>
    <w:multiLevelType w:val="hybridMultilevel"/>
    <w:tmpl w:val="319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7B7788"/>
    <w:multiLevelType w:val="multilevel"/>
    <w:tmpl w:val="BEE29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DA7620"/>
    <w:multiLevelType w:val="hybridMultilevel"/>
    <w:tmpl w:val="668EC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565A33"/>
    <w:multiLevelType w:val="hybridMultilevel"/>
    <w:tmpl w:val="6694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4800"/>
    <w:multiLevelType w:val="hybridMultilevel"/>
    <w:tmpl w:val="A14A3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3221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E514A9"/>
    <w:multiLevelType w:val="hybridMultilevel"/>
    <w:tmpl w:val="0ED8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0121D"/>
    <w:multiLevelType w:val="hybridMultilevel"/>
    <w:tmpl w:val="0CBA9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50E7C"/>
    <w:multiLevelType w:val="multilevel"/>
    <w:tmpl w:val="B7D6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D829CF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AF1121"/>
    <w:multiLevelType w:val="hybridMultilevel"/>
    <w:tmpl w:val="111E3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55F56"/>
    <w:multiLevelType w:val="hybridMultilevel"/>
    <w:tmpl w:val="959C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20E4B"/>
    <w:multiLevelType w:val="hybridMultilevel"/>
    <w:tmpl w:val="6FA48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5F6239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7C7C7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A50C4E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9E0D4B"/>
    <w:multiLevelType w:val="hybridMultilevel"/>
    <w:tmpl w:val="FF4ED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165C42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E87F5E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5569B0"/>
    <w:multiLevelType w:val="multilevel"/>
    <w:tmpl w:val="424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38"/>
  </w:num>
  <w:num w:numId="3">
    <w:abstractNumId w:val="24"/>
  </w:num>
  <w:num w:numId="4">
    <w:abstractNumId w:val="33"/>
  </w:num>
  <w:num w:numId="5">
    <w:abstractNumId w:val="9"/>
  </w:num>
  <w:num w:numId="6">
    <w:abstractNumId w:val="12"/>
  </w:num>
  <w:num w:numId="7">
    <w:abstractNumId w:val="34"/>
  </w:num>
  <w:num w:numId="8">
    <w:abstractNumId w:val="13"/>
  </w:num>
  <w:num w:numId="9">
    <w:abstractNumId w:val="20"/>
  </w:num>
  <w:num w:numId="10">
    <w:abstractNumId w:val="28"/>
  </w:num>
  <w:num w:numId="11">
    <w:abstractNumId w:val="15"/>
  </w:num>
  <w:num w:numId="12">
    <w:abstractNumId w:val="14"/>
  </w:num>
  <w:num w:numId="13">
    <w:abstractNumId w:val="32"/>
  </w:num>
  <w:num w:numId="14">
    <w:abstractNumId w:val="36"/>
  </w:num>
  <w:num w:numId="15">
    <w:abstractNumId w:val="17"/>
  </w:num>
  <w:num w:numId="16">
    <w:abstractNumId w:val="37"/>
  </w:num>
  <w:num w:numId="17">
    <w:abstractNumId w:val="21"/>
  </w:num>
  <w:num w:numId="18">
    <w:abstractNumId w:val="35"/>
  </w:num>
  <w:num w:numId="19">
    <w:abstractNumId w:val="25"/>
  </w:num>
  <w:num w:numId="20">
    <w:abstractNumId w:val="19"/>
  </w:num>
  <w:num w:numId="21">
    <w:abstractNumId w:val="31"/>
  </w:num>
  <w:num w:numId="22">
    <w:abstractNumId w:val="10"/>
  </w:num>
  <w:num w:numId="23">
    <w:abstractNumId w:val="23"/>
  </w:num>
  <w:num w:numId="24">
    <w:abstractNumId w:val="16"/>
  </w:num>
  <w:num w:numId="25">
    <w:abstractNumId w:val="30"/>
  </w:num>
  <w:num w:numId="26">
    <w:abstractNumId w:val="26"/>
  </w:num>
  <w:num w:numId="27">
    <w:abstractNumId w:val="29"/>
  </w:num>
  <w:num w:numId="28">
    <w:abstractNumId w:val="11"/>
  </w:num>
  <w:num w:numId="29">
    <w:abstractNumId w:val="18"/>
  </w:num>
  <w:num w:numId="30">
    <w:abstractNumId w:val="22"/>
  </w:num>
  <w:num w:numId="31">
    <w:abstractNumId w:val="8"/>
  </w:num>
  <w:num w:numId="32">
    <w:abstractNumId w:val="6"/>
  </w:num>
  <w:num w:numId="33">
    <w:abstractNumId w:val="5"/>
  </w:num>
  <w:num w:numId="34">
    <w:abstractNumId w:val="4"/>
  </w:num>
  <w:num w:numId="35">
    <w:abstractNumId w:val="7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62"/>
    <w:rsid w:val="0000497F"/>
    <w:rsid w:val="00005D62"/>
    <w:rsid w:val="00010471"/>
    <w:rsid w:val="000235D2"/>
    <w:rsid w:val="000266A2"/>
    <w:rsid w:val="000300D4"/>
    <w:rsid w:val="00031B3B"/>
    <w:rsid w:val="0005536E"/>
    <w:rsid w:val="00055D11"/>
    <w:rsid w:val="000608A9"/>
    <w:rsid w:val="00060A26"/>
    <w:rsid w:val="00065843"/>
    <w:rsid w:val="00092646"/>
    <w:rsid w:val="0009329D"/>
    <w:rsid w:val="0009499B"/>
    <w:rsid w:val="000A294B"/>
    <w:rsid w:val="000E41BF"/>
    <w:rsid w:val="000F6378"/>
    <w:rsid w:val="00105D3F"/>
    <w:rsid w:val="00107D29"/>
    <w:rsid w:val="00111FA2"/>
    <w:rsid w:val="00113112"/>
    <w:rsid w:val="001244FD"/>
    <w:rsid w:val="00132437"/>
    <w:rsid w:val="0015085C"/>
    <w:rsid w:val="00156135"/>
    <w:rsid w:val="001567A6"/>
    <w:rsid w:val="0016427B"/>
    <w:rsid w:val="001666D2"/>
    <w:rsid w:val="0017096E"/>
    <w:rsid w:val="00175FC7"/>
    <w:rsid w:val="001918BF"/>
    <w:rsid w:val="001D429A"/>
    <w:rsid w:val="001E14D8"/>
    <w:rsid w:val="001E2D85"/>
    <w:rsid w:val="001E70FE"/>
    <w:rsid w:val="002215A8"/>
    <w:rsid w:val="002237C8"/>
    <w:rsid w:val="00243FCA"/>
    <w:rsid w:val="002559E6"/>
    <w:rsid w:val="0027073D"/>
    <w:rsid w:val="00276A20"/>
    <w:rsid w:val="00280999"/>
    <w:rsid w:val="002832FE"/>
    <w:rsid w:val="00283947"/>
    <w:rsid w:val="002972A0"/>
    <w:rsid w:val="002A04F8"/>
    <w:rsid w:val="002B607A"/>
    <w:rsid w:val="002E7D6B"/>
    <w:rsid w:val="002F78FC"/>
    <w:rsid w:val="00301E53"/>
    <w:rsid w:val="00305A8E"/>
    <w:rsid w:val="00306891"/>
    <w:rsid w:val="00312861"/>
    <w:rsid w:val="003134F1"/>
    <w:rsid w:val="00322231"/>
    <w:rsid w:val="00327EB6"/>
    <w:rsid w:val="00330683"/>
    <w:rsid w:val="00330B03"/>
    <w:rsid w:val="00345DB1"/>
    <w:rsid w:val="00352E31"/>
    <w:rsid w:val="00367260"/>
    <w:rsid w:val="00372598"/>
    <w:rsid w:val="00397F5B"/>
    <w:rsid w:val="003A36D1"/>
    <w:rsid w:val="003A4CB2"/>
    <w:rsid w:val="003B68DD"/>
    <w:rsid w:val="003E4231"/>
    <w:rsid w:val="003E719C"/>
    <w:rsid w:val="003E76AA"/>
    <w:rsid w:val="00424F29"/>
    <w:rsid w:val="004268BA"/>
    <w:rsid w:val="00445D5B"/>
    <w:rsid w:val="004501A2"/>
    <w:rsid w:val="00451673"/>
    <w:rsid w:val="004611A5"/>
    <w:rsid w:val="004655E1"/>
    <w:rsid w:val="004710BB"/>
    <w:rsid w:val="0048409B"/>
    <w:rsid w:val="00486823"/>
    <w:rsid w:val="004971CB"/>
    <w:rsid w:val="004B1E09"/>
    <w:rsid w:val="004C15AD"/>
    <w:rsid w:val="004C49E0"/>
    <w:rsid w:val="004E5B61"/>
    <w:rsid w:val="004E5F5D"/>
    <w:rsid w:val="00501EB9"/>
    <w:rsid w:val="005256CA"/>
    <w:rsid w:val="005269C2"/>
    <w:rsid w:val="00541A2E"/>
    <w:rsid w:val="005829D4"/>
    <w:rsid w:val="00585987"/>
    <w:rsid w:val="00591F44"/>
    <w:rsid w:val="005A7F6A"/>
    <w:rsid w:val="005C136E"/>
    <w:rsid w:val="005C6CE6"/>
    <w:rsid w:val="005D456D"/>
    <w:rsid w:val="005D74E7"/>
    <w:rsid w:val="005E55A6"/>
    <w:rsid w:val="005F1845"/>
    <w:rsid w:val="005F53F3"/>
    <w:rsid w:val="00600AC9"/>
    <w:rsid w:val="00622256"/>
    <w:rsid w:val="006256F6"/>
    <w:rsid w:val="00637E1A"/>
    <w:rsid w:val="006612D1"/>
    <w:rsid w:val="00670280"/>
    <w:rsid w:val="00680DFC"/>
    <w:rsid w:val="00682A41"/>
    <w:rsid w:val="0069566F"/>
    <w:rsid w:val="00695AF5"/>
    <w:rsid w:val="006A0D3A"/>
    <w:rsid w:val="006A5078"/>
    <w:rsid w:val="006C58F7"/>
    <w:rsid w:val="006C78E7"/>
    <w:rsid w:val="006E0AEC"/>
    <w:rsid w:val="006E56A5"/>
    <w:rsid w:val="006E666F"/>
    <w:rsid w:val="00711078"/>
    <w:rsid w:val="0075314B"/>
    <w:rsid w:val="0078718D"/>
    <w:rsid w:val="007A661D"/>
    <w:rsid w:val="007A7D69"/>
    <w:rsid w:val="007B0AEC"/>
    <w:rsid w:val="007D49A9"/>
    <w:rsid w:val="008000DF"/>
    <w:rsid w:val="00811A82"/>
    <w:rsid w:val="008171FF"/>
    <w:rsid w:val="00823864"/>
    <w:rsid w:val="00823F41"/>
    <w:rsid w:val="008454C7"/>
    <w:rsid w:val="00850A06"/>
    <w:rsid w:val="00860A88"/>
    <w:rsid w:val="00863F00"/>
    <w:rsid w:val="00874E30"/>
    <w:rsid w:val="00891569"/>
    <w:rsid w:val="00891784"/>
    <w:rsid w:val="00893551"/>
    <w:rsid w:val="008A7993"/>
    <w:rsid w:val="008E061F"/>
    <w:rsid w:val="008E3717"/>
    <w:rsid w:val="009026A4"/>
    <w:rsid w:val="009073FD"/>
    <w:rsid w:val="00945A81"/>
    <w:rsid w:val="00987D7D"/>
    <w:rsid w:val="009920CC"/>
    <w:rsid w:val="0099610D"/>
    <w:rsid w:val="009C689D"/>
    <w:rsid w:val="009D33E4"/>
    <w:rsid w:val="009F2101"/>
    <w:rsid w:val="009F47D2"/>
    <w:rsid w:val="00A0134F"/>
    <w:rsid w:val="00A10008"/>
    <w:rsid w:val="00A10303"/>
    <w:rsid w:val="00A11238"/>
    <w:rsid w:val="00A24CAB"/>
    <w:rsid w:val="00A26E7C"/>
    <w:rsid w:val="00A33886"/>
    <w:rsid w:val="00A42EBF"/>
    <w:rsid w:val="00A50F2A"/>
    <w:rsid w:val="00A60BAE"/>
    <w:rsid w:val="00A8683F"/>
    <w:rsid w:val="00A963EB"/>
    <w:rsid w:val="00AA7EA4"/>
    <w:rsid w:val="00AB0ECC"/>
    <w:rsid w:val="00AB1629"/>
    <w:rsid w:val="00AC64C1"/>
    <w:rsid w:val="00AD1364"/>
    <w:rsid w:val="00AE3AE2"/>
    <w:rsid w:val="00B004C6"/>
    <w:rsid w:val="00B11C25"/>
    <w:rsid w:val="00B450DC"/>
    <w:rsid w:val="00B63369"/>
    <w:rsid w:val="00B67A22"/>
    <w:rsid w:val="00B70055"/>
    <w:rsid w:val="00B70913"/>
    <w:rsid w:val="00B754AB"/>
    <w:rsid w:val="00B91F6C"/>
    <w:rsid w:val="00BC798F"/>
    <w:rsid w:val="00BD605F"/>
    <w:rsid w:val="00BD7B42"/>
    <w:rsid w:val="00C13570"/>
    <w:rsid w:val="00C36782"/>
    <w:rsid w:val="00C407EA"/>
    <w:rsid w:val="00C50C71"/>
    <w:rsid w:val="00C71D04"/>
    <w:rsid w:val="00C833E4"/>
    <w:rsid w:val="00C8511A"/>
    <w:rsid w:val="00C92C57"/>
    <w:rsid w:val="00CF1C15"/>
    <w:rsid w:val="00D05C24"/>
    <w:rsid w:val="00D05FEA"/>
    <w:rsid w:val="00D101DB"/>
    <w:rsid w:val="00D16302"/>
    <w:rsid w:val="00D224E2"/>
    <w:rsid w:val="00D23DE1"/>
    <w:rsid w:val="00D301C6"/>
    <w:rsid w:val="00D362BD"/>
    <w:rsid w:val="00D66360"/>
    <w:rsid w:val="00D71D76"/>
    <w:rsid w:val="00DC68A1"/>
    <w:rsid w:val="00DE66F1"/>
    <w:rsid w:val="00E009EA"/>
    <w:rsid w:val="00E043CA"/>
    <w:rsid w:val="00E055F7"/>
    <w:rsid w:val="00E13BBD"/>
    <w:rsid w:val="00E24B0F"/>
    <w:rsid w:val="00E3732D"/>
    <w:rsid w:val="00E414F5"/>
    <w:rsid w:val="00E44F64"/>
    <w:rsid w:val="00E56C68"/>
    <w:rsid w:val="00E56FFE"/>
    <w:rsid w:val="00E63303"/>
    <w:rsid w:val="00E64A7D"/>
    <w:rsid w:val="00E911F6"/>
    <w:rsid w:val="00EB42EC"/>
    <w:rsid w:val="00ED795F"/>
    <w:rsid w:val="00EF029C"/>
    <w:rsid w:val="00EF2043"/>
    <w:rsid w:val="00F213C7"/>
    <w:rsid w:val="00F219B7"/>
    <w:rsid w:val="00F2282D"/>
    <w:rsid w:val="00F27BCD"/>
    <w:rsid w:val="00F41306"/>
    <w:rsid w:val="00F71FDF"/>
    <w:rsid w:val="00F720A9"/>
    <w:rsid w:val="00F739E7"/>
    <w:rsid w:val="00F837EA"/>
    <w:rsid w:val="00F84C6A"/>
    <w:rsid w:val="00F939BB"/>
    <w:rsid w:val="00FA1A37"/>
    <w:rsid w:val="00FA36DB"/>
    <w:rsid w:val="00FB4562"/>
    <w:rsid w:val="00FC5A4E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B983"/>
  <w15:chartTrackingRefBased/>
  <w15:docId w15:val="{9D9C9F26-44C5-4E1A-BE09-2EE2BE4B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05D62"/>
  </w:style>
  <w:style w:type="paragraph" w:styleId="1">
    <w:name w:val="heading 1"/>
    <w:basedOn w:val="a1"/>
    <w:next w:val="a1"/>
    <w:link w:val="10"/>
    <w:uiPriority w:val="9"/>
    <w:qFormat/>
    <w:rsid w:val="00005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1">
    <w:name w:val="heading 2"/>
    <w:basedOn w:val="a1"/>
    <w:next w:val="a1"/>
    <w:link w:val="22"/>
    <w:uiPriority w:val="9"/>
    <w:unhideWhenUsed/>
    <w:qFormat/>
    <w:rsid w:val="00005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1">
    <w:name w:val="heading 3"/>
    <w:basedOn w:val="a1"/>
    <w:next w:val="a1"/>
    <w:link w:val="32"/>
    <w:uiPriority w:val="9"/>
    <w:unhideWhenUsed/>
    <w:qFormat/>
    <w:rsid w:val="00005D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005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05D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005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05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05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05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005D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2">
    <w:name w:val="Заголовок 2 Знак"/>
    <w:basedOn w:val="a2"/>
    <w:link w:val="21"/>
    <w:uiPriority w:val="9"/>
    <w:rsid w:val="00005D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2">
    <w:name w:val="Заголовок 3 Знак"/>
    <w:basedOn w:val="a2"/>
    <w:link w:val="31"/>
    <w:uiPriority w:val="9"/>
    <w:rsid w:val="00005D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2"/>
    <w:link w:val="4"/>
    <w:uiPriority w:val="9"/>
    <w:semiHidden/>
    <w:rsid w:val="00005D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"/>
    <w:semiHidden/>
    <w:rsid w:val="00005D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005D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005D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005D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005D62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005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5"/>
    <w:uiPriority w:val="10"/>
    <w:rsid w:val="00005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005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2"/>
    <w:link w:val="a7"/>
    <w:uiPriority w:val="11"/>
    <w:rsid w:val="00005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1"/>
    <w:next w:val="a1"/>
    <w:link w:val="24"/>
    <w:uiPriority w:val="29"/>
    <w:qFormat/>
    <w:rsid w:val="00005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2"/>
    <w:link w:val="23"/>
    <w:uiPriority w:val="29"/>
    <w:rsid w:val="00005D62"/>
    <w:rPr>
      <w:i/>
      <w:iCs/>
      <w:color w:val="404040" w:themeColor="text1" w:themeTint="BF"/>
    </w:rPr>
  </w:style>
  <w:style w:type="paragraph" w:styleId="a9">
    <w:name w:val="List Paragraph"/>
    <w:basedOn w:val="a1"/>
    <w:uiPriority w:val="34"/>
    <w:qFormat/>
    <w:rsid w:val="00005D62"/>
    <w:pPr>
      <w:ind w:left="720"/>
      <w:contextualSpacing/>
    </w:pPr>
  </w:style>
  <w:style w:type="character" w:styleId="aa">
    <w:name w:val="Intense Emphasis"/>
    <w:basedOn w:val="a2"/>
    <w:uiPriority w:val="21"/>
    <w:qFormat/>
    <w:rsid w:val="00005D62"/>
    <w:rPr>
      <w:i/>
      <w:iCs/>
      <w:color w:val="2F5496" w:themeColor="accent1" w:themeShade="BF"/>
    </w:rPr>
  </w:style>
  <w:style w:type="paragraph" w:styleId="ab">
    <w:name w:val="Intense Quote"/>
    <w:basedOn w:val="a1"/>
    <w:next w:val="a1"/>
    <w:link w:val="ac"/>
    <w:uiPriority w:val="30"/>
    <w:qFormat/>
    <w:rsid w:val="00005D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2"/>
    <w:link w:val="ab"/>
    <w:uiPriority w:val="30"/>
    <w:rsid w:val="00005D62"/>
    <w:rPr>
      <w:i/>
      <w:iCs/>
      <w:color w:val="2F5496" w:themeColor="accent1" w:themeShade="BF"/>
    </w:rPr>
  </w:style>
  <w:style w:type="character" w:styleId="ad">
    <w:name w:val="Intense Reference"/>
    <w:basedOn w:val="a2"/>
    <w:uiPriority w:val="32"/>
    <w:qFormat/>
    <w:rsid w:val="00005D62"/>
    <w:rPr>
      <w:b/>
      <w:bCs/>
      <w:smallCaps/>
      <w:color w:val="2F5496" w:themeColor="accent1" w:themeShade="BF"/>
      <w:spacing w:val="5"/>
    </w:rPr>
  </w:style>
  <w:style w:type="character" w:styleId="ae">
    <w:name w:val="Strong"/>
    <w:basedOn w:val="a2"/>
    <w:uiPriority w:val="22"/>
    <w:qFormat/>
    <w:rsid w:val="00005D62"/>
    <w:rPr>
      <w:b/>
      <w:bCs/>
    </w:rPr>
  </w:style>
  <w:style w:type="paragraph" w:customStyle="1" w:styleId="Default">
    <w:name w:val="Default"/>
    <w:rsid w:val="00005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Emphasis"/>
    <w:basedOn w:val="a2"/>
    <w:uiPriority w:val="20"/>
    <w:qFormat/>
    <w:rsid w:val="00005D62"/>
    <w:rPr>
      <w:i/>
      <w:iCs/>
    </w:rPr>
  </w:style>
  <w:style w:type="table" w:styleId="af0">
    <w:name w:val="Table Grid"/>
    <w:basedOn w:val="a3"/>
    <w:uiPriority w:val="59"/>
    <w:rsid w:val="00450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1"/>
    <w:rsid w:val="0045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2"/>
    <w:uiPriority w:val="99"/>
    <w:semiHidden/>
    <w:unhideWhenUsed/>
    <w:rsid w:val="00F219B7"/>
    <w:rPr>
      <w:rFonts w:ascii="Courier New" w:eastAsia="Times New Roman" w:hAnsi="Courier New" w:cs="Courier New"/>
      <w:sz w:val="20"/>
      <w:szCs w:val="20"/>
    </w:rPr>
  </w:style>
  <w:style w:type="paragraph" w:styleId="af1">
    <w:name w:val="header"/>
    <w:basedOn w:val="a1"/>
    <w:link w:val="af2"/>
    <w:uiPriority w:val="99"/>
    <w:unhideWhenUsed/>
    <w:rsid w:val="003B68DD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f2">
    <w:name w:val="Верхний колонтитул Знак"/>
    <w:basedOn w:val="a2"/>
    <w:link w:val="af1"/>
    <w:uiPriority w:val="99"/>
    <w:rsid w:val="003B68DD"/>
    <w:rPr>
      <w:rFonts w:eastAsiaTheme="minorEastAsia"/>
      <w:lang w:val="en-US"/>
    </w:rPr>
  </w:style>
  <w:style w:type="paragraph" w:styleId="af3">
    <w:name w:val="footer"/>
    <w:basedOn w:val="a1"/>
    <w:link w:val="af4"/>
    <w:uiPriority w:val="99"/>
    <w:unhideWhenUsed/>
    <w:rsid w:val="003B68DD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af4">
    <w:name w:val="Нижний колонтитул Знак"/>
    <w:basedOn w:val="a2"/>
    <w:link w:val="af3"/>
    <w:uiPriority w:val="99"/>
    <w:rsid w:val="003B68DD"/>
    <w:rPr>
      <w:rFonts w:eastAsiaTheme="minorEastAsia"/>
      <w:lang w:val="en-US"/>
    </w:rPr>
  </w:style>
  <w:style w:type="paragraph" w:styleId="af5">
    <w:name w:val="No Spacing"/>
    <w:uiPriority w:val="1"/>
    <w:qFormat/>
    <w:rsid w:val="003B68DD"/>
    <w:pPr>
      <w:spacing w:after="0" w:line="240" w:lineRule="auto"/>
    </w:pPr>
    <w:rPr>
      <w:rFonts w:eastAsiaTheme="minorEastAsia"/>
      <w:lang w:val="en-US"/>
    </w:rPr>
  </w:style>
  <w:style w:type="paragraph" w:styleId="af6">
    <w:name w:val="Body Text"/>
    <w:basedOn w:val="a1"/>
    <w:link w:val="af7"/>
    <w:uiPriority w:val="99"/>
    <w:unhideWhenUsed/>
    <w:rsid w:val="003B68DD"/>
    <w:pPr>
      <w:spacing w:after="120" w:line="276" w:lineRule="auto"/>
    </w:pPr>
    <w:rPr>
      <w:rFonts w:eastAsiaTheme="minorEastAsia"/>
      <w:lang w:val="en-US"/>
    </w:rPr>
  </w:style>
  <w:style w:type="character" w:customStyle="1" w:styleId="af7">
    <w:name w:val="Основной текст Знак"/>
    <w:basedOn w:val="a2"/>
    <w:link w:val="af6"/>
    <w:uiPriority w:val="99"/>
    <w:rsid w:val="003B68DD"/>
    <w:rPr>
      <w:rFonts w:eastAsiaTheme="minorEastAsia"/>
      <w:lang w:val="en-US"/>
    </w:rPr>
  </w:style>
  <w:style w:type="paragraph" w:styleId="25">
    <w:name w:val="Body Text 2"/>
    <w:basedOn w:val="a1"/>
    <w:link w:val="26"/>
    <w:uiPriority w:val="99"/>
    <w:unhideWhenUsed/>
    <w:rsid w:val="003B68DD"/>
    <w:pPr>
      <w:spacing w:after="120" w:line="480" w:lineRule="auto"/>
    </w:pPr>
    <w:rPr>
      <w:rFonts w:eastAsiaTheme="minorEastAsia"/>
      <w:lang w:val="en-US"/>
    </w:rPr>
  </w:style>
  <w:style w:type="character" w:customStyle="1" w:styleId="26">
    <w:name w:val="Основной текст 2 Знак"/>
    <w:basedOn w:val="a2"/>
    <w:link w:val="25"/>
    <w:uiPriority w:val="99"/>
    <w:rsid w:val="003B68DD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3B68DD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3B68DD"/>
    <w:rPr>
      <w:rFonts w:eastAsiaTheme="minorEastAsia"/>
      <w:sz w:val="16"/>
      <w:szCs w:val="16"/>
      <w:lang w:val="en-US"/>
    </w:rPr>
  </w:style>
  <w:style w:type="paragraph" w:styleId="af8">
    <w:name w:val="List"/>
    <w:basedOn w:val="a1"/>
    <w:uiPriority w:val="99"/>
    <w:unhideWhenUsed/>
    <w:rsid w:val="003B68DD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27">
    <w:name w:val="List 2"/>
    <w:basedOn w:val="a1"/>
    <w:uiPriority w:val="99"/>
    <w:unhideWhenUsed/>
    <w:rsid w:val="003B68DD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35">
    <w:name w:val="List 3"/>
    <w:basedOn w:val="a1"/>
    <w:uiPriority w:val="99"/>
    <w:unhideWhenUsed/>
    <w:rsid w:val="003B68DD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a0">
    <w:name w:val="List Bullet"/>
    <w:basedOn w:val="a1"/>
    <w:uiPriority w:val="99"/>
    <w:unhideWhenUsed/>
    <w:rsid w:val="003B68DD"/>
    <w:pPr>
      <w:numPr>
        <w:numId w:val="31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0">
    <w:name w:val="List Bullet 2"/>
    <w:basedOn w:val="a1"/>
    <w:uiPriority w:val="99"/>
    <w:unhideWhenUsed/>
    <w:rsid w:val="003B68DD"/>
    <w:pPr>
      <w:numPr>
        <w:numId w:val="3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0">
    <w:name w:val="List Bullet 3"/>
    <w:basedOn w:val="a1"/>
    <w:uiPriority w:val="99"/>
    <w:unhideWhenUsed/>
    <w:rsid w:val="003B68DD"/>
    <w:pPr>
      <w:numPr>
        <w:numId w:val="3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rsid w:val="003B68DD"/>
    <w:pPr>
      <w:numPr>
        <w:numId w:val="3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">
    <w:name w:val="List Number 2"/>
    <w:basedOn w:val="a1"/>
    <w:uiPriority w:val="99"/>
    <w:unhideWhenUsed/>
    <w:rsid w:val="003B68DD"/>
    <w:pPr>
      <w:numPr>
        <w:numId w:val="3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">
    <w:name w:val="List Number 3"/>
    <w:basedOn w:val="a1"/>
    <w:uiPriority w:val="99"/>
    <w:unhideWhenUsed/>
    <w:rsid w:val="003B68DD"/>
    <w:pPr>
      <w:numPr>
        <w:numId w:val="3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f9">
    <w:name w:val="List Continue"/>
    <w:basedOn w:val="a1"/>
    <w:uiPriority w:val="99"/>
    <w:unhideWhenUsed/>
    <w:rsid w:val="003B68DD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28">
    <w:name w:val="List Continue 2"/>
    <w:basedOn w:val="a1"/>
    <w:uiPriority w:val="99"/>
    <w:unhideWhenUsed/>
    <w:rsid w:val="003B68DD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36">
    <w:name w:val="List Continue 3"/>
    <w:basedOn w:val="a1"/>
    <w:uiPriority w:val="99"/>
    <w:unhideWhenUsed/>
    <w:rsid w:val="003B68DD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afa">
    <w:name w:val="macro"/>
    <w:link w:val="afb"/>
    <w:uiPriority w:val="99"/>
    <w:unhideWhenUsed/>
    <w:rsid w:val="003B68D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b">
    <w:name w:val="Текст макроса Знак"/>
    <w:basedOn w:val="a2"/>
    <w:link w:val="afa"/>
    <w:uiPriority w:val="99"/>
    <w:rsid w:val="003B68DD"/>
    <w:rPr>
      <w:rFonts w:ascii="Courier" w:eastAsiaTheme="minorEastAsia" w:hAnsi="Courier"/>
      <w:sz w:val="20"/>
      <w:szCs w:val="20"/>
      <w:lang w:val="en-US"/>
    </w:rPr>
  </w:style>
  <w:style w:type="paragraph" w:styleId="afc">
    <w:name w:val="caption"/>
    <w:basedOn w:val="a1"/>
    <w:next w:val="a1"/>
    <w:uiPriority w:val="35"/>
    <w:semiHidden/>
    <w:unhideWhenUsed/>
    <w:qFormat/>
    <w:rsid w:val="003B68DD"/>
    <w:pPr>
      <w:spacing w:after="200" w:line="240" w:lineRule="auto"/>
    </w:pPr>
    <w:rPr>
      <w:rFonts w:eastAsiaTheme="minorEastAsia"/>
      <w:b/>
      <w:bCs/>
      <w:color w:val="4472C4" w:themeColor="accent1"/>
      <w:sz w:val="18"/>
      <w:szCs w:val="18"/>
      <w:lang w:val="en-US"/>
    </w:rPr>
  </w:style>
  <w:style w:type="character" w:styleId="afd">
    <w:name w:val="Subtle Emphasis"/>
    <w:basedOn w:val="a2"/>
    <w:uiPriority w:val="19"/>
    <w:qFormat/>
    <w:rsid w:val="003B68DD"/>
    <w:rPr>
      <w:i/>
      <w:iCs/>
      <w:color w:val="808080" w:themeColor="text1" w:themeTint="7F"/>
    </w:rPr>
  </w:style>
  <w:style w:type="character" w:styleId="afe">
    <w:name w:val="Subtle Reference"/>
    <w:basedOn w:val="a2"/>
    <w:uiPriority w:val="31"/>
    <w:qFormat/>
    <w:rsid w:val="003B68DD"/>
    <w:rPr>
      <w:smallCaps/>
      <w:color w:val="ED7D31" w:themeColor="accent2"/>
      <w:u w:val="single"/>
    </w:rPr>
  </w:style>
  <w:style w:type="character" w:styleId="aff">
    <w:name w:val="Book Title"/>
    <w:basedOn w:val="a2"/>
    <w:uiPriority w:val="33"/>
    <w:qFormat/>
    <w:rsid w:val="003B68DD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3B68DD"/>
    <w:pPr>
      <w:spacing w:before="480" w:after="0" w:line="276" w:lineRule="auto"/>
      <w:outlineLvl w:val="9"/>
    </w:pPr>
    <w:rPr>
      <w:b/>
      <w:bCs/>
      <w:sz w:val="28"/>
      <w:szCs w:val="28"/>
      <w:lang w:val="en-US"/>
    </w:rPr>
  </w:style>
  <w:style w:type="table" w:styleId="aff1">
    <w:name w:val="Light Shading"/>
    <w:basedOn w:val="a3"/>
    <w:uiPriority w:val="60"/>
    <w:rsid w:val="003B68DD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3B68DD"/>
    <w:pPr>
      <w:spacing w:after="0" w:line="240" w:lineRule="auto"/>
    </w:pPr>
    <w:rPr>
      <w:rFonts w:eastAsiaTheme="minorEastAsia"/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">
    <w:name w:val="Light Shading Accent 2"/>
    <w:basedOn w:val="a3"/>
    <w:uiPriority w:val="60"/>
    <w:rsid w:val="003B68DD"/>
    <w:pPr>
      <w:spacing w:after="0" w:line="240" w:lineRule="auto"/>
    </w:pPr>
    <w:rPr>
      <w:rFonts w:eastAsiaTheme="minorEastAsia"/>
      <w:color w:val="C45911" w:themeColor="accent2" w:themeShade="BF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rsid w:val="003B68DD"/>
    <w:pPr>
      <w:spacing w:after="0" w:line="240" w:lineRule="auto"/>
    </w:pPr>
    <w:rPr>
      <w:rFonts w:eastAsiaTheme="minorEastAsia"/>
      <w:color w:val="7B7B7B" w:themeColor="accent3" w:themeShade="BF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rsid w:val="003B68DD"/>
    <w:pPr>
      <w:spacing w:after="0" w:line="240" w:lineRule="auto"/>
    </w:pPr>
    <w:rPr>
      <w:rFonts w:eastAsiaTheme="minorEastAsia"/>
      <w:color w:val="BF8F00" w:themeColor="accent4" w:themeShade="BF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rsid w:val="003B68DD"/>
    <w:pPr>
      <w:spacing w:after="0" w:line="240" w:lineRule="auto"/>
    </w:pPr>
    <w:rPr>
      <w:rFonts w:eastAsiaTheme="minorEastAsia"/>
      <w:color w:val="2E74B5" w:themeColor="accent5" w:themeShade="BF"/>
      <w:lang w:val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">
    <w:name w:val="Light Shading Accent 6"/>
    <w:basedOn w:val="a3"/>
    <w:uiPriority w:val="60"/>
    <w:rsid w:val="003B68DD"/>
    <w:pPr>
      <w:spacing w:after="0" w:line="240" w:lineRule="auto"/>
    </w:pPr>
    <w:rPr>
      <w:rFonts w:eastAsiaTheme="minorEastAsia"/>
      <w:color w:val="538135" w:themeColor="accent6" w:themeShade="BF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2">
    <w:name w:val="Light List"/>
    <w:basedOn w:val="a3"/>
    <w:uiPriority w:val="61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0">
    <w:name w:val="Light List Accent 2"/>
    <w:basedOn w:val="a3"/>
    <w:uiPriority w:val="61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0">
    <w:name w:val="Light List Accent 6"/>
    <w:basedOn w:val="a3"/>
    <w:uiPriority w:val="61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3">
    <w:name w:val="Light Grid"/>
    <w:basedOn w:val="a3"/>
    <w:uiPriority w:val="62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1">
    <w:name w:val="Light Grid Accent 2"/>
    <w:basedOn w:val="a3"/>
    <w:uiPriority w:val="62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3"/>
    <w:uiPriority w:val="62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1">
    <w:name w:val="Light Grid Accent 4"/>
    <w:basedOn w:val="a3"/>
    <w:uiPriority w:val="62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1">
    <w:name w:val="Light Grid Accent 5"/>
    <w:basedOn w:val="a3"/>
    <w:uiPriority w:val="62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1">
    <w:name w:val="Light Grid Accent 6"/>
    <w:basedOn w:val="a3"/>
    <w:uiPriority w:val="62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">
    <w:name w:val="Medium Shading 1"/>
    <w:basedOn w:val="a3"/>
    <w:uiPriority w:val="63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basedOn w:val="a3"/>
    <w:uiPriority w:val="65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basedOn w:val="a3"/>
    <w:uiPriority w:val="65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a">
    <w:name w:val="Medium List 2"/>
    <w:basedOn w:val="a3"/>
    <w:uiPriority w:val="66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3"/>
    <w:uiPriority w:val="67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3"/>
    <w:uiPriority w:val="67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b">
    <w:name w:val="Medium Grid 2"/>
    <w:basedOn w:val="a3"/>
    <w:uiPriority w:val="68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3B68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3"/>
    <w:uiPriority w:val="69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3"/>
    <w:uiPriority w:val="69"/>
    <w:rsid w:val="003B68DD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4">
    <w:name w:val="Dark List"/>
    <w:basedOn w:val="a3"/>
    <w:uiPriority w:val="70"/>
    <w:rsid w:val="003B68DD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3B68DD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3"/>
    <w:uiPriority w:val="70"/>
    <w:rsid w:val="003B68DD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rsid w:val="003B68DD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rsid w:val="003B68DD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rsid w:val="003B68DD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3"/>
    <w:uiPriority w:val="70"/>
    <w:rsid w:val="003B68DD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5">
    <w:name w:val="Colorful Shading"/>
    <w:basedOn w:val="a3"/>
    <w:uiPriority w:val="71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4">
    <w:name w:val="Colorful List Accent 2"/>
    <w:basedOn w:val="a3"/>
    <w:uiPriority w:val="72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4">
    <w:name w:val="Colorful List Accent 6"/>
    <w:basedOn w:val="a3"/>
    <w:uiPriority w:val="72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7">
    <w:name w:val="Colorful Grid"/>
    <w:basedOn w:val="a3"/>
    <w:uiPriority w:val="73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5">
    <w:name w:val="Colorful Grid Accent 2"/>
    <w:basedOn w:val="a3"/>
    <w:uiPriority w:val="73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5">
    <w:name w:val="Colorful Grid Accent 6"/>
    <w:basedOn w:val="a3"/>
    <w:uiPriority w:val="73"/>
    <w:rsid w:val="003B68DD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2444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Стретий Александр Юрьевич</cp:lastModifiedBy>
  <cp:revision>2</cp:revision>
  <dcterms:created xsi:type="dcterms:W3CDTF">2026-08-07T10:29:00Z</dcterms:created>
  <dcterms:modified xsi:type="dcterms:W3CDTF">2026-08-07T10:29:00Z</dcterms:modified>
</cp:coreProperties>
</file>