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52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A95952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A95952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 w:rsidR="002F016B">
        <w:rPr>
          <w:rFonts w:ascii="Times New Roman" w:hAnsi="Times New Roman"/>
          <w:b/>
          <w:sz w:val="28"/>
          <w:szCs w:val="28"/>
        </w:rPr>
        <w:t>Стратегическое управление климатическим переходом в транспортной компании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741146" w:rsidRDefault="00741146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5952" w:rsidRPr="009A369D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5952" w:rsidRPr="009A369D" w:rsidRDefault="00A95952" w:rsidP="00A95952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B73C22" w:rsidRPr="009A369D" w:rsidRDefault="00B73C22" w:rsidP="00262277">
      <w:pPr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9A369D">
        <w:rPr>
          <w:rFonts w:ascii="Times New Roman" w:hAnsi="Times New Roman"/>
          <w:sz w:val="28"/>
          <w:szCs w:val="28"/>
        </w:rPr>
        <w:t>Примерный перечень вопросов</w:t>
      </w:r>
    </w:p>
    <w:bookmarkEnd w:id="0"/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факторы учитываются при определении области применения системы экологического менеджмента согласно ISO 14001?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этапы включает процесс анализа рисков и возможностей в рамках климатического перехода?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методы используются для мониторинга и измерения значимых экологических аспектов?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шаги включает процесс корректировки данных на основе результатов внутреннего аудита?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данные необходимы для оценки соответствия принятым обязательствам в рамках стандартов ISO 14001?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этапы включает процесс внедрения изменений в систему управления климатическим переходом?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критерии используются для оценки значимости экологических аспектов при формировании стратегии климатического перехода?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виды обмена информацией предусмотрены в системе экологического менеджмента для целей климатического перехода?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этапы включает процесс анализа со стороны руководства в рамках системы экологического менеджмента?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показатели используются для оценки результативности климатического перехода?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действия предпринимаются для управления несоответствиями в системе экологического менеджмента?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этапы включает процесс подготовки к аварийным ситуациям в рамках экологической стратегии?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lastRenderedPageBreak/>
        <w:t>Какие методы применяются для оценки экологической результативности деятельности транспортной компании?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этапы включает процесс взаимодействия с заинтересованными сторонами при формировании климатической стратегии?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факторы учитываются при разработке экологической политики транспортной компании?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требования предъявляются к процессу внешнего обмена информацией в рамках климатического перехода?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этапы включает процесс внутреннего аудита системы управления климатическим переходом?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факторы учитываются при разработке плана действий в отношении рисков и возможностей?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требования предъявляются к программе внутреннего аудита в рамках климатического перехода?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этапы включает процесс управления изменениями в системе климатического перехода?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данные используются для оценки результативности климатического перехода?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этапы включает процесс подготовки к анализу со стороны руководства?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методы применяются для оценки эффективности обучения сотрудников в рамках системы экологического менеджмента?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этапы включает процесс интеграции климатической стратегии в бизнес-процессы транспортной компании?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факторы учитываются при определении экологических аспектов для целей климатического перехода?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методы применяются для оценки экономической эффективности системы управления климатическим переходом?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этапы включает процесс подготовки к сертификации системы экологического менеджмента?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требования предъявляются к документированной информации в рамках климатического перехода?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Какие этапы включает процесс постоянного улучшения климатической стратегии?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lastRenderedPageBreak/>
        <w:t xml:space="preserve">Какие тренды влияют на будущее климатического перехода в условиях </w:t>
      </w:r>
      <w:proofErr w:type="spellStart"/>
      <w:r w:rsidRPr="009A369D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9A369D">
        <w:rPr>
          <w:rFonts w:ascii="Times New Roman" w:hAnsi="Times New Roman"/>
          <w:sz w:val="28"/>
          <w:szCs w:val="28"/>
        </w:rPr>
        <w:t>?</w:t>
      </w:r>
    </w:p>
    <w:p w:rsidR="009A369D" w:rsidRPr="009A369D" w:rsidRDefault="00741146" w:rsidP="009A369D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5" style="width:467.75pt;height:.75pt" o:hralign="center" o:hrstd="t" o:hrnoshade="t" o:hr="t" fillcolor="#2c2c36" stroked="f"/>
        </w:pict>
      </w:r>
    </w:p>
    <w:p w:rsidR="009A369D" w:rsidRPr="009A369D" w:rsidRDefault="009A369D" w:rsidP="009A369D">
      <w:pPr>
        <w:spacing w:line="256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A369D">
        <w:rPr>
          <w:rFonts w:ascii="Times New Roman" w:hAnsi="Times New Roman"/>
          <w:b/>
          <w:bCs/>
          <w:sz w:val="28"/>
          <w:szCs w:val="28"/>
        </w:rPr>
        <w:t>Кейсовые</w:t>
      </w:r>
      <w:proofErr w:type="spellEnd"/>
      <w:r w:rsidRPr="009A369D">
        <w:rPr>
          <w:rFonts w:ascii="Times New Roman" w:hAnsi="Times New Roman"/>
          <w:b/>
          <w:bCs/>
          <w:sz w:val="28"/>
          <w:szCs w:val="28"/>
        </w:rPr>
        <w:t xml:space="preserve"> задания (5 заданий)</w:t>
      </w:r>
    </w:p>
    <w:p w:rsidR="009A369D" w:rsidRPr="009A369D" w:rsidRDefault="009A369D" w:rsidP="009A369D">
      <w:pPr>
        <w:spacing w:line="25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A369D">
        <w:rPr>
          <w:rFonts w:ascii="Times New Roman" w:hAnsi="Times New Roman"/>
          <w:b/>
          <w:bCs/>
          <w:sz w:val="28"/>
          <w:szCs w:val="28"/>
        </w:rPr>
        <w:t>Кейс 1: Разработка системы показателей для оценки экологической эффективности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Компания планирует внедрить климатическую стратегию и нуждается в разработке системы показателей для оценки своей экологической эффективности. Необходимо предложить ключевые индикаторы, методы их измерения и интерпретации результатов.</w:t>
      </w:r>
    </w:p>
    <w:p w:rsidR="009A369D" w:rsidRPr="009A369D" w:rsidRDefault="00741146" w:rsidP="009A369D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6" style="width:467.75pt;height:.75pt" o:hralign="center" o:hrstd="t" o:hrnoshade="t" o:hr="t" fillcolor="#2c2c36" stroked="f"/>
        </w:pict>
      </w:r>
    </w:p>
    <w:p w:rsidR="009A369D" w:rsidRPr="009A369D" w:rsidRDefault="009A369D" w:rsidP="009A369D">
      <w:pPr>
        <w:spacing w:line="25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A369D">
        <w:rPr>
          <w:rFonts w:ascii="Times New Roman" w:hAnsi="Times New Roman"/>
          <w:b/>
          <w:bCs/>
          <w:sz w:val="28"/>
          <w:szCs w:val="28"/>
        </w:rPr>
        <w:t>Кейс 2: Оценка удовлетворенности заинтересованных сторон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Компания провела анкетирование заинтересованных сторон для оценки своей системы управления климатическим переходом. Необходимо проанализировать данные, выявить слабые места и предложить рекомендации по улучшению взаимодействия.</w:t>
      </w:r>
    </w:p>
    <w:p w:rsidR="009A369D" w:rsidRPr="009A369D" w:rsidRDefault="00741146" w:rsidP="009A369D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7" style="width:467.75pt;height:.75pt" o:hralign="center" o:hrstd="t" o:hrnoshade="t" o:hr="t" fillcolor="#2c2c36" stroked="f"/>
        </w:pict>
      </w:r>
    </w:p>
    <w:p w:rsidR="009A369D" w:rsidRPr="009A369D" w:rsidRDefault="009A369D" w:rsidP="009A369D">
      <w:pPr>
        <w:spacing w:line="25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A369D">
        <w:rPr>
          <w:rFonts w:ascii="Times New Roman" w:hAnsi="Times New Roman"/>
          <w:b/>
          <w:bCs/>
          <w:sz w:val="28"/>
          <w:szCs w:val="28"/>
        </w:rPr>
        <w:t>Кейс 3: Проведение внутреннего аудита системы управления климатическим переходом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Компания готовится к сертификации системы экологического менеджмента. Необходимо разработать программу внутреннего аудита, включая этапы проверки соответствия требованиям стандартов и подготовку отчета.</w:t>
      </w:r>
    </w:p>
    <w:p w:rsidR="009A369D" w:rsidRPr="009A369D" w:rsidRDefault="00741146" w:rsidP="009A369D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8" style="width:467.75pt;height:.75pt" o:hralign="center" o:hrstd="t" o:hrnoshade="t" o:hr="t" fillcolor="#2c2c36" stroked="f"/>
        </w:pict>
      </w:r>
    </w:p>
    <w:p w:rsidR="009A369D" w:rsidRPr="009A369D" w:rsidRDefault="009A369D" w:rsidP="009A369D">
      <w:pPr>
        <w:spacing w:line="25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A369D">
        <w:rPr>
          <w:rFonts w:ascii="Times New Roman" w:hAnsi="Times New Roman"/>
          <w:b/>
          <w:bCs/>
          <w:sz w:val="28"/>
          <w:szCs w:val="28"/>
        </w:rPr>
        <w:t>Кейс 4: Корректировка климатической стратегии на основе данных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Компания выявила несоответствия в текущей системе управления климатическим переходом. Необходимо разработать план корректирующих действий, оценить их результативность и документировать изменения.</w:t>
      </w:r>
    </w:p>
    <w:p w:rsidR="009A369D" w:rsidRPr="009A369D" w:rsidRDefault="00741146" w:rsidP="009A369D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9" style="width:467.75pt;height:.75pt" o:hralign="center" o:hrstd="t" o:hrnoshade="t" o:hr="t" fillcolor="#2c2c36" stroked="f"/>
        </w:pict>
      </w:r>
    </w:p>
    <w:p w:rsidR="009A369D" w:rsidRPr="009A369D" w:rsidRDefault="009A369D" w:rsidP="009A369D">
      <w:pPr>
        <w:spacing w:line="25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A369D">
        <w:rPr>
          <w:rFonts w:ascii="Times New Roman" w:hAnsi="Times New Roman"/>
          <w:b/>
          <w:bCs/>
          <w:sz w:val="28"/>
          <w:szCs w:val="28"/>
        </w:rPr>
        <w:t>Кейс 5: Прогнозирование будущих вызовов в климатическом переходе</w:t>
      </w:r>
    </w:p>
    <w:p w:rsidR="009A369D" w:rsidRPr="009A369D" w:rsidRDefault="009A369D" w:rsidP="009A369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9A369D">
        <w:rPr>
          <w:rFonts w:ascii="Times New Roman" w:hAnsi="Times New Roman"/>
          <w:sz w:val="28"/>
          <w:szCs w:val="28"/>
        </w:rPr>
        <w:t>Компания анализирует тренды и прогнозирует будущие вызовы для своей климатической стратегии. Необходимо предложить стратегии адаптации к этим вызовам и обосновать их выбор.</w:t>
      </w:r>
    </w:p>
    <w:p w:rsidR="00686BC7" w:rsidRPr="00B73C22" w:rsidRDefault="00741146" w:rsidP="00B73C2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86BC7" w:rsidRPr="00B7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C5BD9"/>
    <w:multiLevelType w:val="multilevel"/>
    <w:tmpl w:val="A4E0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52"/>
    <w:rsid w:val="00262277"/>
    <w:rsid w:val="002F016B"/>
    <w:rsid w:val="00342943"/>
    <w:rsid w:val="00741146"/>
    <w:rsid w:val="00775337"/>
    <w:rsid w:val="009A369D"/>
    <w:rsid w:val="00A95952"/>
    <w:rsid w:val="00A9611A"/>
    <w:rsid w:val="00B73C22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BB57"/>
  <w15:chartTrackingRefBased/>
  <w15:docId w15:val="{0F870A94-AA7C-43BB-8E3D-30EAEB51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8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8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4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2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Асманкин Евгений Геннадьевич</cp:lastModifiedBy>
  <cp:revision>5</cp:revision>
  <dcterms:created xsi:type="dcterms:W3CDTF">2022-04-03T08:01:00Z</dcterms:created>
  <dcterms:modified xsi:type="dcterms:W3CDTF">2025-05-16T17:37:00Z</dcterms:modified>
</cp:coreProperties>
</file>