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D0" w:rsidRPr="00257A76" w:rsidRDefault="001755D0" w:rsidP="001755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1755D0">
        <w:rPr>
          <w:rFonts w:ascii="Times New Roman" w:hAnsi="Times New Roman" w:cs="Times New Roman"/>
          <w:b/>
          <w:sz w:val="28"/>
        </w:rPr>
        <w:t>Сертификация и стандартизация услуг пассажирского комплекса</w:t>
      </w:r>
      <w:r w:rsidRPr="00257A76">
        <w:rPr>
          <w:rFonts w:ascii="Times New Roman" w:hAnsi="Times New Roman" w:cs="Times New Roman"/>
          <w:b/>
          <w:sz w:val="28"/>
        </w:rPr>
        <w:t>»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Определите цели и задачи сертификации услуг в пассажирском железнодорожном транспорте.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Назовите ключевые ме</w:t>
      </w:r>
      <w:r>
        <w:rPr>
          <w:rFonts w:ascii="Times New Roman" w:hAnsi="Times New Roman" w:cs="Times New Roman"/>
          <w:sz w:val="28"/>
        </w:rPr>
        <w:t>ждународные стандарты</w:t>
      </w:r>
      <w:r w:rsidRPr="001755D0">
        <w:rPr>
          <w:rFonts w:ascii="Times New Roman" w:hAnsi="Times New Roman" w:cs="Times New Roman"/>
          <w:sz w:val="28"/>
        </w:rPr>
        <w:t>, регулирующие качество услуг пассажирского транспорта. Чем они отл</w:t>
      </w:r>
      <w:r>
        <w:rPr>
          <w:rFonts w:ascii="Times New Roman" w:hAnsi="Times New Roman" w:cs="Times New Roman"/>
          <w:sz w:val="28"/>
        </w:rPr>
        <w:t>ичаются от национальных</w:t>
      </w:r>
      <w:r w:rsidRPr="001755D0">
        <w:rPr>
          <w:rFonts w:ascii="Times New Roman" w:hAnsi="Times New Roman" w:cs="Times New Roman"/>
          <w:sz w:val="28"/>
        </w:rPr>
        <w:t>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Опишите этапы жизненного цикла проекта сертификации услуг. Какие методологи</w:t>
      </w:r>
      <w:r>
        <w:rPr>
          <w:rFonts w:ascii="Times New Roman" w:hAnsi="Times New Roman" w:cs="Times New Roman"/>
          <w:sz w:val="28"/>
        </w:rPr>
        <w:t xml:space="preserve">и управления </w:t>
      </w:r>
      <w:r w:rsidRPr="001755D0">
        <w:rPr>
          <w:rFonts w:ascii="Times New Roman" w:hAnsi="Times New Roman" w:cs="Times New Roman"/>
          <w:sz w:val="28"/>
        </w:rPr>
        <w:t>могут быть применены?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Какие документы входят в нормативно-правовую базу сертификации услуг пассажирского комплекса в РФ?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Объясните, как взаимосвязаны стандартизация и безопасность пассажирских перевозок. Приведите примеры стандартов, обеспечивающих безопасность.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Какие методы оценки соответствия услуг стандартам вы знаете? Опишите их преимущества и недостатки.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 проводится аудит качества обслуживания пассажиров? Переч</w:t>
      </w:r>
      <w:r>
        <w:rPr>
          <w:rFonts w:ascii="Times New Roman" w:hAnsi="Times New Roman" w:cs="Times New Roman"/>
          <w:sz w:val="28"/>
        </w:rPr>
        <w:t>ислите инструменты сбора данных</w:t>
      </w:r>
      <w:r w:rsidRPr="001755D0">
        <w:rPr>
          <w:rFonts w:ascii="Times New Roman" w:hAnsi="Times New Roman" w:cs="Times New Roman"/>
          <w:sz w:val="28"/>
        </w:rPr>
        <w:t>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 xml:space="preserve">Как </w:t>
      </w:r>
      <w:proofErr w:type="spellStart"/>
      <w:r w:rsidRPr="001755D0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1755D0">
        <w:rPr>
          <w:rFonts w:ascii="Times New Roman" w:hAnsi="Times New Roman" w:cs="Times New Roman"/>
          <w:sz w:val="28"/>
        </w:rPr>
        <w:t xml:space="preserve"> влияет на процессы стандартизации? Назовите цифр</w:t>
      </w:r>
      <w:r>
        <w:rPr>
          <w:rFonts w:ascii="Times New Roman" w:hAnsi="Times New Roman" w:cs="Times New Roman"/>
          <w:sz w:val="28"/>
        </w:rPr>
        <w:t>овые инструменты</w:t>
      </w:r>
      <w:r w:rsidRPr="001755D0">
        <w:rPr>
          <w:rFonts w:ascii="Times New Roman" w:hAnsi="Times New Roman" w:cs="Times New Roman"/>
          <w:sz w:val="28"/>
        </w:rPr>
        <w:t>, используемые для управления качеством.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Опишите алгоритм разработки чек-листа для проверки инфраструктуры вокзала на соответствие стандартам доступности.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Какие ключевые показатели эффективности (KPI) используются для оценки качества услуг пассажирского комплекса?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 учитывается обратная связь от пассажиров при корректировке стандартов обслуживания? Приведите примеры метрик.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Что включает в себя план мероприятий по устранению несоответствий, выявленных в ходе аудита?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lastRenderedPageBreak/>
        <w:t>Объясните роль тренингов для персонала в обеспечении соблюдения стандартов. Какие форматы обучения наиболее эффективны?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 рассчитать экономическую эффективность внедрения си</w:t>
      </w:r>
      <w:r>
        <w:rPr>
          <w:rFonts w:ascii="Times New Roman" w:hAnsi="Times New Roman" w:cs="Times New Roman"/>
          <w:sz w:val="28"/>
        </w:rPr>
        <w:t>стемы менеджмента качества</w:t>
      </w:r>
      <w:r w:rsidRPr="001755D0">
        <w:rPr>
          <w:rFonts w:ascii="Times New Roman" w:hAnsi="Times New Roman" w:cs="Times New Roman"/>
          <w:sz w:val="28"/>
        </w:rPr>
        <w:t xml:space="preserve"> на транспорте?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Назовите основные риски при сертификации услуг. Как их можно минимизировать?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Какие требования предъявляются к сертификации подвижного состава и вокзальной инфраструктуры?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Как применяется анализ больших данных для мониторинга соблюдения стандартов качества?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>Опишите структуру итогового отчета по результатам сертификации. Какие разделы обязательны?</w:t>
      </w:r>
    </w:p>
    <w:p w:rsidR="001755D0" w:rsidRPr="001755D0" w:rsidRDefault="001755D0" w:rsidP="001755D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755D0">
        <w:rPr>
          <w:rFonts w:ascii="Times New Roman" w:hAnsi="Times New Roman" w:cs="Times New Roman"/>
          <w:sz w:val="28"/>
        </w:rPr>
        <w:t xml:space="preserve">Как подготовить презентацию для </w:t>
      </w:r>
      <w:proofErr w:type="spellStart"/>
      <w:r w:rsidRPr="001755D0">
        <w:rPr>
          <w:rFonts w:ascii="Times New Roman" w:hAnsi="Times New Roman" w:cs="Times New Roman"/>
          <w:sz w:val="28"/>
        </w:rPr>
        <w:t>стейкхолдеров</w:t>
      </w:r>
      <w:proofErr w:type="spellEnd"/>
      <w:r w:rsidRPr="001755D0">
        <w:rPr>
          <w:rFonts w:ascii="Times New Roman" w:hAnsi="Times New Roman" w:cs="Times New Roman"/>
          <w:sz w:val="28"/>
        </w:rPr>
        <w:t>, включая визуализацию данных и аргументацию предложений по улучшениям?</w:t>
      </w:r>
    </w:p>
    <w:p w:rsidR="00846F53" w:rsidRPr="001755D0" w:rsidRDefault="00FC05CB" w:rsidP="00FC05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C05CB">
        <w:rPr>
          <w:rFonts w:ascii="Times New Roman" w:hAnsi="Times New Roman" w:cs="Times New Roman"/>
          <w:sz w:val="28"/>
        </w:rPr>
        <w:t>Опишите реализацию программы "Доступная среда" в ОАО "РЖД". Какие национ</w:t>
      </w:r>
      <w:r>
        <w:rPr>
          <w:rFonts w:ascii="Times New Roman" w:hAnsi="Times New Roman" w:cs="Times New Roman"/>
          <w:sz w:val="28"/>
        </w:rPr>
        <w:t xml:space="preserve">альные </w:t>
      </w:r>
      <w:r w:rsidRPr="00FC05CB">
        <w:rPr>
          <w:rFonts w:ascii="Times New Roman" w:hAnsi="Times New Roman" w:cs="Times New Roman"/>
          <w:sz w:val="28"/>
        </w:rPr>
        <w:t>и межд</w:t>
      </w:r>
      <w:r>
        <w:rPr>
          <w:rFonts w:ascii="Times New Roman" w:hAnsi="Times New Roman" w:cs="Times New Roman"/>
          <w:sz w:val="28"/>
        </w:rPr>
        <w:t xml:space="preserve">ународные стандарты </w:t>
      </w:r>
      <w:r w:rsidRPr="00FC05CB">
        <w:rPr>
          <w:rFonts w:ascii="Times New Roman" w:hAnsi="Times New Roman" w:cs="Times New Roman"/>
          <w:sz w:val="28"/>
        </w:rPr>
        <w:t>применяются для обеспечения доступности услуг для маломобильных пассажиров? Как внедрение этих стандартов влияет на процесс сертификации инфраструктуры и повышение качества обслуживания?</w:t>
      </w:r>
      <w:bookmarkStart w:id="0" w:name="_GoBack"/>
      <w:bookmarkEnd w:id="0"/>
    </w:p>
    <w:sectPr w:rsidR="00846F53" w:rsidRPr="0017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4D8"/>
    <w:multiLevelType w:val="hybridMultilevel"/>
    <w:tmpl w:val="A082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639C"/>
    <w:multiLevelType w:val="hybridMultilevel"/>
    <w:tmpl w:val="4926B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02"/>
    <w:rsid w:val="001755D0"/>
    <w:rsid w:val="00184E89"/>
    <w:rsid w:val="00B43CD5"/>
    <w:rsid w:val="00DB1702"/>
    <w:rsid w:val="00F91DC9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B658"/>
  <w15:chartTrackingRefBased/>
  <w15:docId w15:val="{3521CD6C-5410-406A-B66A-F8B8F089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3</cp:revision>
  <dcterms:created xsi:type="dcterms:W3CDTF">2024-06-19T14:25:00Z</dcterms:created>
  <dcterms:modified xsi:type="dcterms:W3CDTF">2025-04-23T12:28:00Z</dcterms:modified>
</cp:coreProperties>
</file>