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6084C43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F476AA" w:rsidRPr="00F476AA">
        <w:rPr>
          <w:noProof/>
          <w:szCs w:val="28"/>
          <w:u w:val="single"/>
        </w:rPr>
        <w:t>Современные проблемы стандартизации и метрологии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576216C0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6D274F">
        <w:t>2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1B98D53E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FA33587" w14:textId="7461BD4E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Назовите группы нормируемых метрологических характеристик средств измерений и их состав. </w:t>
      </w:r>
    </w:p>
    <w:p w14:paraId="6F658D1C" w14:textId="32F176A7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Поясните метрологическое назначение эталонов, рабочих и вспомогательных средств измерений.</w:t>
      </w:r>
    </w:p>
    <w:p w14:paraId="2A4726DB" w14:textId="423629E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Для решения каких задач используют нормируемые метрологические характеристики средств измерений? </w:t>
      </w:r>
    </w:p>
    <w:p w14:paraId="35D929AC" w14:textId="5771C24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Назовите основные направления совершенствования средств измерений. </w:t>
      </w:r>
    </w:p>
    <w:p w14:paraId="52F2E997" w14:textId="4CA45586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способы реализуют для повышения качества измерительной информации.</w:t>
      </w:r>
    </w:p>
    <w:p w14:paraId="195BC254" w14:textId="566A7200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принципы, на которых работают современные средства измерений</w:t>
      </w:r>
    </w:p>
    <w:p w14:paraId="3E409BC5" w14:textId="077CB64E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Изложите правила суммирования погрешностей, установленные рекомендациями Р 50.2.038 </w:t>
      </w:r>
    </w:p>
    <w:p w14:paraId="78D0DF44" w14:textId="75CD2DB8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По каким правилам суммируют характеристики неопределенности измерений?</w:t>
      </w:r>
    </w:p>
    <w:p w14:paraId="1CBD9686" w14:textId="6940CB89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Что является причиной появления дополнительных погрешностей?</w:t>
      </w:r>
    </w:p>
    <w:p w14:paraId="6BFCC879" w14:textId="55564278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каких случаях в метрологии используют разложение Тейлора?</w:t>
      </w:r>
    </w:p>
    <w:p w14:paraId="458BF5F5" w14:textId="246BC44B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способы повышения точности результата измерений.</w:t>
      </w:r>
    </w:p>
    <w:p w14:paraId="15B87BDF" w14:textId="4134DF6A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lastRenderedPageBreak/>
        <w:t>Какие цели и задачи решают с помощью нормативных документов?</w:t>
      </w:r>
    </w:p>
    <w:p w14:paraId="1A3D6603" w14:textId="29FBF00D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Дайте определение понятию «единство измерений».</w:t>
      </w:r>
    </w:p>
    <w:p w14:paraId="6CE51797" w14:textId="42935A4C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Раскройте содержание термина «обеспечение единства измерений».</w:t>
      </w:r>
    </w:p>
    <w:p w14:paraId="2C8549FB" w14:textId="589E0E3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Из каких разделов состоит текст Закона РФ «Об обеспечении единства измерений»?</w:t>
      </w:r>
    </w:p>
    <w:p w14:paraId="4DAD8A2C" w14:textId="23E9BA55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Укажите круг вопросов, которые затронуты в законе «Об обеспечении единства измерений». Какие виды метрологической деятельности он регламентирует? </w:t>
      </w:r>
    </w:p>
    <w:p w14:paraId="03FC4078" w14:textId="2ACA09E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основы обеспечения единства измерений.</w:t>
      </w:r>
    </w:p>
    <w:p w14:paraId="4E06BAB7" w14:textId="09696165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организации занимаются обеспечением единства измерений?</w:t>
      </w:r>
    </w:p>
    <w:p w14:paraId="37D472C3" w14:textId="4A0A54F0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основные проблемы нормативной деятельности в метрологии.</w:t>
      </w:r>
    </w:p>
    <w:p w14:paraId="1571AD48" w14:textId="3AB843B5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Дайте определение термину «метрологическое обеспечение».</w:t>
      </w:r>
    </w:p>
    <w:p w14:paraId="45DE8DD2" w14:textId="0BA47A0E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 соотносятся обеспечение единства измерений и метрологическое обеспечение?</w:t>
      </w:r>
    </w:p>
    <w:p w14:paraId="07BFF27B" w14:textId="5BE17F7E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Какими нормативными документами регламентируется деятельность по метрологическому обеспечению? </w:t>
      </w:r>
    </w:p>
    <w:p w14:paraId="358E938B" w14:textId="4353C4F8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Перечислите задачи метрологического обеспечения на производстве. </w:t>
      </w:r>
    </w:p>
    <w:p w14:paraId="18119395" w14:textId="4B6D8352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факторы учитывают при выборе средств измерений?</w:t>
      </w:r>
    </w:p>
    <w:p w14:paraId="09CD36FE" w14:textId="0263D84C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Поясните термины «</w:t>
      </w:r>
      <w:proofErr w:type="spellStart"/>
      <w:r w:rsidRPr="00011AFB">
        <w:rPr>
          <w:szCs w:val="28"/>
        </w:rPr>
        <w:t>прецизионность</w:t>
      </w:r>
      <w:proofErr w:type="spellEnd"/>
      <w:r w:rsidRPr="00011AFB">
        <w:rPr>
          <w:szCs w:val="28"/>
        </w:rPr>
        <w:t>», «повторяемость», «воспроизводимость».</w:t>
      </w:r>
    </w:p>
    <w:p w14:paraId="264B5977" w14:textId="28027C35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Какую лабораторию называют референтной? </w:t>
      </w:r>
    </w:p>
    <w:p w14:paraId="0110210B" w14:textId="4E582EA6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каких случаях осуществляют аккредитацию метрологической службы</w:t>
      </w:r>
      <w:r w:rsidRPr="00011AFB">
        <w:rPr>
          <w:szCs w:val="28"/>
        </w:rPr>
        <w:t>.</w:t>
      </w:r>
    </w:p>
    <w:p w14:paraId="5BD19A86" w14:textId="77777777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Приведите последовательность действий по разработке и утверждению национальных стандартов РФ.</w:t>
      </w:r>
    </w:p>
    <w:p w14:paraId="5104F3AD" w14:textId="312E0A9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На каком этапе заинтересованные лица могут принять участие в разработке стандарта?</w:t>
      </w:r>
    </w:p>
    <w:p w14:paraId="1D96C1E4" w14:textId="02F5F7BF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чем отличие между принципами и методами стандартизации?</w:t>
      </w:r>
    </w:p>
    <w:p w14:paraId="7DBBBB37" w14:textId="0FF4DA6E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Дайте характеристику принципам стандартизации.</w:t>
      </w:r>
    </w:p>
    <w:p w14:paraId="668ABEF2" w14:textId="4B9735C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lastRenderedPageBreak/>
        <w:t xml:space="preserve">Перечислите методы стандартизации и раскройте их содержание. Какие стандарты называют модифицированными? </w:t>
      </w:r>
    </w:p>
    <w:p w14:paraId="4B07EDE4" w14:textId="23068133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Приведите примеры обозначений нормативных документов стандартизации разных категорий.</w:t>
      </w:r>
    </w:p>
    <w:p w14:paraId="26628233" w14:textId="17E0B82E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Какими правовыми документами определены цели, задачи, функции и правовой статус стандартизации? </w:t>
      </w:r>
    </w:p>
    <w:p w14:paraId="20B1AEEF" w14:textId="150A89D4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Стандартизация в Законе РФ «О техническом регулировании» </w:t>
      </w:r>
    </w:p>
    <w:p w14:paraId="236D92A1" w14:textId="22759CBB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разделы включены в Закон РФ «О стандартизации»?</w:t>
      </w:r>
    </w:p>
    <w:p w14:paraId="2F7C757D" w14:textId="247E75B0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чем состоит новизна закона «О стандартизации» по отношению к закону «О техническом регулировании»?</w:t>
      </w:r>
    </w:p>
    <w:p w14:paraId="57A3437E" w14:textId="5626AB17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Единство измерений: системная проблема обеспечения единства измерений в России. </w:t>
      </w:r>
    </w:p>
    <w:p w14:paraId="375A3E31" w14:textId="47F8FF3E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Нормативные документы метрологии. Закон РФ «Об обеспечении единства измерений».</w:t>
      </w:r>
    </w:p>
    <w:p w14:paraId="528C71FF" w14:textId="14CFEE2E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Государственное регулирование обеспечения единства измерений: анализ состояния.</w:t>
      </w:r>
    </w:p>
    <w:p w14:paraId="65CEB4A0" w14:textId="237684C3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Стратегия развития системы обеспечения единства измерений и её реализация.</w:t>
      </w:r>
    </w:p>
    <w:p w14:paraId="147FFCC2" w14:textId="661735C4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color w:val="auto"/>
          <w:szCs w:val="28"/>
        </w:rPr>
      </w:pPr>
      <w:r w:rsidRPr="00011AFB">
        <w:rPr>
          <w:szCs w:val="28"/>
        </w:rPr>
        <w:t>Метрологическое обеспечение: состояние и перспективы, нормативные документы.</w:t>
      </w:r>
    </w:p>
    <w:p w14:paraId="4B50B00C" w14:textId="01DBBE11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Дайте определение термина «величина». Назовите основные классификационные характеристики величин.</w:t>
      </w:r>
    </w:p>
    <w:p w14:paraId="3D6F43F6" w14:textId="5174005C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Определите термин «единица величины».</w:t>
      </w:r>
    </w:p>
    <w:p w14:paraId="2D9FD333" w14:textId="5043BB44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В чем состоит различие между единицей величины и единицей измерения?</w:t>
      </w:r>
    </w:p>
    <w:p w14:paraId="6C8AB13A" w14:textId="3EB21105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Каким документом установлены термины и определения метрологии?</w:t>
      </w:r>
    </w:p>
    <w:p w14:paraId="5CA5E061" w14:textId="3F230CE2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Дайте характеристику Международной системы единиц (СИ).</w:t>
      </w:r>
    </w:p>
    <w:p w14:paraId="329761FC" w14:textId="3E7239E0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Назовите причины возникновения погрешностей. Приведите примеры источников погрешности измерений.</w:t>
      </w:r>
    </w:p>
    <w:p w14:paraId="777A7EA7" w14:textId="3F6C7285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lastRenderedPageBreak/>
        <w:t>В чем заключается влияние погрешности измерений на оценку качества продукции и как это влияние оценить количественно?</w:t>
      </w:r>
    </w:p>
    <w:p w14:paraId="391FE4A7" w14:textId="776C4736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Укажите место метрологии в государственном регулировании качества продукции. </w:t>
      </w:r>
    </w:p>
    <w:p w14:paraId="6B2DEC0E" w14:textId="20A1BA14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Обозначьте терминологические проблемы метрологии.</w:t>
      </w:r>
    </w:p>
    <w:p w14:paraId="3583846B" w14:textId="670E09FA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Назовите тенденции развития метрологии в отношении величин и единиц измерения. </w:t>
      </w:r>
    </w:p>
    <w:p w14:paraId="4DBFDE48" w14:textId="1F694E58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Поясните термины «уравнение связи», «модель измерений». </w:t>
      </w:r>
    </w:p>
    <w:p w14:paraId="43788E41" w14:textId="722F6602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Какие способы получения результата измерений различают (виды измерений)?</w:t>
      </w:r>
    </w:p>
    <w:p w14:paraId="17C26DB3" w14:textId="710F3824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С какой цель реализуют многократные измерения? </w:t>
      </w:r>
    </w:p>
    <w:p w14:paraId="50349537" w14:textId="5D59BFF7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Чем отличаются динамические измерения от статических?</w:t>
      </w:r>
    </w:p>
    <w:p w14:paraId="2900D1F4" w14:textId="2C5BEB2C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Из каких соображений устанавливают значение допустимой погрешности измерений? </w:t>
      </w:r>
    </w:p>
    <w:p w14:paraId="25957557" w14:textId="2E55CB10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Укажите роль стандартизации в государственном регулировании качества продукции.</w:t>
      </w:r>
    </w:p>
    <w:p w14:paraId="773288C7" w14:textId="2D68F398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Дайте определение стандартизации. </w:t>
      </w:r>
    </w:p>
    <w:p w14:paraId="66DDC056" w14:textId="1A759F32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Сформулируйте цели и задачи стандартизации. Каким документом они определены?</w:t>
      </w:r>
    </w:p>
    <w:p w14:paraId="18E794B9" w14:textId="2F133E68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Раскройте содержание основных функций стандартизации. </w:t>
      </w:r>
    </w:p>
    <w:p w14:paraId="77C31AF4" w14:textId="7914D3EE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Перечислите виды документов стандартизации и укажите их отличительные особенности.</w:t>
      </w:r>
    </w:p>
    <w:p w14:paraId="39E11BA8" w14:textId="2361C6D0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Чем обусловлено деление стандартов на категории? </w:t>
      </w:r>
    </w:p>
    <w:p w14:paraId="49925F7D" w14:textId="70951C0B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 xml:space="preserve">Какова степень обязательности применения стандартов различных категорий, и чем обусловлена необходимость их применения? </w:t>
      </w:r>
    </w:p>
    <w:p w14:paraId="3DD5286F" w14:textId="7418A594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Какую роль выполняет Международная организация по стандартизации? Когда она была создана?</w:t>
      </w:r>
    </w:p>
    <w:p w14:paraId="22609BBE" w14:textId="61F31D94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Назовите группы нормируемых метрологических характеристик средств измерений и их состав. </w:t>
      </w:r>
    </w:p>
    <w:p w14:paraId="4BB2F687" w14:textId="0368AE4B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lastRenderedPageBreak/>
        <w:t>Поясните метрологическое назначение эталонов, рабочих и вспомогательных средств измерений.</w:t>
      </w:r>
    </w:p>
    <w:p w14:paraId="18415EF0" w14:textId="5F3B5CEC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Для решения каких задач используют нормируемые метрологические характеристики средств измерений? </w:t>
      </w:r>
    </w:p>
    <w:p w14:paraId="6BCBD65A" w14:textId="127E114F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Назовите основные направления совершенствования средств измерений. </w:t>
      </w:r>
    </w:p>
    <w:p w14:paraId="742E6E69" w14:textId="5289FB64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способы реализуют для повышения качества измерительной информации.</w:t>
      </w:r>
    </w:p>
    <w:p w14:paraId="62F03554" w14:textId="0E0AE1ED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принципы, на которых работают современные</w:t>
      </w:r>
      <w:r w:rsidRPr="00011AFB">
        <w:rPr>
          <w:szCs w:val="28"/>
        </w:rPr>
        <w:t xml:space="preserve"> </w:t>
      </w:r>
      <w:r w:rsidRPr="00011AFB">
        <w:rPr>
          <w:szCs w:val="28"/>
        </w:rPr>
        <w:t>средства измерений</w:t>
      </w:r>
    </w:p>
    <w:p w14:paraId="697779E6" w14:textId="3C5117CD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Изложите правила суммирования погрешностей, установленные рекомендациями Р 50.2.038 </w:t>
      </w:r>
    </w:p>
    <w:p w14:paraId="67086036" w14:textId="6BCD415A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По каким правилам суммируют характеристики неопределенности измерений?</w:t>
      </w:r>
    </w:p>
    <w:p w14:paraId="33C861F3" w14:textId="48C940F1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Что является причиной появления дополнительных погрешностей?</w:t>
      </w:r>
    </w:p>
    <w:p w14:paraId="0F20C59B" w14:textId="33CFDFCB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каких случаях в метрологии используют разложение Тейлора?</w:t>
      </w:r>
    </w:p>
    <w:p w14:paraId="5F508719" w14:textId="5C61ED0C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способы повышения точности результата измерений.</w:t>
      </w:r>
    </w:p>
    <w:p w14:paraId="54CEEE08" w14:textId="41B51E8D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цели и задачи решают с помощью нормативных документов?</w:t>
      </w:r>
    </w:p>
    <w:p w14:paraId="22C24F18" w14:textId="78391A5B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Дайте определение понятию «единство измерений».</w:t>
      </w:r>
    </w:p>
    <w:p w14:paraId="015C963D" w14:textId="6DC9F7EC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Раскройте содержание термина «обеспечение единства измерений».</w:t>
      </w:r>
    </w:p>
    <w:p w14:paraId="41D144BE" w14:textId="1A45408C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Из каких разделов состоит текст Закона РФ «Об обеспечении единства измерений»?</w:t>
      </w:r>
    </w:p>
    <w:p w14:paraId="68A8105B" w14:textId="6151F187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Укажите круг вопросов, которые затронуты в законе «Об обеспечении единства измерений». Какие виды метрологической деятельности он регламентирует?</w:t>
      </w:r>
    </w:p>
    <w:p w14:paraId="4C60626F" w14:textId="3A261073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основы обеспечения единства измерений.</w:t>
      </w:r>
    </w:p>
    <w:p w14:paraId="4ED4941A" w14:textId="6A4A297A" w:rsidR="00AB086B" w:rsidRPr="00011AFB" w:rsidRDefault="00AB086B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</w:t>
      </w:r>
      <w:r w:rsidR="00F476AA" w:rsidRPr="00011AFB">
        <w:rPr>
          <w:szCs w:val="28"/>
        </w:rPr>
        <w:t>акие организации занимаются обеспечением единства измерений?</w:t>
      </w:r>
    </w:p>
    <w:p w14:paraId="62D08064" w14:textId="5172EB4A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Перечислите основные проблемы нормативной деятельности в метрологии.</w:t>
      </w:r>
    </w:p>
    <w:p w14:paraId="5E01819A" w14:textId="2EC40430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lastRenderedPageBreak/>
        <w:t>Дайте определение термину «метрологическое обеспечение».</w:t>
      </w:r>
    </w:p>
    <w:p w14:paraId="5ACE9A92" w14:textId="0E8C1310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 соотносятся обеспечение единства измерений и метрологическое обеспечение?</w:t>
      </w:r>
    </w:p>
    <w:p w14:paraId="680CCF33" w14:textId="6CBFA0E3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Какими нормативными документами регламентируется деятельность по метрологическому обеспечению? </w:t>
      </w:r>
    </w:p>
    <w:p w14:paraId="14D893EB" w14:textId="60B722D1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Перечислите задачи метрологического обеспечения на производстве. </w:t>
      </w:r>
    </w:p>
    <w:p w14:paraId="6ED2BF62" w14:textId="10DBF0F2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Какие факторы учитывают при выборе средств измерений? </w:t>
      </w:r>
    </w:p>
    <w:p w14:paraId="61285C30" w14:textId="59D9BAB1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Поясните термины «</w:t>
      </w:r>
      <w:proofErr w:type="spellStart"/>
      <w:r w:rsidRPr="00011AFB">
        <w:rPr>
          <w:szCs w:val="28"/>
        </w:rPr>
        <w:t>прецизионность</w:t>
      </w:r>
      <w:proofErr w:type="spellEnd"/>
      <w:r w:rsidRPr="00011AFB">
        <w:rPr>
          <w:szCs w:val="28"/>
        </w:rPr>
        <w:t>», «повторяемость», «воспроизводимость».</w:t>
      </w:r>
    </w:p>
    <w:p w14:paraId="4060DD77" w14:textId="0C05E974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Какую лабораторию называют референтной? </w:t>
      </w:r>
    </w:p>
    <w:p w14:paraId="11C2BA2C" w14:textId="08F722FD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каких случаях осуществляют аккредитацию метрологической службы.</w:t>
      </w:r>
    </w:p>
    <w:p w14:paraId="327BB5BA" w14:textId="1C84A1EB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Приведите последовательность действий по разработке и утверждению национальных стандартов РФ.</w:t>
      </w:r>
    </w:p>
    <w:p w14:paraId="2C6330B6" w14:textId="6E3FB160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На каком этапе заинтересованные лица могут принять участие в разработке стандарта?</w:t>
      </w:r>
    </w:p>
    <w:p w14:paraId="73AEBC4B" w14:textId="34E91E64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чем отличие между принципами и методами стандартизации?</w:t>
      </w:r>
    </w:p>
    <w:p w14:paraId="3AE31CDE" w14:textId="3E29FE02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Дайте характеристику принципам стандартизации.</w:t>
      </w:r>
    </w:p>
    <w:p w14:paraId="6529B17A" w14:textId="622757A3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Перечислите методы стандартизации и раскройте их содержание. Какие стандарты называют модифицированными? </w:t>
      </w:r>
    </w:p>
    <w:p w14:paraId="573B3161" w14:textId="3A1310BF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Приведите примеры обозначений нормативных документов стандартизации разных категорий.</w:t>
      </w:r>
    </w:p>
    <w:p w14:paraId="09274D07" w14:textId="6519548B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Какими правовыми документами определены цели, задачи, функции и правовой статус стандартизации? </w:t>
      </w:r>
    </w:p>
    <w:p w14:paraId="545303F1" w14:textId="5A6B6548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 xml:space="preserve">Стандартизация в Законе РФ «О техническом регулировании» </w:t>
      </w:r>
    </w:p>
    <w:p w14:paraId="0742160F" w14:textId="1B0CF04C" w:rsidR="00AB086B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Какие разделы включены в Закон РФ «О стандартизации»?</w:t>
      </w:r>
    </w:p>
    <w:p w14:paraId="4D48E230" w14:textId="3F4D7EF9" w:rsidR="00F476AA" w:rsidRPr="00011AFB" w:rsidRDefault="00F476AA" w:rsidP="00011AFB">
      <w:pPr>
        <w:pStyle w:val="a3"/>
        <w:numPr>
          <w:ilvl w:val="0"/>
          <w:numId w:val="39"/>
        </w:numPr>
        <w:spacing w:line="360" w:lineRule="auto"/>
        <w:rPr>
          <w:szCs w:val="28"/>
        </w:rPr>
      </w:pPr>
      <w:r w:rsidRPr="00011AFB">
        <w:rPr>
          <w:szCs w:val="28"/>
        </w:rPr>
        <w:t>В чем состоит новизна закона «О стандартизации» по отношению к закону «О техническом регулировании»?</w:t>
      </w:r>
    </w:p>
    <w:p w14:paraId="69057815" w14:textId="77777777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Измерительная техника: состояние и тенденции развития.</w:t>
      </w:r>
    </w:p>
    <w:p w14:paraId="60C5DDAD" w14:textId="67CF5A10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lastRenderedPageBreak/>
        <w:t xml:space="preserve">Методическое обеспечение измерений. Методики выполнения измерений и их аттестация. </w:t>
      </w:r>
    </w:p>
    <w:p w14:paraId="4B43E2EB" w14:textId="4C049B87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Нормирование и оценивание погрешности и неопределенности результатов измерений. Влияние погрешности/неопределенности измерений на оценку качества продукции</w:t>
      </w:r>
    </w:p>
    <w:p w14:paraId="7CAF4B72" w14:textId="5A1AAA50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Формы Государственного регулирования ОЕИ: утверждение типа и поверка средств измерений.</w:t>
      </w:r>
    </w:p>
    <w:p w14:paraId="5858C04C" w14:textId="02217F3B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Формы Государственного регулирования ОЕИ: метрологическая экспертиза, аккредитация.</w:t>
      </w:r>
    </w:p>
    <w:p w14:paraId="29035DAF" w14:textId="77777777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Какие вопросы решают в рамках законодательной метрологии?</w:t>
      </w:r>
    </w:p>
    <w:p w14:paraId="55C086F1" w14:textId="4F8A27B1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Назовите виды правовых и нормативных документов по метрологии.</w:t>
      </w:r>
    </w:p>
    <w:p w14:paraId="43109CEA" w14:textId="2489A4F6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 xml:space="preserve">Какие организации разрабатывают нормативные и правовые документы метрологии? Статус этих документов? </w:t>
      </w:r>
    </w:p>
    <w:p w14:paraId="591667C8" w14:textId="403AA2F0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Возможно ли участие заинтересованных лиц в разработке документов метрологии?</w:t>
      </w:r>
    </w:p>
    <w:p w14:paraId="13754F36" w14:textId="4DFB6410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Каким документом регламентируются формы представления результата измерений?</w:t>
      </w:r>
    </w:p>
    <w:p w14:paraId="5C6D29BA" w14:textId="7DD420CD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 xml:space="preserve">Теоретические аспекты проблем метрологии? </w:t>
      </w:r>
    </w:p>
    <w:p w14:paraId="7EF93945" w14:textId="5ED3C908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В каких формах осуществляется Государственное регулирование обеспечения единства измерений (ГРОЕИ)?</w:t>
      </w:r>
    </w:p>
    <w:p w14:paraId="2DEAFDA2" w14:textId="4BBAF848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 осуществляется метрологический контроль и надзор за средствами измерений, не входящими в сферы распространения ГРОЕИ?</w:t>
      </w:r>
    </w:p>
    <w:p w14:paraId="23857D69" w14:textId="2A990754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С какой целью проводится утверждение типа средств измерений?</w:t>
      </w:r>
    </w:p>
    <w:p w14:paraId="6826F57E" w14:textId="3D6D711C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Каким образом происходит утверждение типа средств измерений?</w:t>
      </w:r>
    </w:p>
    <w:p w14:paraId="12EBCBEF" w14:textId="29DDCF7B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 xml:space="preserve">Дайте характеристику поверки и калибровки средств измерений. </w:t>
      </w:r>
    </w:p>
    <w:p w14:paraId="26090A80" w14:textId="04436DF4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 xml:space="preserve">Цель и содержание метрологической экспертизы. </w:t>
      </w:r>
    </w:p>
    <w:p w14:paraId="2CA74639" w14:textId="08BE36A8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lastRenderedPageBreak/>
        <w:t xml:space="preserve">Содержание Федерального государственного метрологического надзора. </w:t>
      </w:r>
    </w:p>
    <w:p w14:paraId="595E6BFC" w14:textId="3853FA83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 xml:space="preserve">Порядок проведения Федерального государственного метрологического надзора. </w:t>
      </w:r>
    </w:p>
    <w:p w14:paraId="1DF23080" w14:textId="1E803A94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С какой целью и в каких случаях проводят аккредитацию в сферах ОЕИ?</w:t>
      </w:r>
    </w:p>
    <w:p w14:paraId="3D35CD93" w14:textId="2CE9C03A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Назовите основные критерии аккредитации для выполнения работ в сфере ОЕИ.</w:t>
      </w:r>
    </w:p>
    <w:p w14:paraId="2D4EDF8C" w14:textId="61006D70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Перечислите проблемные направления метрологии, обозначенные в «Стратегию обеспечения единства измерений в Российской Федерации до 2025 года».</w:t>
      </w:r>
    </w:p>
    <w:p w14:paraId="2782E1D8" w14:textId="3538D998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В чем заключается системность проблемы обеспечения единства измерений?</w:t>
      </w:r>
    </w:p>
    <w:p w14:paraId="3551536C" w14:textId="4FA95CF5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Дайте характеристику сценариев развития системы обеспечения единства измерений.</w:t>
      </w:r>
    </w:p>
    <w:p w14:paraId="5221795F" w14:textId="2726BE14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Сформулируйте основные цели и задачи стратегии.</w:t>
      </w:r>
    </w:p>
    <w:p w14:paraId="49C33D76" w14:textId="781A61CC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Какие меры намечены для реализации стратегии и их эффективность?</w:t>
      </w:r>
    </w:p>
    <w:p w14:paraId="72C2408F" w14:textId="5EB59B79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Какие нормативные документы входят в состав федерального информационного фонда технических регламентов и стандартов?</w:t>
      </w:r>
    </w:p>
    <w:p w14:paraId="5388593F" w14:textId="4933AE61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Назовите стратегические цели развития национальной системы стандартизации.</w:t>
      </w:r>
    </w:p>
    <w:p w14:paraId="3F6AA2B1" w14:textId="76DE4CC2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Решение каких задач предусматривает «Концепция развития национальной системы стандартизации РФ на период до 2020 года</w:t>
      </w:r>
      <w:proofErr w:type="gramStart"/>
      <w:r w:rsidRPr="00011AFB">
        <w:rPr>
          <w:szCs w:val="28"/>
        </w:rPr>
        <w:t>» ?</w:t>
      </w:r>
      <w:proofErr w:type="gramEnd"/>
    </w:p>
    <w:p w14:paraId="79283813" w14:textId="7E1E98F1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Перечислите направления развития национальной стандартизации, обозначенные в Концепции.</w:t>
      </w:r>
    </w:p>
    <w:p w14:paraId="34FED124" w14:textId="56E3D992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Какие направления развития стандартизации, указаны как приоритетные? </w:t>
      </w:r>
    </w:p>
    <w:p w14:paraId="34D4A5B8" w14:textId="77777777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lastRenderedPageBreak/>
        <w:t>Какие цели определены в сфере межгосударственной стандартизации?</w:t>
      </w:r>
    </w:p>
    <w:p w14:paraId="1BC391B3" w14:textId="5B90A3AC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Совершенствование информационного обеспечения в сфере стандартизации.</w:t>
      </w:r>
    </w:p>
    <w:p w14:paraId="31B1262D" w14:textId="0E57DB9C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rPr>
          <w:szCs w:val="28"/>
        </w:rPr>
      </w:pPr>
      <w:r w:rsidRPr="00011AFB">
        <w:rPr>
          <w:szCs w:val="28"/>
        </w:rPr>
        <w:t>Инструменты реализации Концепции.</w:t>
      </w:r>
    </w:p>
    <w:p w14:paraId="2C098125" w14:textId="77777777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Методы и принципы стандартизации.</w:t>
      </w:r>
    </w:p>
    <w:p w14:paraId="19B90546" w14:textId="1F9410DE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Концепция развития национальной системы стандартизации РФ на период до 2020 года.</w:t>
      </w:r>
    </w:p>
    <w:p w14:paraId="0BB51B99" w14:textId="0DA21F36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Стандартизация в Российской Федерации: современное состояние национальной системы стандартизации</w:t>
      </w:r>
    </w:p>
    <w:p w14:paraId="4B4449EA" w14:textId="1D5C9EDB" w:rsidR="00AB086B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Развитие национальной системы стандартизации и совершенствование ее законодательных основ</w:t>
      </w:r>
    </w:p>
    <w:p w14:paraId="158F4316" w14:textId="1382D61C" w:rsidR="00F476AA" w:rsidRPr="00011AFB" w:rsidRDefault="00F476AA" w:rsidP="00011AFB">
      <w:pPr>
        <w:pStyle w:val="a3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011AFB">
        <w:rPr>
          <w:szCs w:val="28"/>
        </w:rPr>
        <w:t>Нормативное и правовое обеспечение стандартизации. Закон РФ «О стандартизации» 2015 г.</w:t>
      </w:r>
    </w:p>
    <w:p w14:paraId="51397E78" w14:textId="74125121" w:rsidR="005D4B23" w:rsidRPr="00011AFB" w:rsidRDefault="005D4B23" w:rsidP="00011AFB">
      <w:pPr>
        <w:spacing w:after="0" w:line="360" w:lineRule="auto"/>
        <w:ind w:left="0" w:right="0"/>
        <w:rPr>
          <w:szCs w:val="28"/>
        </w:rPr>
      </w:pPr>
    </w:p>
    <w:sectPr w:rsidR="005D4B23" w:rsidRPr="00011AFB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DCC0" w14:textId="77777777" w:rsidR="000F2B17" w:rsidRDefault="000F2B17">
      <w:pPr>
        <w:spacing w:after="0" w:line="240" w:lineRule="auto"/>
      </w:pPr>
      <w:r>
        <w:separator/>
      </w:r>
    </w:p>
  </w:endnote>
  <w:endnote w:type="continuationSeparator" w:id="0">
    <w:p w14:paraId="75CEE608" w14:textId="77777777" w:rsidR="000F2B17" w:rsidRDefault="000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5EF1" w14:textId="77777777" w:rsidR="000F2B17" w:rsidRDefault="000F2B17">
      <w:pPr>
        <w:spacing w:after="0" w:line="240" w:lineRule="auto"/>
      </w:pPr>
      <w:r>
        <w:separator/>
      </w:r>
    </w:p>
  </w:footnote>
  <w:footnote w:type="continuationSeparator" w:id="0">
    <w:p w14:paraId="34D18DF3" w14:textId="77777777" w:rsidR="000F2B17" w:rsidRDefault="000F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C0637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10644"/>
    <w:multiLevelType w:val="multilevel"/>
    <w:tmpl w:val="316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C5DA1"/>
    <w:multiLevelType w:val="multilevel"/>
    <w:tmpl w:val="7B4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6E9A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86A19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2A035EAE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577E5"/>
    <w:multiLevelType w:val="multilevel"/>
    <w:tmpl w:val="C7DC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1BF0E88"/>
    <w:multiLevelType w:val="multilevel"/>
    <w:tmpl w:val="78B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465C1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6" w15:restartNumberingAfterBreak="0">
    <w:nsid w:val="511B308F"/>
    <w:multiLevelType w:val="multilevel"/>
    <w:tmpl w:val="27D8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7D4ED8"/>
    <w:multiLevelType w:val="multilevel"/>
    <w:tmpl w:val="1ABC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676F7B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B73DC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5" w15:restartNumberingAfterBreak="0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64681"/>
    <w:multiLevelType w:val="multilevel"/>
    <w:tmpl w:val="EF16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28"/>
  </w:num>
  <w:num w:numId="3" w16cid:durableId="1007485292">
    <w:abstractNumId w:val="5"/>
  </w:num>
  <w:num w:numId="4" w16cid:durableId="1567112191">
    <w:abstractNumId w:val="32"/>
  </w:num>
  <w:num w:numId="5" w16cid:durableId="347828871">
    <w:abstractNumId w:val="7"/>
  </w:num>
  <w:num w:numId="6" w16cid:durableId="643851298">
    <w:abstractNumId w:val="23"/>
  </w:num>
  <w:num w:numId="7" w16cid:durableId="436101185">
    <w:abstractNumId w:val="30"/>
  </w:num>
  <w:num w:numId="8" w16cid:durableId="1317226077">
    <w:abstractNumId w:val="8"/>
  </w:num>
  <w:num w:numId="9" w16cid:durableId="960308670">
    <w:abstractNumId w:val="18"/>
  </w:num>
  <w:num w:numId="10" w16cid:durableId="1758751377">
    <w:abstractNumId w:val="6"/>
  </w:num>
  <w:num w:numId="11" w16cid:durableId="1761368567">
    <w:abstractNumId w:val="14"/>
  </w:num>
  <w:num w:numId="12" w16cid:durableId="1035496019">
    <w:abstractNumId w:val="20"/>
  </w:num>
  <w:num w:numId="13" w16cid:durableId="1013996894">
    <w:abstractNumId w:val="38"/>
  </w:num>
  <w:num w:numId="14" w16cid:durableId="1814445297">
    <w:abstractNumId w:val="12"/>
  </w:num>
  <w:num w:numId="15" w16cid:durableId="2126271906">
    <w:abstractNumId w:val="3"/>
  </w:num>
  <w:num w:numId="16" w16cid:durableId="997996031">
    <w:abstractNumId w:val="17"/>
  </w:num>
  <w:num w:numId="17" w16cid:durableId="922569787">
    <w:abstractNumId w:val="1"/>
  </w:num>
  <w:num w:numId="18" w16cid:durableId="680082557">
    <w:abstractNumId w:val="24"/>
  </w:num>
  <w:num w:numId="19" w16cid:durableId="2010325839">
    <w:abstractNumId w:val="10"/>
  </w:num>
  <w:num w:numId="20" w16cid:durableId="1397973408">
    <w:abstractNumId w:val="37"/>
  </w:num>
  <w:num w:numId="21" w16cid:durableId="2090417925">
    <w:abstractNumId w:val="25"/>
  </w:num>
  <w:num w:numId="22" w16cid:durableId="358285520">
    <w:abstractNumId w:val="34"/>
  </w:num>
  <w:num w:numId="23" w16cid:durableId="910314089">
    <w:abstractNumId w:val="33"/>
  </w:num>
  <w:num w:numId="24" w16cid:durableId="1203785113">
    <w:abstractNumId w:val="15"/>
  </w:num>
  <w:num w:numId="25" w16cid:durableId="460928035">
    <w:abstractNumId w:val="35"/>
  </w:num>
  <w:num w:numId="26" w16cid:durableId="362097427">
    <w:abstractNumId w:val="13"/>
  </w:num>
  <w:num w:numId="27" w16cid:durableId="177814217">
    <w:abstractNumId w:val="4"/>
  </w:num>
  <w:num w:numId="28" w16cid:durableId="32273818">
    <w:abstractNumId w:val="27"/>
  </w:num>
  <w:num w:numId="29" w16cid:durableId="1160847075">
    <w:abstractNumId w:val="9"/>
  </w:num>
  <w:num w:numId="30" w16cid:durableId="1606962705">
    <w:abstractNumId w:val="21"/>
  </w:num>
  <w:num w:numId="31" w16cid:durableId="1092554883">
    <w:abstractNumId w:val="2"/>
  </w:num>
  <w:num w:numId="32" w16cid:durableId="449128968">
    <w:abstractNumId w:val="19"/>
  </w:num>
  <w:num w:numId="33" w16cid:durableId="1837528682">
    <w:abstractNumId w:val="26"/>
  </w:num>
  <w:num w:numId="34" w16cid:durableId="778456282">
    <w:abstractNumId w:val="36"/>
  </w:num>
  <w:num w:numId="35" w16cid:durableId="98374609">
    <w:abstractNumId w:val="29"/>
  </w:num>
  <w:num w:numId="36" w16cid:durableId="557205009">
    <w:abstractNumId w:val="22"/>
  </w:num>
  <w:num w:numId="37" w16cid:durableId="590116158">
    <w:abstractNumId w:val="11"/>
  </w:num>
  <w:num w:numId="38" w16cid:durableId="170216967">
    <w:abstractNumId w:val="16"/>
  </w:num>
  <w:num w:numId="39" w16cid:durableId="18116318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11AFB"/>
    <w:rsid w:val="000D66AE"/>
    <w:rsid w:val="000E6CBD"/>
    <w:rsid w:val="000F2B17"/>
    <w:rsid w:val="001210B0"/>
    <w:rsid w:val="001D1215"/>
    <w:rsid w:val="002D1BE0"/>
    <w:rsid w:val="00320B76"/>
    <w:rsid w:val="003C29D7"/>
    <w:rsid w:val="0040568C"/>
    <w:rsid w:val="00412923"/>
    <w:rsid w:val="00533D98"/>
    <w:rsid w:val="00577C85"/>
    <w:rsid w:val="00586A38"/>
    <w:rsid w:val="005D4B23"/>
    <w:rsid w:val="005D5883"/>
    <w:rsid w:val="006226F2"/>
    <w:rsid w:val="00637F5C"/>
    <w:rsid w:val="006D274F"/>
    <w:rsid w:val="0073417F"/>
    <w:rsid w:val="00735E37"/>
    <w:rsid w:val="00761413"/>
    <w:rsid w:val="00775964"/>
    <w:rsid w:val="008B606A"/>
    <w:rsid w:val="008C2596"/>
    <w:rsid w:val="008E7EFA"/>
    <w:rsid w:val="00A04EE9"/>
    <w:rsid w:val="00AB086B"/>
    <w:rsid w:val="00AB26A5"/>
    <w:rsid w:val="00B711DE"/>
    <w:rsid w:val="00C841AA"/>
    <w:rsid w:val="00C96D70"/>
    <w:rsid w:val="00D135DC"/>
    <w:rsid w:val="00E275C5"/>
    <w:rsid w:val="00E337DB"/>
    <w:rsid w:val="00EB2414"/>
    <w:rsid w:val="00EC3833"/>
    <w:rsid w:val="00F476AA"/>
    <w:rsid w:val="00F551F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E7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EFA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7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7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3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2022-05-18T10:14:00Z</dcterms:created>
  <dcterms:modified xsi:type="dcterms:W3CDTF">2022-05-18T10:14:00Z</dcterms:modified>
</cp:coreProperties>
</file>