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F90751" w14:textId="77777777" w:rsidR="00344B0C" w:rsidRPr="00344B0C" w:rsidRDefault="00344B0C" w:rsidP="0039607E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344B0C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Примерные оценочные материалы, применяемые при проведении</w:t>
      </w:r>
    </w:p>
    <w:p w14:paraId="189A5FBB" w14:textId="77777777" w:rsidR="00344B0C" w:rsidRPr="00344B0C" w:rsidRDefault="00344B0C" w:rsidP="0039607E">
      <w:pPr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344B0C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промежуточной аттестации по дисциплине (модулю)</w:t>
      </w:r>
      <w:r w:rsidRPr="00344B0C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br/>
      </w:r>
    </w:p>
    <w:p w14:paraId="75575056" w14:textId="77777777" w:rsidR="00344B0C" w:rsidRPr="00344B0C" w:rsidRDefault="00344B0C" w:rsidP="0039607E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344B0C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Современные проблемы теории управления</w:t>
      </w:r>
      <w:r w:rsidRPr="00344B0C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»</w:t>
      </w:r>
    </w:p>
    <w:p w14:paraId="136D873C" w14:textId="77777777" w:rsidR="00344B0C" w:rsidRPr="00344B0C" w:rsidRDefault="00344B0C" w:rsidP="0039607E">
      <w:pPr>
        <w:spacing w:after="0" w:line="360" w:lineRule="auto"/>
        <w:ind w:firstLine="708"/>
        <w:jc w:val="right"/>
        <w:rPr>
          <w:rFonts w:ascii="Times New Roman" w:hAnsi="Times New Roman"/>
          <w:sz w:val="28"/>
          <w:szCs w:val="28"/>
        </w:rPr>
      </w:pPr>
    </w:p>
    <w:p w14:paraId="6BE9C796" w14:textId="0121731A" w:rsidR="00344B0C" w:rsidRPr="00344B0C" w:rsidRDefault="00344B0C" w:rsidP="0039607E">
      <w:pPr>
        <w:pStyle w:val="a8"/>
        <w:spacing w:after="0" w:line="36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344B0C">
        <w:rPr>
          <w:rFonts w:ascii="Times New Roman" w:hAnsi="Times New Roman"/>
          <w:sz w:val="28"/>
          <w:szCs w:val="28"/>
        </w:rPr>
        <w:t>Примерный перечень экзаменационных вопросов</w:t>
      </w:r>
    </w:p>
    <w:p w14:paraId="029AA794" w14:textId="77777777" w:rsidR="0087688A" w:rsidRPr="00344B0C" w:rsidRDefault="0087688A" w:rsidP="0039607E">
      <w:pPr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</w:p>
    <w:p w14:paraId="748CC775" w14:textId="77777777" w:rsidR="0087688A" w:rsidRPr="00344B0C" w:rsidRDefault="0087688A" w:rsidP="0039607E">
      <w:pPr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6"/>
        </w:rPr>
      </w:pPr>
      <w:r w:rsidRPr="00344B0C">
        <w:rPr>
          <w:rFonts w:ascii="Times New Roman" w:hAnsi="Times New Roman"/>
          <w:sz w:val="28"/>
          <w:szCs w:val="26"/>
        </w:rPr>
        <w:t>Как выглядит общая запись математической модели устройства со входами и выходами?</w:t>
      </w:r>
    </w:p>
    <w:p w14:paraId="57CCB774" w14:textId="77777777" w:rsidR="0087688A" w:rsidRPr="00344B0C" w:rsidRDefault="0087688A" w:rsidP="0039607E">
      <w:pPr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6"/>
        </w:rPr>
      </w:pPr>
      <w:r w:rsidRPr="00344B0C">
        <w:rPr>
          <w:rFonts w:ascii="Times New Roman" w:hAnsi="Times New Roman"/>
          <w:sz w:val="28"/>
          <w:szCs w:val="26"/>
        </w:rPr>
        <w:t>Чем отличается линейного устройства от нелинейного?</w:t>
      </w:r>
    </w:p>
    <w:p w14:paraId="63A6BB53" w14:textId="77777777" w:rsidR="0087688A" w:rsidRPr="00344B0C" w:rsidRDefault="0087688A" w:rsidP="0039607E">
      <w:pPr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6"/>
        </w:rPr>
      </w:pPr>
      <w:r w:rsidRPr="00344B0C">
        <w:rPr>
          <w:rFonts w:ascii="Times New Roman" w:hAnsi="Times New Roman"/>
          <w:sz w:val="28"/>
          <w:szCs w:val="26"/>
        </w:rPr>
        <w:t>Если я знаю передаточную функцию линейного устройства, какие задачи я могу решить?</w:t>
      </w:r>
    </w:p>
    <w:p w14:paraId="0E6D455C" w14:textId="77777777" w:rsidR="0087688A" w:rsidRPr="00344B0C" w:rsidRDefault="0087688A" w:rsidP="0039607E">
      <w:pPr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6"/>
        </w:rPr>
      </w:pPr>
      <w:r w:rsidRPr="00344B0C">
        <w:rPr>
          <w:rFonts w:ascii="Times New Roman" w:hAnsi="Times New Roman"/>
          <w:sz w:val="28"/>
          <w:szCs w:val="26"/>
        </w:rPr>
        <w:t>Как связана передаточная функция с импульсной переходной функцией?</w:t>
      </w:r>
    </w:p>
    <w:p w14:paraId="110A849C" w14:textId="77777777" w:rsidR="0087688A" w:rsidRPr="00344B0C" w:rsidRDefault="0087688A" w:rsidP="0039607E">
      <w:pPr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6"/>
        </w:rPr>
      </w:pPr>
      <w:r w:rsidRPr="00344B0C">
        <w:rPr>
          <w:rFonts w:ascii="Times New Roman" w:hAnsi="Times New Roman"/>
          <w:sz w:val="28"/>
          <w:szCs w:val="26"/>
        </w:rPr>
        <w:t>Что такое частотные характеристики?  Какая информация в них заложена?</w:t>
      </w:r>
    </w:p>
    <w:p w14:paraId="5B8E1243" w14:textId="77777777" w:rsidR="0087688A" w:rsidRPr="00344B0C" w:rsidRDefault="0087688A" w:rsidP="0039607E">
      <w:pPr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6"/>
        </w:rPr>
      </w:pPr>
      <w:r w:rsidRPr="00344B0C">
        <w:rPr>
          <w:rFonts w:ascii="Times New Roman" w:hAnsi="Times New Roman"/>
          <w:sz w:val="28"/>
          <w:szCs w:val="26"/>
        </w:rPr>
        <w:t xml:space="preserve">Как выглядит стандартная структура линейной системы управления? </w:t>
      </w:r>
    </w:p>
    <w:p w14:paraId="745F7A04" w14:textId="77777777" w:rsidR="0087688A" w:rsidRPr="00344B0C" w:rsidRDefault="0087688A" w:rsidP="0039607E">
      <w:pPr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6"/>
        </w:rPr>
      </w:pPr>
      <w:r w:rsidRPr="00344B0C">
        <w:rPr>
          <w:rFonts w:ascii="Times New Roman" w:hAnsi="Times New Roman"/>
          <w:sz w:val="28"/>
          <w:szCs w:val="26"/>
        </w:rPr>
        <w:t>Назовите перечень типовых звеньев линейных систем. Откуда они берутся?</w:t>
      </w:r>
    </w:p>
    <w:p w14:paraId="0DD8D7F4" w14:textId="77777777" w:rsidR="0087688A" w:rsidRPr="00344B0C" w:rsidRDefault="0087688A" w:rsidP="0039607E">
      <w:pPr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6"/>
        </w:rPr>
      </w:pPr>
      <w:r w:rsidRPr="00344B0C">
        <w:rPr>
          <w:rFonts w:ascii="Times New Roman" w:hAnsi="Times New Roman"/>
          <w:sz w:val="28"/>
          <w:szCs w:val="26"/>
        </w:rPr>
        <w:t>Если я знаю, что некоторая система обладает астатизмом второго порядка по управлению, то что я знаю об этой системе?</w:t>
      </w:r>
    </w:p>
    <w:p w14:paraId="52E15FB7" w14:textId="77777777" w:rsidR="0087688A" w:rsidRPr="00344B0C" w:rsidRDefault="0087688A" w:rsidP="0039607E">
      <w:pPr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6"/>
        </w:rPr>
      </w:pPr>
      <w:r w:rsidRPr="00344B0C">
        <w:rPr>
          <w:rFonts w:ascii="Times New Roman" w:hAnsi="Times New Roman"/>
          <w:sz w:val="28"/>
          <w:szCs w:val="26"/>
        </w:rPr>
        <w:t xml:space="preserve"> Известно, что если некоторая система неустойчива, то она неработоспособна. Почему</w:t>
      </w:r>
      <w:r w:rsidRPr="00344B0C">
        <w:rPr>
          <w:rFonts w:ascii="Times New Roman" w:hAnsi="Times New Roman"/>
          <w:sz w:val="28"/>
          <w:szCs w:val="26"/>
          <w:lang w:val="en-US"/>
        </w:rPr>
        <w:t>?</w:t>
      </w:r>
    </w:p>
    <w:p w14:paraId="2B21D28A" w14:textId="77777777" w:rsidR="0087688A" w:rsidRPr="00344B0C" w:rsidRDefault="0087688A" w:rsidP="0039607E">
      <w:pPr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6"/>
        </w:rPr>
      </w:pPr>
      <w:r w:rsidRPr="00344B0C">
        <w:rPr>
          <w:rFonts w:ascii="Times New Roman" w:hAnsi="Times New Roman"/>
          <w:sz w:val="28"/>
          <w:szCs w:val="26"/>
        </w:rPr>
        <w:t>Что есть необходимое и достаточное условие устойчивости линейных систем?</w:t>
      </w:r>
    </w:p>
    <w:p w14:paraId="4B96B08E" w14:textId="77777777" w:rsidR="0087688A" w:rsidRPr="00344B0C" w:rsidRDefault="0087688A" w:rsidP="0039607E">
      <w:pPr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6"/>
        </w:rPr>
      </w:pPr>
      <w:r w:rsidRPr="00344B0C">
        <w:rPr>
          <w:rFonts w:ascii="Times New Roman" w:hAnsi="Times New Roman"/>
          <w:sz w:val="28"/>
          <w:szCs w:val="26"/>
        </w:rPr>
        <w:t>Для чего существуют критерии устойчивости?</w:t>
      </w:r>
    </w:p>
    <w:p w14:paraId="6F0008CE" w14:textId="4B6CF5D3" w:rsidR="0087688A" w:rsidRPr="00344B0C" w:rsidRDefault="0087688A" w:rsidP="0039607E">
      <w:pPr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6"/>
        </w:rPr>
      </w:pPr>
      <w:r w:rsidRPr="00344B0C">
        <w:rPr>
          <w:rFonts w:ascii="Times New Roman" w:hAnsi="Times New Roman"/>
          <w:sz w:val="28"/>
          <w:szCs w:val="26"/>
        </w:rPr>
        <w:t>Назовите критерии предназначенные для решения задачи анализа и синтеза устойчивости.</w:t>
      </w:r>
    </w:p>
    <w:p w14:paraId="6F5EC324" w14:textId="77777777" w:rsidR="0087688A" w:rsidRPr="00344B0C" w:rsidRDefault="0087688A" w:rsidP="0039607E">
      <w:pPr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6"/>
        </w:rPr>
      </w:pPr>
      <w:r w:rsidRPr="00344B0C">
        <w:rPr>
          <w:rFonts w:ascii="Times New Roman" w:hAnsi="Times New Roman"/>
          <w:sz w:val="28"/>
          <w:szCs w:val="26"/>
        </w:rPr>
        <w:t>Дайте формулировку критерия качества в классической теории качества линейных систем.</w:t>
      </w:r>
    </w:p>
    <w:p w14:paraId="2171231B" w14:textId="77777777" w:rsidR="0087688A" w:rsidRPr="00344B0C" w:rsidRDefault="0087688A" w:rsidP="0039607E">
      <w:pPr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6"/>
        </w:rPr>
      </w:pPr>
      <w:r w:rsidRPr="00344B0C">
        <w:rPr>
          <w:rFonts w:ascii="Times New Roman" w:hAnsi="Times New Roman"/>
          <w:sz w:val="28"/>
          <w:szCs w:val="26"/>
        </w:rPr>
        <w:lastRenderedPageBreak/>
        <w:t>Задача синтеза качества линейных систем. Что такое неизменяемая часть системы (объект)?</w:t>
      </w:r>
    </w:p>
    <w:p w14:paraId="0C5C935C" w14:textId="77777777" w:rsidR="0087688A" w:rsidRPr="00344B0C" w:rsidRDefault="0087688A" w:rsidP="0039607E">
      <w:pPr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6"/>
        </w:rPr>
      </w:pPr>
      <w:r w:rsidRPr="00344B0C">
        <w:rPr>
          <w:rFonts w:ascii="Times New Roman" w:hAnsi="Times New Roman"/>
          <w:sz w:val="28"/>
          <w:szCs w:val="26"/>
        </w:rPr>
        <w:t>В чём разница между последовательными и параллельными корректирующими устройствами?</w:t>
      </w:r>
    </w:p>
    <w:p w14:paraId="568DEE03" w14:textId="77777777" w:rsidR="0087688A" w:rsidRPr="00344B0C" w:rsidRDefault="0087688A" w:rsidP="0039607E">
      <w:pPr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6"/>
        </w:rPr>
      </w:pPr>
      <w:r w:rsidRPr="00344B0C">
        <w:rPr>
          <w:rFonts w:ascii="Times New Roman" w:hAnsi="Times New Roman"/>
          <w:sz w:val="28"/>
          <w:szCs w:val="26"/>
        </w:rPr>
        <w:t>В чём специфика подхода к системам управления в разделе "статистическая динамика"?</w:t>
      </w:r>
    </w:p>
    <w:p w14:paraId="1DF0CEC5" w14:textId="77777777" w:rsidR="0087688A" w:rsidRPr="00344B0C" w:rsidRDefault="0087688A" w:rsidP="0039607E">
      <w:pPr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6"/>
        </w:rPr>
      </w:pPr>
      <w:r w:rsidRPr="00344B0C">
        <w:rPr>
          <w:rFonts w:ascii="Times New Roman" w:hAnsi="Times New Roman"/>
          <w:sz w:val="28"/>
          <w:szCs w:val="26"/>
        </w:rPr>
        <w:t>Что такое стационарная случайная функция? В чём смысл эргодической гипотезы?</w:t>
      </w:r>
    </w:p>
    <w:p w14:paraId="3A3921B3" w14:textId="77777777" w:rsidR="0087688A" w:rsidRPr="00344B0C" w:rsidRDefault="0087688A" w:rsidP="0039607E">
      <w:pPr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6"/>
        </w:rPr>
      </w:pPr>
      <w:r w:rsidRPr="00344B0C">
        <w:rPr>
          <w:rFonts w:ascii="Times New Roman" w:hAnsi="Times New Roman"/>
          <w:sz w:val="28"/>
          <w:szCs w:val="26"/>
        </w:rPr>
        <w:t>В чём смысл статистических характеристик "корреляционная функция" и "спектральная плотность?</w:t>
      </w:r>
    </w:p>
    <w:p w14:paraId="3CCEAA77" w14:textId="77777777" w:rsidR="0087688A" w:rsidRPr="00344B0C" w:rsidRDefault="0087688A" w:rsidP="0039607E">
      <w:pPr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6"/>
        </w:rPr>
      </w:pPr>
      <w:r w:rsidRPr="00344B0C">
        <w:rPr>
          <w:rFonts w:ascii="Times New Roman" w:hAnsi="Times New Roman"/>
          <w:sz w:val="28"/>
          <w:szCs w:val="26"/>
        </w:rPr>
        <w:t>Проанализируйте достоинства и недостатки критерия СКО.</w:t>
      </w:r>
    </w:p>
    <w:p w14:paraId="5F6E7A49" w14:textId="77777777" w:rsidR="0087688A" w:rsidRPr="00344B0C" w:rsidRDefault="0087688A" w:rsidP="0039607E">
      <w:pPr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6"/>
        </w:rPr>
      </w:pPr>
      <w:r w:rsidRPr="00344B0C">
        <w:rPr>
          <w:rFonts w:ascii="Times New Roman" w:hAnsi="Times New Roman"/>
          <w:sz w:val="28"/>
          <w:szCs w:val="26"/>
        </w:rPr>
        <w:t>Дайте постановку задачи Н.Винера.</w:t>
      </w:r>
    </w:p>
    <w:p w14:paraId="2C56214E" w14:textId="77777777" w:rsidR="0087688A" w:rsidRPr="00344B0C" w:rsidRDefault="0087688A" w:rsidP="0039607E">
      <w:pPr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6"/>
        </w:rPr>
      </w:pPr>
      <w:r w:rsidRPr="00344B0C">
        <w:rPr>
          <w:rFonts w:ascii="Times New Roman" w:hAnsi="Times New Roman"/>
          <w:sz w:val="28"/>
          <w:szCs w:val="26"/>
        </w:rPr>
        <w:t>Когда систему управления можно назвать импульсной?</w:t>
      </w:r>
    </w:p>
    <w:p w14:paraId="7F487E8E" w14:textId="77777777" w:rsidR="0087688A" w:rsidRPr="00344B0C" w:rsidRDefault="0087688A" w:rsidP="0039607E">
      <w:pPr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6"/>
        </w:rPr>
      </w:pPr>
      <w:r w:rsidRPr="00344B0C">
        <w:rPr>
          <w:rFonts w:ascii="Times New Roman" w:hAnsi="Times New Roman"/>
          <w:sz w:val="28"/>
          <w:szCs w:val="26"/>
        </w:rPr>
        <w:t>Что является главными причинами широкого распространения импульсных систем?</w:t>
      </w:r>
    </w:p>
    <w:p w14:paraId="1B2C09E5" w14:textId="77777777" w:rsidR="0087688A" w:rsidRPr="00344B0C" w:rsidRDefault="0087688A" w:rsidP="0039607E">
      <w:pPr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6"/>
        </w:rPr>
      </w:pPr>
      <w:r w:rsidRPr="00344B0C">
        <w:rPr>
          <w:rFonts w:ascii="Times New Roman" w:hAnsi="Times New Roman"/>
          <w:sz w:val="28"/>
          <w:szCs w:val="26"/>
        </w:rPr>
        <w:t>Что такое формирующий элемент и как найти его передаточную функцию?</w:t>
      </w:r>
    </w:p>
    <w:p w14:paraId="038456DC" w14:textId="77777777" w:rsidR="0087688A" w:rsidRPr="00344B0C" w:rsidRDefault="0087688A" w:rsidP="0039607E">
      <w:pPr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6"/>
        </w:rPr>
      </w:pPr>
      <w:r w:rsidRPr="00344B0C">
        <w:rPr>
          <w:rFonts w:ascii="Times New Roman" w:hAnsi="Times New Roman"/>
          <w:sz w:val="28"/>
          <w:szCs w:val="26"/>
        </w:rPr>
        <w:t>Что является необходимым и достаточным условием устойчивости импульсных систем?</w:t>
      </w:r>
    </w:p>
    <w:p w14:paraId="0704E009" w14:textId="77777777" w:rsidR="0087688A" w:rsidRPr="00344B0C" w:rsidRDefault="0087688A" w:rsidP="0039607E">
      <w:pPr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6"/>
        </w:rPr>
      </w:pPr>
      <w:r w:rsidRPr="00344B0C">
        <w:rPr>
          <w:rFonts w:ascii="Times New Roman" w:hAnsi="Times New Roman"/>
          <w:sz w:val="28"/>
          <w:szCs w:val="26"/>
        </w:rPr>
        <w:t>Что такое фазовое пространство нелинейной системы и как найти в нём положения равновесия?</w:t>
      </w:r>
    </w:p>
    <w:p w14:paraId="61136FE4" w14:textId="2E1F8E9F" w:rsidR="0087688A" w:rsidRPr="00344B0C" w:rsidRDefault="0087688A" w:rsidP="0039607E">
      <w:pPr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6"/>
        </w:rPr>
      </w:pPr>
      <w:r w:rsidRPr="00344B0C">
        <w:rPr>
          <w:rFonts w:ascii="Times New Roman" w:hAnsi="Times New Roman"/>
          <w:sz w:val="28"/>
          <w:szCs w:val="26"/>
        </w:rPr>
        <w:t>Если я знаю, что некоторая точка в фазовом пространстве нелинейной системы является асимптотически неустойчивым положением равновесия, то что я знаю?</w:t>
      </w:r>
    </w:p>
    <w:p w14:paraId="41B867A1" w14:textId="77777777" w:rsidR="0087688A" w:rsidRPr="00344B0C" w:rsidRDefault="0087688A" w:rsidP="0039607E">
      <w:pPr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6"/>
        </w:rPr>
      </w:pPr>
      <w:r w:rsidRPr="00344B0C">
        <w:rPr>
          <w:rFonts w:ascii="Times New Roman" w:hAnsi="Times New Roman"/>
          <w:sz w:val="28"/>
          <w:szCs w:val="26"/>
        </w:rPr>
        <w:t>Дайте сравнительную оценку первого и второго методов А.М.Ляпунова.</w:t>
      </w:r>
    </w:p>
    <w:p w14:paraId="5A6C513F" w14:textId="77777777" w:rsidR="0087688A" w:rsidRPr="00344B0C" w:rsidRDefault="0087688A" w:rsidP="0039607E">
      <w:pPr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6"/>
        </w:rPr>
      </w:pPr>
      <w:r w:rsidRPr="00344B0C">
        <w:rPr>
          <w:rFonts w:ascii="Times New Roman" w:hAnsi="Times New Roman"/>
          <w:sz w:val="28"/>
          <w:szCs w:val="26"/>
        </w:rPr>
        <w:t>Что такое системы с неаналитической правой частью и какова специфика их поведения в фазовом пространстве?</w:t>
      </w:r>
    </w:p>
    <w:p w14:paraId="0875BBDA" w14:textId="77777777" w:rsidR="0087688A" w:rsidRPr="00344B0C" w:rsidRDefault="0087688A" w:rsidP="0039607E">
      <w:pPr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6"/>
        </w:rPr>
      </w:pPr>
      <w:r w:rsidRPr="00344B0C">
        <w:rPr>
          <w:rFonts w:ascii="Times New Roman" w:hAnsi="Times New Roman"/>
          <w:sz w:val="28"/>
          <w:szCs w:val="26"/>
        </w:rPr>
        <w:t>В чём идея метода гармонического баланса?</w:t>
      </w:r>
    </w:p>
    <w:p w14:paraId="27B44522" w14:textId="77777777" w:rsidR="0087688A" w:rsidRPr="00344B0C" w:rsidRDefault="0087688A" w:rsidP="0039607E">
      <w:pPr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6"/>
        </w:rPr>
      </w:pPr>
      <w:r w:rsidRPr="00344B0C">
        <w:rPr>
          <w:rFonts w:ascii="Times New Roman" w:hAnsi="Times New Roman"/>
          <w:sz w:val="28"/>
          <w:szCs w:val="26"/>
        </w:rPr>
        <w:lastRenderedPageBreak/>
        <w:t>Что такое эквивалентная передаточная функция нелинейного элемента?</w:t>
      </w:r>
    </w:p>
    <w:p w14:paraId="49CCDFE6" w14:textId="0BAF43FB" w:rsidR="0087688A" w:rsidRPr="00344B0C" w:rsidRDefault="0087688A" w:rsidP="0039607E">
      <w:pPr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6"/>
        </w:rPr>
      </w:pPr>
      <w:r w:rsidRPr="00344B0C">
        <w:rPr>
          <w:rFonts w:ascii="Times New Roman" w:hAnsi="Times New Roman"/>
          <w:sz w:val="28"/>
          <w:szCs w:val="26"/>
        </w:rPr>
        <w:t xml:space="preserve">Перечислите основные задачи ТАУ (теории автоматического управления). </w:t>
      </w:r>
    </w:p>
    <w:p w14:paraId="53B65D62" w14:textId="5DCF9BF8" w:rsidR="0087688A" w:rsidRPr="00344B0C" w:rsidRDefault="0087688A" w:rsidP="0039607E">
      <w:pPr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6"/>
        </w:rPr>
      </w:pPr>
      <w:r w:rsidRPr="00344B0C">
        <w:rPr>
          <w:rFonts w:ascii="Times New Roman" w:hAnsi="Times New Roman"/>
          <w:sz w:val="28"/>
          <w:szCs w:val="26"/>
        </w:rPr>
        <w:t>Дайте определение термину «система автоматического управления.</w:t>
      </w:r>
    </w:p>
    <w:p w14:paraId="162968D9" w14:textId="6DF0B1C4" w:rsidR="0087688A" w:rsidRPr="00344B0C" w:rsidRDefault="0087688A" w:rsidP="0039607E">
      <w:pPr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6"/>
        </w:rPr>
      </w:pPr>
      <w:r w:rsidRPr="00344B0C">
        <w:rPr>
          <w:rFonts w:ascii="Times New Roman" w:hAnsi="Times New Roman"/>
          <w:sz w:val="28"/>
          <w:szCs w:val="26"/>
        </w:rPr>
        <w:t>Как называется система, в которой управляющие функции выполняются автоматически, т.е. без участия человека».</w:t>
      </w:r>
    </w:p>
    <w:p w14:paraId="4DA8040E" w14:textId="009F643F" w:rsidR="0087688A" w:rsidRPr="00344B0C" w:rsidRDefault="0087688A" w:rsidP="0039607E">
      <w:pPr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6"/>
        </w:rPr>
      </w:pPr>
      <w:r w:rsidRPr="00344B0C">
        <w:rPr>
          <w:rFonts w:ascii="Times New Roman" w:hAnsi="Times New Roman"/>
          <w:sz w:val="28"/>
          <w:szCs w:val="26"/>
        </w:rPr>
        <w:t>Как называется система, в которой часть управляющих функций выполняется автоматическими управляющими устройствами, а часть функций (наиболее важных и сложных) выполняется человеком.</w:t>
      </w:r>
    </w:p>
    <w:p w14:paraId="41B061E8" w14:textId="77777777" w:rsidR="0087688A" w:rsidRPr="00344B0C" w:rsidRDefault="0087688A" w:rsidP="0039607E">
      <w:pPr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6"/>
        </w:rPr>
      </w:pPr>
      <w:r w:rsidRPr="00344B0C">
        <w:rPr>
          <w:rFonts w:ascii="Times New Roman" w:hAnsi="Times New Roman"/>
          <w:sz w:val="28"/>
          <w:szCs w:val="26"/>
        </w:rPr>
        <w:t>Что подразумевается под термином «Автоматическое регулирование»</w:t>
      </w:r>
    </w:p>
    <w:p w14:paraId="26A8CC70" w14:textId="77777777" w:rsidR="0087688A" w:rsidRPr="00344B0C" w:rsidRDefault="0087688A" w:rsidP="0039607E">
      <w:pPr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6"/>
        </w:rPr>
      </w:pPr>
      <w:r w:rsidRPr="00344B0C">
        <w:rPr>
          <w:rFonts w:ascii="Times New Roman" w:hAnsi="Times New Roman"/>
          <w:sz w:val="28"/>
          <w:szCs w:val="26"/>
        </w:rPr>
        <w:t>Что подразумевается под термином «Автоматическое управление»</w:t>
      </w:r>
    </w:p>
    <w:p w14:paraId="34B79F48" w14:textId="77777777" w:rsidR="0087688A" w:rsidRPr="00344B0C" w:rsidRDefault="0087688A" w:rsidP="0039607E">
      <w:pPr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6"/>
        </w:rPr>
      </w:pPr>
      <w:r w:rsidRPr="00344B0C">
        <w:rPr>
          <w:rFonts w:ascii="Times New Roman" w:hAnsi="Times New Roman"/>
          <w:sz w:val="28"/>
          <w:szCs w:val="26"/>
        </w:rPr>
        <w:t>Перечислите типы внешнего воздействия.</w:t>
      </w:r>
    </w:p>
    <w:p w14:paraId="036668A6" w14:textId="77777777" w:rsidR="0087688A" w:rsidRPr="00344B0C" w:rsidRDefault="0087688A" w:rsidP="0039607E">
      <w:pPr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6"/>
        </w:rPr>
      </w:pPr>
      <w:r w:rsidRPr="00344B0C">
        <w:rPr>
          <w:rFonts w:ascii="Times New Roman" w:hAnsi="Times New Roman"/>
          <w:sz w:val="28"/>
          <w:szCs w:val="26"/>
        </w:rPr>
        <w:t>Что такое управляющее воздействие?</w:t>
      </w:r>
      <w:bookmarkStart w:id="0" w:name="_GoBack"/>
      <w:bookmarkEnd w:id="0"/>
    </w:p>
    <w:sectPr w:rsidR="0087688A" w:rsidRPr="00344B0C" w:rsidSect="00ED15D9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DC757A" w14:textId="77777777" w:rsidR="00771F69" w:rsidRDefault="00771F69">
      <w:pPr>
        <w:spacing w:after="0" w:line="240" w:lineRule="auto"/>
      </w:pPr>
      <w:r>
        <w:separator/>
      </w:r>
    </w:p>
  </w:endnote>
  <w:endnote w:type="continuationSeparator" w:id="0">
    <w:p w14:paraId="535D0843" w14:textId="77777777" w:rsidR="00771F69" w:rsidRDefault="00771F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FA81C4" w14:textId="2916E234" w:rsidR="00E35C22" w:rsidRDefault="0087688A" w:rsidP="0039607E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8540CE">
      <w:rPr>
        <w:noProof/>
      </w:rPr>
      <w:t>8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8A6A6D" w14:textId="77777777" w:rsidR="00771F69" w:rsidRDefault="00771F69">
      <w:pPr>
        <w:spacing w:after="0" w:line="240" w:lineRule="auto"/>
      </w:pPr>
      <w:r>
        <w:separator/>
      </w:r>
    </w:p>
  </w:footnote>
  <w:footnote w:type="continuationSeparator" w:id="0">
    <w:p w14:paraId="3BBB48BA" w14:textId="77777777" w:rsidR="00771F69" w:rsidRDefault="00771F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C1A7438"/>
    <w:multiLevelType w:val="hybridMultilevel"/>
    <w:tmpl w:val="78806BEC"/>
    <w:lvl w:ilvl="0" w:tplc="CF64BE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0EA12C7"/>
    <w:multiLevelType w:val="hybridMultilevel"/>
    <w:tmpl w:val="78806BEC"/>
    <w:lvl w:ilvl="0" w:tplc="CF64BE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F9654D0"/>
    <w:multiLevelType w:val="hybridMultilevel"/>
    <w:tmpl w:val="CFDA9138"/>
    <w:lvl w:ilvl="0" w:tplc="A322C95A">
      <w:start w:val="1"/>
      <w:numFmt w:val="decimal"/>
      <w:lvlText w:val="%1."/>
      <w:lvlJc w:val="left"/>
      <w:pPr>
        <w:tabs>
          <w:tab w:val="num" w:pos="1668"/>
        </w:tabs>
        <w:ind w:left="1668" w:hanging="9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3" w15:restartNumberingAfterBreak="0">
    <w:nsid w:val="73D867CE"/>
    <w:multiLevelType w:val="hybridMultilevel"/>
    <w:tmpl w:val="3C18E43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B5C3A7B"/>
    <w:multiLevelType w:val="hybridMultilevel"/>
    <w:tmpl w:val="78806BEC"/>
    <w:lvl w:ilvl="0" w:tplc="CF64BE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688A"/>
    <w:rsid w:val="002C2124"/>
    <w:rsid w:val="002F7EB6"/>
    <w:rsid w:val="00344B0C"/>
    <w:rsid w:val="0039607E"/>
    <w:rsid w:val="00622A35"/>
    <w:rsid w:val="00700EFD"/>
    <w:rsid w:val="00771F69"/>
    <w:rsid w:val="008248BD"/>
    <w:rsid w:val="008540CE"/>
    <w:rsid w:val="0087688A"/>
    <w:rsid w:val="00E10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7DEE7"/>
  <w15:docId w15:val="{679A6B19-E0C3-410E-A7AD-2E27F7326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87688A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4">
    <w:name w:val="Нижний колонтитул Знак"/>
    <w:basedOn w:val="a0"/>
    <w:link w:val="a3"/>
    <w:uiPriority w:val="99"/>
    <w:rsid w:val="0087688A"/>
    <w:rPr>
      <w:rFonts w:ascii="Calibri" w:eastAsia="Calibri" w:hAnsi="Calibri" w:cs="Times New Roman"/>
      <w:lang w:eastAsia="en-US"/>
    </w:rPr>
  </w:style>
  <w:style w:type="paragraph" w:styleId="a5">
    <w:name w:val="caption"/>
    <w:basedOn w:val="a"/>
    <w:next w:val="a"/>
    <w:qFormat/>
    <w:rsid w:val="0087688A"/>
    <w:pPr>
      <w:spacing w:before="120" w:after="120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8768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7688A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344B0C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3960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960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463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Ермакова Александра Евгеньевна</cp:lastModifiedBy>
  <cp:revision>6</cp:revision>
  <dcterms:created xsi:type="dcterms:W3CDTF">2016-04-03T21:18:00Z</dcterms:created>
  <dcterms:modified xsi:type="dcterms:W3CDTF">2026-02-11T13:33:00Z</dcterms:modified>
</cp:coreProperties>
</file>