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791" w:rsidRDefault="00724791" w:rsidP="00724791">
      <w:pPr>
        <w:spacing w:line="360" w:lineRule="auto"/>
        <w:ind w:left="826" w:hangingChars="295" w:hanging="826"/>
        <w:jc w:val="center"/>
        <w:rPr>
          <w:rFonts w:eastAsia="Times New Roman"/>
          <w:sz w:val="28"/>
          <w:szCs w:val="28"/>
        </w:rPr>
      </w:pPr>
      <w:r>
        <w:rPr>
          <w:sz w:val="28"/>
          <w:szCs w:val="28"/>
        </w:rPr>
        <w:t>Примерные оценочные материалы,</w:t>
      </w:r>
    </w:p>
    <w:p w:rsidR="00724791" w:rsidRDefault="00724791" w:rsidP="00724791">
      <w:pPr>
        <w:spacing w:line="360" w:lineRule="auto"/>
        <w:ind w:left="826" w:hangingChars="295" w:hanging="826"/>
        <w:jc w:val="center"/>
        <w:rPr>
          <w:sz w:val="28"/>
          <w:szCs w:val="28"/>
        </w:rPr>
      </w:pPr>
      <w:r>
        <w:rPr>
          <w:sz w:val="28"/>
          <w:szCs w:val="28"/>
        </w:rPr>
        <w:t>применяемые при проведении</w:t>
      </w:r>
    </w:p>
    <w:p w:rsidR="00724791" w:rsidRDefault="00724791" w:rsidP="00724791">
      <w:pPr>
        <w:spacing w:line="360" w:lineRule="auto"/>
        <w:jc w:val="center"/>
        <w:rPr>
          <w:sz w:val="28"/>
          <w:szCs w:val="28"/>
        </w:rPr>
      </w:pPr>
      <w:r>
        <w:rPr>
          <w:sz w:val="28"/>
          <w:szCs w:val="28"/>
        </w:rPr>
        <w:t>Промежуточной аттестации по дисциплине (модулю)</w:t>
      </w:r>
    </w:p>
    <w:p w:rsidR="008268A3" w:rsidRDefault="00724791" w:rsidP="008268A3">
      <w:pPr>
        <w:jc w:val="center"/>
        <w:outlineLvl w:val="0"/>
        <w:rPr>
          <w:b/>
          <w:bCs/>
          <w:color w:val="000000"/>
          <w:sz w:val="28"/>
          <w:szCs w:val="28"/>
        </w:rPr>
      </w:pPr>
      <w:r>
        <w:rPr>
          <w:b/>
          <w:bCs/>
          <w:color w:val="000000"/>
          <w:sz w:val="28"/>
          <w:szCs w:val="28"/>
        </w:rPr>
        <w:t xml:space="preserve"> </w:t>
      </w:r>
      <w:r w:rsidR="008268A3">
        <w:rPr>
          <w:b/>
          <w:bCs/>
          <w:color w:val="000000"/>
          <w:sz w:val="28"/>
          <w:szCs w:val="28"/>
        </w:rPr>
        <w:t>«Статистический учет и документоведение по безопасности и охране труда»</w:t>
      </w:r>
    </w:p>
    <w:p w:rsidR="008268A3" w:rsidRDefault="008268A3" w:rsidP="008268A3">
      <w:pPr>
        <w:jc w:val="center"/>
        <w:rPr>
          <w:color w:val="000000"/>
          <w:sz w:val="28"/>
          <w:szCs w:val="28"/>
        </w:rPr>
      </w:pPr>
    </w:p>
    <w:p w:rsidR="008268A3" w:rsidRDefault="008268A3" w:rsidP="008268A3">
      <w:pPr>
        <w:jc w:val="both"/>
        <w:rPr>
          <w:color w:val="000000"/>
          <w:sz w:val="28"/>
          <w:szCs w:val="28"/>
        </w:rPr>
      </w:pPr>
      <w:r>
        <w:rPr>
          <w:color w:val="000000"/>
          <w:sz w:val="28"/>
          <w:szCs w:val="28"/>
        </w:rPr>
        <w:t>При проведении промежуточной аттестации обучающемуся предлагается дать ответы на 2 вопроса из нижеприведенного списка.</w:t>
      </w:r>
    </w:p>
    <w:p w:rsidR="008268A3" w:rsidRDefault="008268A3" w:rsidP="008268A3">
      <w:pPr>
        <w:jc w:val="center"/>
        <w:rPr>
          <w:color w:val="000000"/>
          <w:sz w:val="28"/>
          <w:szCs w:val="28"/>
        </w:rPr>
      </w:pPr>
    </w:p>
    <w:p w:rsidR="008268A3" w:rsidRDefault="008268A3" w:rsidP="008268A3">
      <w:pPr>
        <w:jc w:val="center"/>
        <w:rPr>
          <w:color w:val="000000"/>
          <w:sz w:val="28"/>
          <w:szCs w:val="28"/>
        </w:rPr>
      </w:pPr>
      <w:r>
        <w:rPr>
          <w:color w:val="000000"/>
          <w:sz w:val="28"/>
          <w:szCs w:val="28"/>
        </w:rPr>
        <w:t>Примерный перечень вопросов для опроса</w:t>
      </w:r>
    </w:p>
    <w:p w:rsidR="00F438FF" w:rsidRDefault="00F438FF" w:rsidP="00E47D9D">
      <w:pPr>
        <w:jc w:val="both"/>
      </w:pPr>
    </w:p>
    <w:p w:rsidR="00F438FF" w:rsidRPr="00252C00" w:rsidRDefault="00F438FF" w:rsidP="00E47D9D">
      <w:pPr>
        <w:spacing w:line="360" w:lineRule="auto"/>
        <w:ind w:left="60"/>
        <w:jc w:val="both"/>
      </w:pPr>
      <w:r>
        <w:t>1.</w:t>
      </w:r>
      <w:r w:rsidR="00FC06D2">
        <w:t xml:space="preserve"> Расскажите о н</w:t>
      </w:r>
      <w:r w:rsidRPr="00252C00">
        <w:t>орм</w:t>
      </w:r>
      <w:r w:rsidR="00FC06D2">
        <w:t>ативно-правовой  базе</w:t>
      </w:r>
      <w:r w:rsidRPr="00252C00">
        <w:t xml:space="preserve"> </w:t>
      </w:r>
      <w:r w:rsidR="00FC06D2">
        <w:t xml:space="preserve"> для </w:t>
      </w:r>
      <w:r w:rsidRPr="00252C00">
        <w:t>разработки методических документов по безопасности и охране труда</w:t>
      </w:r>
      <w:r w:rsidR="00FC06D2">
        <w:t>?</w:t>
      </w:r>
    </w:p>
    <w:p w:rsidR="00F438FF" w:rsidRPr="006415D7" w:rsidRDefault="00F438FF" w:rsidP="00E47D9D">
      <w:pPr>
        <w:spacing w:line="360" w:lineRule="auto"/>
        <w:ind w:left="60"/>
        <w:jc w:val="both"/>
      </w:pPr>
      <w:r>
        <w:t xml:space="preserve">2. </w:t>
      </w:r>
      <w:r w:rsidR="00FC06D2">
        <w:t>Каким образом происходит р</w:t>
      </w:r>
      <w:r w:rsidRPr="006415D7">
        <w:t>азработка и утверждение межотраслевых и отраслевых правил по охране труда</w:t>
      </w:r>
      <w:r w:rsidR="00FC06D2">
        <w:t>?</w:t>
      </w:r>
    </w:p>
    <w:p w:rsidR="00F438FF" w:rsidRPr="00FC0888" w:rsidRDefault="00F438FF" w:rsidP="00E47D9D">
      <w:pPr>
        <w:spacing w:line="360" w:lineRule="auto"/>
        <w:ind w:left="60"/>
        <w:jc w:val="both"/>
      </w:pPr>
      <w:r>
        <w:t xml:space="preserve">3. </w:t>
      </w:r>
      <w:r w:rsidR="00FC06D2">
        <w:t>Объясните о</w:t>
      </w:r>
      <w:r w:rsidRPr="00FC0888">
        <w:t>рганизационно-методическое единство при разработке межотраслевых и от</w:t>
      </w:r>
      <w:r>
        <w:t>раслевых правил по охране труда</w:t>
      </w:r>
      <w:r w:rsidR="00FC06D2">
        <w:t>?</w:t>
      </w:r>
    </w:p>
    <w:p w:rsidR="00FC06D2" w:rsidRDefault="00F438FF" w:rsidP="00E47D9D">
      <w:pPr>
        <w:spacing w:line="360" w:lineRule="auto"/>
        <w:ind w:left="60"/>
        <w:jc w:val="both"/>
      </w:pPr>
      <w:r>
        <w:t xml:space="preserve">4. </w:t>
      </w:r>
      <w:r w:rsidR="00FC06D2">
        <w:t>Обьясните, что представляет собой  т</w:t>
      </w:r>
      <w:r w:rsidRPr="00FC0888">
        <w:t>ехническое задание на разработку межотраслевых и отраслевых правил по охране труда</w:t>
      </w:r>
      <w:r w:rsidR="00FC06D2">
        <w:t>?</w:t>
      </w:r>
    </w:p>
    <w:p w:rsidR="00FC06D2" w:rsidRDefault="00F438FF" w:rsidP="00E47D9D">
      <w:pPr>
        <w:spacing w:line="360" w:lineRule="auto"/>
        <w:ind w:left="60"/>
        <w:jc w:val="both"/>
      </w:pPr>
      <w:r>
        <w:t xml:space="preserve">5. </w:t>
      </w:r>
      <w:r w:rsidR="00FC06D2">
        <w:t>Расскажите процедуру р</w:t>
      </w:r>
      <w:r w:rsidRPr="00FC0888">
        <w:t>а</w:t>
      </w:r>
      <w:r w:rsidR="00FC06D2">
        <w:t xml:space="preserve">зработка проекта </w:t>
      </w:r>
      <w:r w:rsidRPr="00FC0888">
        <w:t xml:space="preserve"> межотраслевых и отраслевых правил по охране труда</w:t>
      </w:r>
      <w:r w:rsidR="00FC06D2">
        <w:t>?</w:t>
      </w:r>
    </w:p>
    <w:p w:rsidR="00FC06D2" w:rsidRDefault="00FC06D2" w:rsidP="00E47D9D">
      <w:pPr>
        <w:spacing w:line="360" w:lineRule="auto"/>
        <w:ind w:left="60"/>
        <w:jc w:val="both"/>
      </w:pPr>
      <w:r>
        <w:t>6 Каким образом  происходит рассылка</w:t>
      </w:r>
      <w:r w:rsidRPr="00FC06D2">
        <w:t xml:space="preserve"> </w:t>
      </w:r>
      <w:r w:rsidRPr="00FC0888">
        <w:t xml:space="preserve">заинтересованным организациям, </w:t>
      </w:r>
      <w:r>
        <w:t xml:space="preserve"> </w:t>
      </w:r>
      <w:r w:rsidRPr="00FC0888">
        <w:t xml:space="preserve">на отзыв </w:t>
      </w:r>
      <w:r>
        <w:t xml:space="preserve">проекта </w:t>
      </w:r>
      <w:r w:rsidRPr="00FC0888">
        <w:t xml:space="preserve"> межотраслевых и отраслевых правил по охране труда</w:t>
      </w:r>
      <w:r>
        <w:t>?</w:t>
      </w:r>
    </w:p>
    <w:p w:rsidR="00FC06D2" w:rsidRDefault="00FC06D2" w:rsidP="00E47D9D">
      <w:pPr>
        <w:spacing w:line="360" w:lineRule="auto"/>
        <w:ind w:left="60"/>
        <w:jc w:val="both"/>
      </w:pPr>
      <w:r>
        <w:t>7 Каким образом  происходит</w:t>
      </w:r>
      <w:r w:rsidRPr="00FC06D2">
        <w:t xml:space="preserve"> </w:t>
      </w:r>
      <w:r w:rsidRPr="00FC0888">
        <w:t>составление сводки отзывов и справки о разногласиях</w:t>
      </w:r>
      <w:r>
        <w:t xml:space="preserve"> проекта </w:t>
      </w:r>
      <w:r w:rsidRPr="00FC0888">
        <w:t xml:space="preserve"> межотраслевых и отраслевых правил по охране труда</w:t>
      </w:r>
      <w:r>
        <w:t>?</w:t>
      </w:r>
    </w:p>
    <w:p w:rsidR="00FC06D2" w:rsidRDefault="00FC06D2" w:rsidP="00E47D9D">
      <w:pPr>
        <w:spacing w:line="360" w:lineRule="auto"/>
        <w:ind w:left="60"/>
        <w:jc w:val="both"/>
      </w:pPr>
      <w:r>
        <w:t xml:space="preserve">8 </w:t>
      </w:r>
      <w:r w:rsidR="00F438FF">
        <w:t xml:space="preserve">. </w:t>
      </w:r>
      <w:r>
        <w:t>Расскажите процедуру п</w:t>
      </w:r>
      <w:r w:rsidR="00F438FF" w:rsidRPr="00FC0888">
        <w:t>од</w:t>
      </w:r>
      <w:r>
        <w:t>готовки</w:t>
      </w:r>
      <w:r w:rsidR="00F438FF" w:rsidRPr="00FC0888">
        <w:t xml:space="preserve"> окончательной редакции правил (с учетом полу</w:t>
      </w:r>
      <w:r w:rsidR="00F438FF">
        <w:t xml:space="preserve">ченных замечаний) </w:t>
      </w:r>
      <w:r w:rsidR="00F438FF" w:rsidRPr="00FC0888">
        <w:t xml:space="preserve"> орган</w:t>
      </w:r>
      <w:r>
        <w:t>изацией - разработчиком правил?</w:t>
      </w:r>
    </w:p>
    <w:p w:rsidR="00F438FF" w:rsidRPr="00E75423" w:rsidRDefault="00FC06D2" w:rsidP="00E47D9D">
      <w:pPr>
        <w:spacing w:line="360" w:lineRule="auto"/>
        <w:ind w:left="60"/>
        <w:jc w:val="both"/>
      </w:pPr>
      <w:r>
        <w:t>9</w:t>
      </w:r>
      <w:r w:rsidR="00F438FF">
        <w:t xml:space="preserve">. </w:t>
      </w:r>
      <w:r w:rsidR="00F438FF" w:rsidRPr="00E75423">
        <w:t>Структура межотраслевых и отраслевых правил по охране труда</w:t>
      </w:r>
      <w:r>
        <w:t>?</w:t>
      </w:r>
    </w:p>
    <w:p w:rsidR="00F438FF" w:rsidRPr="008E625C" w:rsidRDefault="00FC06D2" w:rsidP="00E47D9D">
      <w:pPr>
        <w:spacing w:line="360" w:lineRule="auto"/>
        <w:ind w:left="60"/>
        <w:jc w:val="both"/>
      </w:pPr>
      <w:r>
        <w:t>10</w:t>
      </w:r>
      <w:r w:rsidR="00F438FF">
        <w:t xml:space="preserve">. </w:t>
      </w:r>
      <w:r w:rsidR="00F438FF" w:rsidRPr="008E625C">
        <w:t>Требования охраны труда работников при организации и проведении работ.</w:t>
      </w:r>
    </w:p>
    <w:p w:rsidR="00F438FF" w:rsidRPr="008E625C" w:rsidRDefault="00FC06D2" w:rsidP="00E47D9D">
      <w:pPr>
        <w:spacing w:line="360" w:lineRule="auto"/>
        <w:ind w:left="60"/>
        <w:jc w:val="both"/>
      </w:pPr>
      <w:r>
        <w:t>11</w:t>
      </w:r>
      <w:r w:rsidR="00F438FF">
        <w:t xml:space="preserve">. </w:t>
      </w:r>
      <w:r w:rsidR="00F438FF" w:rsidRPr="008E625C">
        <w:t>Требования, предъявляемые к производственным помещениям и производственным площадкам (для процессов, выполняемых вне производственных помещений), для обеспечения охраны труда</w:t>
      </w:r>
      <w:r>
        <w:t xml:space="preserve"> работников?</w:t>
      </w:r>
    </w:p>
    <w:p w:rsidR="00F438FF" w:rsidRPr="008E625C" w:rsidRDefault="00FC06D2" w:rsidP="00E47D9D">
      <w:pPr>
        <w:spacing w:line="360" w:lineRule="auto"/>
        <w:ind w:left="60"/>
        <w:jc w:val="both"/>
      </w:pPr>
      <w:r>
        <w:t>12</w:t>
      </w:r>
      <w:r w:rsidR="00F438FF">
        <w:t xml:space="preserve">. </w:t>
      </w:r>
      <w:r w:rsidR="00F438FF" w:rsidRPr="008E625C">
        <w:t>Требования, предъявляемые к оборудованию, его размещению и организации рабочих мест, для обес</w:t>
      </w:r>
      <w:r>
        <w:t>печения охраны труда работников?</w:t>
      </w:r>
    </w:p>
    <w:p w:rsidR="00F438FF" w:rsidRDefault="00FC06D2" w:rsidP="00E47D9D">
      <w:pPr>
        <w:spacing w:line="360" w:lineRule="auto"/>
        <w:ind w:left="60"/>
        <w:jc w:val="both"/>
      </w:pPr>
      <w:r>
        <w:lastRenderedPageBreak/>
        <w:t>13</w:t>
      </w:r>
      <w:r w:rsidR="00F438FF">
        <w:t xml:space="preserve">. </w:t>
      </w:r>
      <w:r w:rsidR="00F438FF" w:rsidRPr="008E625C">
        <w:t>Требования, предъявляемые к хранению и транспортировке исходных материалов, заготовок, полуфабрикатов, готовой продукции и отходов производства, для обес</w:t>
      </w:r>
      <w:r>
        <w:t>печения охраны труда работников?</w:t>
      </w:r>
    </w:p>
    <w:p w:rsidR="00F438FF" w:rsidRPr="008E625C" w:rsidRDefault="00F438FF" w:rsidP="00E47D9D">
      <w:pPr>
        <w:spacing w:line="360" w:lineRule="auto"/>
        <w:ind w:left="60"/>
        <w:jc w:val="both"/>
      </w:pPr>
      <w:r>
        <w:t xml:space="preserve">14 </w:t>
      </w:r>
      <w:r w:rsidR="00FC06D2">
        <w:t>Расскажите о р</w:t>
      </w:r>
      <w:r w:rsidRPr="008E625C">
        <w:t>аздел "Общие требования"</w:t>
      </w:r>
      <w:r>
        <w:t xml:space="preserve"> </w:t>
      </w:r>
      <w:r w:rsidR="00FC06D2">
        <w:t xml:space="preserve">в </w:t>
      </w:r>
      <w:r>
        <w:t>инструкции по охране труда</w:t>
      </w:r>
      <w:r w:rsidR="00FC06D2">
        <w:t xml:space="preserve">? </w:t>
      </w:r>
    </w:p>
    <w:p w:rsidR="00F438FF" w:rsidRPr="008E625C" w:rsidRDefault="00F438FF" w:rsidP="00E47D9D">
      <w:pPr>
        <w:spacing w:line="360" w:lineRule="auto"/>
        <w:ind w:left="60"/>
        <w:jc w:val="both"/>
      </w:pPr>
      <w:r>
        <w:t xml:space="preserve">15 </w:t>
      </w:r>
      <w:r w:rsidR="00FC06D2">
        <w:t>Поясните с</w:t>
      </w:r>
      <w:r w:rsidRPr="008E625C">
        <w:t>фера действия ме</w:t>
      </w:r>
      <w:r w:rsidR="00FC06D2">
        <w:t>жотраслевых и отраслевых правил по охране труда?</w:t>
      </w:r>
    </w:p>
    <w:p w:rsidR="00F438FF" w:rsidRPr="008E625C" w:rsidRDefault="00FC06D2" w:rsidP="00E47D9D">
      <w:pPr>
        <w:spacing w:line="360" w:lineRule="auto"/>
        <w:ind w:left="60"/>
        <w:jc w:val="both"/>
      </w:pPr>
      <w:r>
        <w:t xml:space="preserve">16  Расскажите об </w:t>
      </w:r>
      <w:r w:rsidR="00F438FF" w:rsidRPr="008E625C">
        <w:t xml:space="preserve"> опасных и вредных производственных факторов, характерных для данных производственных про</w:t>
      </w:r>
      <w:r w:rsidR="00F438FF">
        <w:t>цессов</w:t>
      </w:r>
      <w:r>
        <w:t xml:space="preserve"> (по выбору)?</w:t>
      </w:r>
    </w:p>
    <w:p w:rsidR="00F438FF" w:rsidRPr="008E625C" w:rsidRDefault="00FC06D2" w:rsidP="00E47D9D">
      <w:pPr>
        <w:spacing w:line="360" w:lineRule="auto"/>
        <w:ind w:left="60"/>
        <w:jc w:val="both"/>
      </w:pPr>
      <w:r>
        <w:t>17</w:t>
      </w:r>
      <w:r w:rsidR="003E5398">
        <w:t xml:space="preserve"> Расскажите о  мерах</w:t>
      </w:r>
      <w:r w:rsidR="00F438FF" w:rsidRPr="008E625C">
        <w:t>, исключ</w:t>
      </w:r>
      <w:r w:rsidR="003E5398">
        <w:t>ающих</w:t>
      </w:r>
      <w:r w:rsidR="00F438FF" w:rsidRPr="008E625C">
        <w:t xml:space="preserve"> непосредственный контакт работников в процессе труда с исходными материалами, заготовками, полуфабрикатами, готовой продукцией и отходами производства, оказывающими на них </w:t>
      </w:r>
      <w:r w:rsidR="00F438FF">
        <w:t>опасное или вредное воздействие</w:t>
      </w:r>
      <w:r w:rsidR="003E5398">
        <w:t>?</w:t>
      </w:r>
    </w:p>
    <w:p w:rsidR="00F438FF" w:rsidRPr="008E625C" w:rsidRDefault="003E5398" w:rsidP="00E47D9D">
      <w:pPr>
        <w:spacing w:line="360" w:lineRule="auto"/>
        <w:ind w:left="60"/>
        <w:jc w:val="both"/>
      </w:pPr>
      <w:r>
        <w:t>18</w:t>
      </w:r>
      <w:r w:rsidR="00F438FF">
        <w:t xml:space="preserve"> М</w:t>
      </w:r>
      <w:r w:rsidR="00F438FF" w:rsidRPr="008E625C">
        <w:t>еры по удалению опасных и вредных веществ и материалов из рабочей зоны, а также меры по удалению и обезвреживанию отходов производства, являющихся источниками опасных и вр</w:t>
      </w:r>
      <w:r w:rsidR="00F438FF">
        <w:t>едных производственных факторов</w:t>
      </w:r>
      <w:r>
        <w:t>?</w:t>
      </w:r>
    </w:p>
    <w:p w:rsidR="00F438FF" w:rsidRPr="008E625C" w:rsidRDefault="003E5398" w:rsidP="00E47D9D">
      <w:pPr>
        <w:spacing w:line="360" w:lineRule="auto"/>
        <w:ind w:left="60"/>
        <w:jc w:val="both"/>
      </w:pPr>
      <w:r>
        <w:t>19</w:t>
      </w:r>
      <w:r w:rsidR="00F438FF">
        <w:t xml:space="preserve"> С</w:t>
      </w:r>
      <w:r w:rsidR="00F438FF" w:rsidRPr="008E625C">
        <w:t>пособы контроля и управления, обеспечивающие защиту работников и аварийное отключение оборудования, а также указания по применению средств и</w:t>
      </w:r>
      <w:r w:rsidR="00F438FF">
        <w:t>ндивидуальной защиты работников</w:t>
      </w:r>
      <w:r>
        <w:t>?</w:t>
      </w:r>
    </w:p>
    <w:p w:rsidR="00F438FF" w:rsidRPr="008E625C" w:rsidRDefault="003E5398" w:rsidP="00E47D9D">
      <w:pPr>
        <w:spacing w:line="360" w:lineRule="auto"/>
        <w:ind w:left="60"/>
        <w:jc w:val="both"/>
      </w:pPr>
      <w:r>
        <w:t>20</w:t>
      </w:r>
      <w:r w:rsidR="00F438FF">
        <w:t xml:space="preserve"> С</w:t>
      </w:r>
      <w:r w:rsidR="00F438FF" w:rsidRPr="008E625C">
        <w:t>пособы своевременного уведомления о возникновении опасных и вредных производственных факторов на отде</w:t>
      </w:r>
      <w:r w:rsidR="00F438FF">
        <w:t>льных технологических операциях</w:t>
      </w:r>
      <w:r w:rsidR="00E47D9D">
        <w:t>?</w:t>
      </w:r>
    </w:p>
    <w:p w:rsidR="00F438FF" w:rsidRPr="008E625C" w:rsidRDefault="00E47D9D" w:rsidP="00E47D9D">
      <w:pPr>
        <w:spacing w:line="360" w:lineRule="auto"/>
        <w:ind w:left="60"/>
        <w:jc w:val="both"/>
      </w:pPr>
      <w:r>
        <w:t>21</w:t>
      </w:r>
      <w:r w:rsidR="00F438FF">
        <w:t xml:space="preserve"> М</w:t>
      </w:r>
      <w:r w:rsidR="00F438FF" w:rsidRPr="008E625C">
        <w:t xml:space="preserve">еры по защите работников от воздействия опасных и вредных производственных факторов, </w:t>
      </w:r>
      <w:r w:rsidR="00F438FF">
        <w:t>возникающих в аварийных случаях</w:t>
      </w:r>
      <w:r>
        <w:t>?</w:t>
      </w:r>
    </w:p>
    <w:p w:rsidR="00F438FF" w:rsidRPr="004A1A8D" w:rsidRDefault="00E47D9D" w:rsidP="00E47D9D">
      <w:pPr>
        <w:pStyle w:val="ConsPlusNormal"/>
        <w:spacing w:line="360" w:lineRule="auto"/>
        <w:ind w:left="60"/>
        <w:jc w:val="both"/>
        <w:rPr>
          <w:rFonts w:ascii="Times New Roman" w:hAnsi="Times New Roman" w:cs="Times New Roman"/>
          <w:sz w:val="22"/>
          <w:szCs w:val="22"/>
        </w:rPr>
      </w:pPr>
      <w:r>
        <w:rPr>
          <w:rFonts w:ascii="Times New Roman" w:hAnsi="Times New Roman" w:cs="Times New Roman"/>
          <w:sz w:val="22"/>
          <w:szCs w:val="22"/>
        </w:rPr>
        <w:t>22</w:t>
      </w:r>
      <w:r w:rsidR="00F438FF">
        <w:rPr>
          <w:rFonts w:ascii="Times New Roman" w:hAnsi="Times New Roman" w:cs="Times New Roman"/>
          <w:sz w:val="22"/>
          <w:szCs w:val="22"/>
        </w:rPr>
        <w:t xml:space="preserve"> Р</w:t>
      </w:r>
      <w:r w:rsidR="00F438FF" w:rsidRPr="004A1A8D">
        <w:rPr>
          <w:rFonts w:ascii="Times New Roman" w:hAnsi="Times New Roman" w:cs="Times New Roman"/>
          <w:sz w:val="22"/>
          <w:szCs w:val="22"/>
        </w:rPr>
        <w:t>азработка временных инструкций по охране труда для работников, вводимых в действие новых и</w:t>
      </w:r>
      <w:r>
        <w:rPr>
          <w:rFonts w:ascii="Times New Roman" w:hAnsi="Times New Roman" w:cs="Times New Roman"/>
          <w:sz w:val="22"/>
          <w:szCs w:val="22"/>
        </w:rPr>
        <w:t xml:space="preserve"> реконструированных производств?</w:t>
      </w:r>
    </w:p>
    <w:p w:rsidR="00F438FF" w:rsidRDefault="00E47D9D" w:rsidP="00E47D9D">
      <w:pPr>
        <w:pStyle w:val="ConsPlusNormal"/>
        <w:spacing w:line="360" w:lineRule="auto"/>
        <w:ind w:left="60"/>
        <w:jc w:val="both"/>
        <w:rPr>
          <w:rFonts w:ascii="Times New Roman" w:hAnsi="Times New Roman" w:cs="Times New Roman"/>
          <w:sz w:val="22"/>
          <w:szCs w:val="22"/>
        </w:rPr>
      </w:pPr>
      <w:r>
        <w:rPr>
          <w:rFonts w:ascii="Times New Roman" w:hAnsi="Times New Roman" w:cs="Times New Roman"/>
          <w:sz w:val="22"/>
          <w:szCs w:val="22"/>
        </w:rPr>
        <w:t>23</w:t>
      </w:r>
      <w:r w:rsidR="00F438FF">
        <w:rPr>
          <w:rFonts w:ascii="Times New Roman" w:hAnsi="Times New Roman" w:cs="Times New Roman"/>
          <w:sz w:val="22"/>
          <w:szCs w:val="22"/>
        </w:rPr>
        <w:t xml:space="preserve"> </w:t>
      </w:r>
      <w:r w:rsidR="00F438FF" w:rsidRPr="004A1A8D">
        <w:rPr>
          <w:rFonts w:ascii="Times New Roman" w:hAnsi="Times New Roman" w:cs="Times New Roman"/>
          <w:sz w:val="22"/>
          <w:szCs w:val="22"/>
        </w:rPr>
        <w:t xml:space="preserve">Условия, досрочного  пересмотра инструкций </w:t>
      </w:r>
      <w:r w:rsidR="00F438FF">
        <w:rPr>
          <w:rFonts w:ascii="Times New Roman" w:hAnsi="Times New Roman" w:cs="Times New Roman"/>
          <w:sz w:val="22"/>
          <w:szCs w:val="22"/>
        </w:rPr>
        <w:t>по охране труда для работников</w:t>
      </w:r>
      <w:r>
        <w:rPr>
          <w:rFonts w:ascii="Times New Roman" w:hAnsi="Times New Roman" w:cs="Times New Roman"/>
          <w:sz w:val="22"/>
          <w:szCs w:val="22"/>
        </w:rPr>
        <w:t>?</w:t>
      </w:r>
    </w:p>
    <w:p w:rsidR="00F438FF" w:rsidRPr="00E75423" w:rsidRDefault="00E47D9D" w:rsidP="00E47D9D">
      <w:pPr>
        <w:spacing w:line="360" w:lineRule="auto"/>
        <w:ind w:left="60"/>
        <w:jc w:val="both"/>
      </w:pPr>
      <w:r>
        <w:rPr>
          <w:sz w:val="22"/>
          <w:szCs w:val="22"/>
          <w:lang w:eastAsia="en-US"/>
        </w:rPr>
        <w:t>24</w:t>
      </w:r>
      <w:r w:rsidR="00F438FF">
        <w:rPr>
          <w:sz w:val="22"/>
          <w:szCs w:val="22"/>
          <w:lang w:eastAsia="en-US"/>
        </w:rPr>
        <w:t xml:space="preserve"> </w:t>
      </w:r>
      <w:r w:rsidR="00F438FF" w:rsidRPr="00E75423">
        <w:rPr>
          <w:sz w:val="22"/>
          <w:szCs w:val="22"/>
          <w:lang w:eastAsia="en-US"/>
        </w:rPr>
        <w:t xml:space="preserve">Согласование </w:t>
      </w:r>
      <w:r w:rsidR="00F438FF" w:rsidRPr="00E75423">
        <w:t>методических документов по безопасности и охране труда функциональным заказчиком (на примере ОАО «РЖД»)</w:t>
      </w:r>
      <w:r>
        <w:t>?</w:t>
      </w:r>
    </w:p>
    <w:p w:rsidR="00E47D9D" w:rsidRDefault="00E47D9D" w:rsidP="00E47D9D">
      <w:pPr>
        <w:spacing w:line="360" w:lineRule="auto"/>
        <w:ind w:left="60"/>
        <w:jc w:val="both"/>
      </w:pPr>
      <w:r>
        <w:rPr>
          <w:sz w:val="22"/>
          <w:szCs w:val="22"/>
          <w:lang w:eastAsia="en-US"/>
        </w:rPr>
        <w:t xml:space="preserve">27 </w:t>
      </w:r>
      <w:r w:rsidRPr="00E75423">
        <w:rPr>
          <w:sz w:val="22"/>
          <w:szCs w:val="22"/>
          <w:lang w:eastAsia="en-US"/>
        </w:rPr>
        <w:t xml:space="preserve">Согласование </w:t>
      </w:r>
      <w:r w:rsidRPr="00E75423">
        <w:t>методических документов по безопасности и охране</w:t>
      </w:r>
      <w:r>
        <w:t xml:space="preserve"> труда с Департаментом технической политики ОАО «РЖД» (ЦТЕХ </w:t>
      </w:r>
      <w:r w:rsidRPr="00E75423">
        <w:t>ОАО «РЖД»)</w:t>
      </w:r>
      <w:r>
        <w:t>.</w:t>
      </w:r>
    </w:p>
    <w:p w:rsidR="00B03776" w:rsidRDefault="00B03776" w:rsidP="00E47D9D">
      <w:pPr>
        <w:spacing w:line="360" w:lineRule="auto"/>
        <w:ind w:left="60"/>
        <w:jc w:val="both"/>
      </w:pPr>
    </w:p>
    <w:p w:rsidR="00B03776" w:rsidRDefault="00B03776" w:rsidP="00E47D9D">
      <w:pPr>
        <w:spacing w:line="360" w:lineRule="auto"/>
        <w:ind w:left="60"/>
        <w:jc w:val="both"/>
      </w:pPr>
    </w:p>
    <w:p w:rsidR="00B03776" w:rsidRDefault="00B03776" w:rsidP="00B03776">
      <w:pPr>
        <w:jc w:val="center"/>
        <w:rPr>
          <w:color w:val="000000"/>
          <w:sz w:val="28"/>
          <w:szCs w:val="28"/>
        </w:rPr>
      </w:pPr>
      <w:r>
        <w:rPr>
          <w:color w:val="000000"/>
          <w:sz w:val="28"/>
          <w:szCs w:val="28"/>
        </w:rPr>
        <w:t xml:space="preserve">Примерные оценочные материалы, </w:t>
      </w:r>
    </w:p>
    <w:p w:rsidR="00B03776" w:rsidRPr="006643D4" w:rsidRDefault="00B03776" w:rsidP="00B03776">
      <w:pPr>
        <w:jc w:val="center"/>
        <w:rPr>
          <w:color w:val="000000"/>
          <w:sz w:val="28"/>
          <w:szCs w:val="28"/>
        </w:rPr>
      </w:pPr>
      <w:r>
        <w:rPr>
          <w:color w:val="000000"/>
          <w:sz w:val="28"/>
          <w:szCs w:val="28"/>
        </w:rPr>
        <w:t>применяемые при проведении</w:t>
      </w:r>
    </w:p>
    <w:p w:rsidR="00B03776" w:rsidRDefault="00B03776" w:rsidP="00B03776">
      <w:pPr>
        <w:jc w:val="center"/>
        <w:rPr>
          <w:color w:val="000000"/>
          <w:sz w:val="28"/>
          <w:szCs w:val="28"/>
        </w:rPr>
      </w:pPr>
      <w:r>
        <w:rPr>
          <w:color w:val="000000"/>
          <w:sz w:val="28"/>
          <w:szCs w:val="28"/>
        </w:rPr>
        <w:t>текущего контроля по дисциплине (модулю)</w:t>
      </w:r>
    </w:p>
    <w:p w:rsidR="00B03776" w:rsidRDefault="00B03776" w:rsidP="00B03776">
      <w:pPr>
        <w:jc w:val="center"/>
        <w:rPr>
          <w:color w:val="000000"/>
          <w:sz w:val="28"/>
          <w:szCs w:val="28"/>
        </w:rPr>
      </w:pPr>
    </w:p>
    <w:p w:rsidR="00B03776" w:rsidRDefault="00B03776" w:rsidP="00B03776">
      <w:pPr>
        <w:jc w:val="center"/>
        <w:outlineLvl w:val="0"/>
        <w:rPr>
          <w:b/>
          <w:bCs/>
          <w:color w:val="000000"/>
          <w:sz w:val="28"/>
          <w:szCs w:val="28"/>
        </w:rPr>
      </w:pPr>
      <w:r>
        <w:rPr>
          <w:b/>
          <w:bCs/>
          <w:color w:val="000000"/>
          <w:sz w:val="28"/>
          <w:szCs w:val="28"/>
        </w:rPr>
        <w:t>«Статистический учет и документоведение по безопасности и охране труда»</w:t>
      </w:r>
    </w:p>
    <w:p w:rsidR="00B03776" w:rsidRDefault="00B03776" w:rsidP="00B03776">
      <w:pPr>
        <w:jc w:val="center"/>
        <w:rPr>
          <w:color w:val="000000"/>
          <w:sz w:val="28"/>
          <w:szCs w:val="28"/>
        </w:rPr>
      </w:pPr>
    </w:p>
    <w:p w:rsidR="00B03776" w:rsidRDefault="00B03776" w:rsidP="00B03776">
      <w:pPr>
        <w:jc w:val="both"/>
        <w:rPr>
          <w:color w:val="000000"/>
          <w:sz w:val="28"/>
          <w:szCs w:val="28"/>
        </w:rPr>
      </w:pPr>
      <w:r>
        <w:rPr>
          <w:color w:val="000000"/>
          <w:sz w:val="28"/>
          <w:szCs w:val="28"/>
        </w:rPr>
        <w:t>При проведении текущего контроля обучающемуся предлагается дать ответы на 1 задачу из нижеприведенного списка.</w:t>
      </w:r>
    </w:p>
    <w:p w:rsidR="00B03776" w:rsidRDefault="00B03776" w:rsidP="00B03776">
      <w:pPr>
        <w:jc w:val="center"/>
        <w:rPr>
          <w:color w:val="000000"/>
          <w:sz w:val="28"/>
          <w:szCs w:val="28"/>
        </w:rPr>
      </w:pPr>
    </w:p>
    <w:p w:rsidR="00B03776" w:rsidRDefault="00B03776" w:rsidP="00B03776">
      <w:pPr>
        <w:jc w:val="center"/>
        <w:rPr>
          <w:color w:val="000000"/>
          <w:sz w:val="28"/>
          <w:szCs w:val="28"/>
        </w:rPr>
      </w:pPr>
      <w:r>
        <w:rPr>
          <w:color w:val="000000"/>
          <w:sz w:val="28"/>
          <w:szCs w:val="28"/>
        </w:rPr>
        <w:t>Примерный перечень задач</w:t>
      </w:r>
    </w:p>
    <w:p w:rsidR="00B03776" w:rsidRDefault="00B03776" w:rsidP="00B03776">
      <w:pPr>
        <w:jc w:val="center"/>
      </w:pPr>
    </w:p>
    <w:p w:rsidR="00B03776" w:rsidRPr="003D7E05" w:rsidRDefault="00B03776" w:rsidP="00B03776">
      <w:pPr>
        <w:jc w:val="center"/>
      </w:pPr>
      <w:r w:rsidRPr="003D7E05">
        <w:t>Задача №1 Подготовка пакета документов для участия в аукционе ОАО «РЖД» на право выполнения НИР по охране и безопасности труда</w:t>
      </w:r>
    </w:p>
    <w:p w:rsidR="00B03776" w:rsidRPr="003D7E05" w:rsidRDefault="00B03776" w:rsidP="00B03776">
      <w:pPr>
        <w:jc w:val="center"/>
      </w:pPr>
    </w:p>
    <w:p w:rsidR="00B03776" w:rsidRPr="00F20DAC" w:rsidRDefault="00B03776" w:rsidP="00B03776">
      <w:pPr>
        <w:pStyle w:val="12"/>
        <w:ind w:firstLine="0"/>
        <w:jc w:val="center"/>
        <w:rPr>
          <w:b/>
          <w:bCs/>
          <w:sz w:val="20"/>
          <w:szCs w:val="20"/>
        </w:rPr>
      </w:pPr>
      <w:r w:rsidRPr="00F20DAC">
        <w:rPr>
          <w:b/>
          <w:bCs/>
          <w:sz w:val="20"/>
          <w:szCs w:val="20"/>
        </w:rPr>
        <w:t>ОТКРЫТОЕ АКЦИОНЕРНОЕ ОБЩЕСТВО</w:t>
      </w:r>
    </w:p>
    <w:p w:rsidR="00B03776" w:rsidRPr="00F20DAC" w:rsidRDefault="00B03776" w:rsidP="00B03776">
      <w:pPr>
        <w:pStyle w:val="12"/>
        <w:ind w:firstLine="0"/>
        <w:jc w:val="center"/>
        <w:rPr>
          <w:rFonts w:eastAsia="MS Mincho"/>
          <w:b/>
          <w:bCs/>
          <w:sz w:val="20"/>
          <w:szCs w:val="20"/>
        </w:rPr>
      </w:pPr>
      <w:r w:rsidRPr="00F20DAC">
        <w:rPr>
          <w:rFonts w:eastAsia="MS Mincho"/>
          <w:b/>
          <w:bCs/>
          <w:sz w:val="20"/>
          <w:szCs w:val="20"/>
        </w:rPr>
        <w:t>«РОССИЙСКИЕ ЖЕЛЕЗНЫЕ ДОРОГИ»</w:t>
      </w:r>
    </w:p>
    <w:p w:rsidR="00B03776" w:rsidRPr="00F20DAC" w:rsidRDefault="00B03776" w:rsidP="00B03776">
      <w:pPr>
        <w:pStyle w:val="12"/>
        <w:ind w:firstLine="0"/>
        <w:jc w:val="center"/>
        <w:rPr>
          <w:rFonts w:eastAsia="MS Mincho"/>
          <w:b/>
          <w:bCs/>
          <w:sz w:val="20"/>
          <w:szCs w:val="20"/>
        </w:rPr>
      </w:pPr>
      <w:r w:rsidRPr="00F20DAC">
        <w:rPr>
          <w:rFonts w:eastAsia="MS Mincho"/>
          <w:b/>
          <w:bCs/>
          <w:sz w:val="20"/>
          <w:szCs w:val="20"/>
        </w:rPr>
        <w:t>(ОАО «РЖД»)</w:t>
      </w:r>
    </w:p>
    <w:p w:rsidR="00B03776" w:rsidRPr="00F20DAC" w:rsidRDefault="00B03776" w:rsidP="00B03776">
      <w:pPr>
        <w:pStyle w:val="13"/>
        <w:jc w:val="center"/>
        <w:rPr>
          <w:sz w:val="20"/>
          <w:lang w:val="ru-RU"/>
        </w:rPr>
      </w:pPr>
    </w:p>
    <w:p w:rsidR="00B03776" w:rsidRPr="00F20DAC" w:rsidRDefault="00B03776" w:rsidP="00B03776">
      <w:pPr>
        <w:pStyle w:val="41"/>
        <w:keepNext w:val="0"/>
        <w:tabs>
          <w:tab w:val="clear" w:pos="0"/>
          <w:tab w:val="left" w:pos="708"/>
        </w:tabs>
        <w:suppressAutoHyphens w:val="0"/>
        <w:rPr>
          <w:rFonts w:eastAsia="MS Mincho"/>
          <w:b/>
          <w:bCs/>
          <w:spacing w:val="0"/>
          <w:sz w:val="20"/>
        </w:rPr>
      </w:pPr>
    </w:p>
    <w:p w:rsidR="00B03776" w:rsidRPr="00F20DAC" w:rsidRDefault="00B03776" w:rsidP="00B03776">
      <w:pPr>
        <w:pStyle w:val="11"/>
        <w:suppressAutoHyphens/>
        <w:jc w:val="center"/>
        <w:rPr>
          <w:rFonts w:eastAsia="MS Mincho"/>
          <w:b/>
          <w:caps/>
        </w:rPr>
      </w:pPr>
    </w:p>
    <w:p w:rsidR="00B03776" w:rsidRPr="00F20DAC" w:rsidRDefault="00B03776" w:rsidP="00B03776">
      <w:pPr>
        <w:pStyle w:val="11"/>
        <w:suppressAutoHyphens/>
        <w:jc w:val="center"/>
        <w:rPr>
          <w:rFonts w:eastAsia="MS Mincho"/>
          <w:b/>
          <w:caps/>
        </w:rPr>
      </w:pPr>
    </w:p>
    <w:p w:rsidR="00B03776" w:rsidRPr="00F20DAC" w:rsidRDefault="00B03776" w:rsidP="00B03776">
      <w:pPr>
        <w:pStyle w:val="11"/>
        <w:suppressAutoHyphens/>
        <w:jc w:val="center"/>
        <w:rPr>
          <w:rFonts w:eastAsia="MS Mincho"/>
          <w:b/>
          <w:caps/>
        </w:rPr>
      </w:pPr>
    </w:p>
    <w:p w:rsidR="00B03776" w:rsidRPr="00F20DAC" w:rsidRDefault="00B03776" w:rsidP="00B03776">
      <w:pPr>
        <w:pStyle w:val="11"/>
        <w:suppressAutoHyphens/>
        <w:jc w:val="center"/>
        <w:rPr>
          <w:rFonts w:eastAsia="MS Mincho"/>
          <w:b/>
          <w:caps/>
        </w:rPr>
      </w:pPr>
    </w:p>
    <w:p w:rsidR="00B03776" w:rsidRPr="00F20DAC" w:rsidRDefault="00B03776" w:rsidP="00B03776">
      <w:pPr>
        <w:pStyle w:val="11"/>
        <w:suppressAutoHyphens/>
        <w:jc w:val="center"/>
        <w:rPr>
          <w:rFonts w:eastAsia="MS Mincho"/>
          <w:b/>
          <w:caps/>
        </w:rPr>
      </w:pPr>
    </w:p>
    <w:p w:rsidR="00B03776" w:rsidRPr="00F20DAC" w:rsidRDefault="00B03776" w:rsidP="00B03776">
      <w:pPr>
        <w:pStyle w:val="11"/>
        <w:suppressAutoHyphens/>
        <w:jc w:val="center"/>
        <w:rPr>
          <w:rFonts w:eastAsia="MS Mincho"/>
          <w:b/>
          <w:caps/>
        </w:rPr>
      </w:pPr>
    </w:p>
    <w:p w:rsidR="00B03776" w:rsidRPr="00F20DAC" w:rsidRDefault="00B03776" w:rsidP="00B03776">
      <w:pPr>
        <w:pStyle w:val="11"/>
        <w:suppressAutoHyphens/>
        <w:jc w:val="center"/>
        <w:rPr>
          <w:rFonts w:eastAsia="MS Mincho"/>
          <w:b/>
          <w:caps/>
        </w:rPr>
      </w:pPr>
    </w:p>
    <w:p w:rsidR="00B03776" w:rsidRPr="00F20DAC" w:rsidRDefault="00B03776" w:rsidP="00B03776">
      <w:pPr>
        <w:pStyle w:val="11"/>
        <w:suppressAutoHyphens/>
        <w:jc w:val="center"/>
        <w:rPr>
          <w:rFonts w:eastAsia="MS Mincho"/>
          <w:b/>
          <w:caps/>
        </w:rPr>
      </w:pPr>
    </w:p>
    <w:p w:rsidR="00B03776" w:rsidRPr="00F20DAC" w:rsidRDefault="00B03776" w:rsidP="00B03776">
      <w:pPr>
        <w:pStyle w:val="11"/>
        <w:suppressAutoHyphens/>
        <w:jc w:val="center"/>
        <w:rPr>
          <w:rFonts w:eastAsia="MS Mincho"/>
          <w:b/>
          <w:caps/>
        </w:rPr>
      </w:pPr>
    </w:p>
    <w:p w:rsidR="00B03776" w:rsidRPr="00F20DAC" w:rsidRDefault="00B03776" w:rsidP="00B03776">
      <w:pPr>
        <w:jc w:val="center"/>
        <w:rPr>
          <w:rFonts w:eastAsia="MS Mincho"/>
          <w:sz w:val="20"/>
          <w:szCs w:val="20"/>
        </w:rPr>
      </w:pPr>
    </w:p>
    <w:p w:rsidR="00B03776" w:rsidRPr="00F20DAC" w:rsidRDefault="00B03776" w:rsidP="00B03776">
      <w:pPr>
        <w:jc w:val="center"/>
        <w:rPr>
          <w:rFonts w:eastAsia="MS Mincho"/>
          <w:b/>
          <w:bCs/>
          <w:sz w:val="20"/>
          <w:szCs w:val="20"/>
        </w:rPr>
      </w:pPr>
      <w:r w:rsidRPr="00F20DAC">
        <w:rPr>
          <w:rFonts w:eastAsia="MS Mincho"/>
          <w:b/>
          <w:bCs/>
          <w:sz w:val="20"/>
          <w:szCs w:val="20"/>
        </w:rPr>
        <w:t>АУКЦИОННАЯ ДОКУМЕНТАЦИЯ</w:t>
      </w:r>
    </w:p>
    <w:p w:rsidR="00B03776" w:rsidRPr="00F20DAC" w:rsidRDefault="00B03776" w:rsidP="00B03776">
      <w:pPr>
        <w:jc w:val="center"/>
        <w:rPr>
          <w:rFonts w:eastAsia="MS Mincho"/>
          <w:sz w:val="20"/>
          <w:szCs w:val="20"/>
        </w:rPr>
      </w:pPr>
    </w:p>
    <w:p w:rsidR="00B03776" w:rsidRPr="00F20DAC" w:rsidRDefault="00B03776" w:rsidP="00B03776">
      <w:pPr>
        <w:jc w:val="center"/>
        <w:rPr>
          <w:sz w:val="20"/>
          <w:szCs w:val="20"/>
        </w:rPr>
      </w:pPr>
      <w:r w:rsidRPr="00F20DAC">
        <w:rPr>
          <w:rFonts w:eastAsia="MS Mincho"/>
          <w:sz w:val="20"/>
          <w:szCs w:val="20"/>
        </w:rPr>
        <w:t>Открытый аукцион № 320/ОАЭ-ЦТЕХ/14</w:t>
      </w:r>
    </w:p>
    <w:p w:rsidR="00B03776" w:rsidRPr="00F20DAC" w:rsidRDefault="00B03776" w:rsidP="00B03776">
      <w:pPr>
        <w:pStyle w:val="11"/>
        <w:suppressAutoHyphens/>
      </w:pPr>
    </w:p>
    <w:p w:rsidR="00B03776" w:rsidRPr="00F20DAC" w:rsidRDefault="00B03776" w:rsidP="00B03776">
      <w:pPr>
        <w:pStyle w:val="11"/>
        <w:suppressAutoHyphens/>
      </w:pPr>
    </w:p>
    <w:p w:rsidR="00B03776" w:rsidRPr="00F20DAC" w:rsidRDefault="00B03776" w:rsidP="00B03776">
      <w:pPr>
        <w:pStyle w:val="11"/>
        <w:suppressAutoHyphens/>
        <w:jc w:val="center"/>
        <w:rPr>
          <w:rFonts w:eastAsia="MS Mincho"/>
          <w:b/>
        </w:rPr>
      </w:pPr>
    </w:p>
    <w:p w:rsidR="00B03776" w:rsidRPr="00F20DAC" w:rsidRDefault="00B03776" w:rsidP="00B03776">
      <w:pPr>
        <w:pStyle w:val="11"/>
        <w:suppressAutoHyphens/>
      </w:pPr>
    </w:p>
    <w:p w:rsidR="00B03776" w:rsidRPr="00F20DAC" w:rsidRDefault="00B03776" w:rsidP="00B03776">
      <w:pPr>
        <w:pStyle w:val="11"/>
        <w:suppressAutoHyphens/>
      </w:pPr>
    </w:p>
    <w:p w:rsidR="00B03776" w:rsidRPr="00F20DAC" w:rsidRDefault="00B03776" w:rsidP="00B03776">
      <w:pPr>
        <w:pStyle w:val="11"/>
        <w:suppressAutoHyphens/>
      </w:pPr>
    </w:p>
    <w:p w:rsidR="00B03776" w:rsidRPr="00F20DAC" w:rsidRDefault="00B03776" w:rsidP="00B03776">
      <w:pPr>
        <w:pStyle w:val="11"/>
        <w:suppressAutoHyphens/>
      </w:pPr>
    </w:p>
    <w:p w:rsidR="00B03776" w:rsidRPr="00F20DAC" w:rsidRDefault="00B03776" w:rsidP="00B03776">
      <w:pPr>
        <w:pStyle w:val="11"/>
        <w:suppressAutoHyphens/>
      </w:pPr>
    </w:p>
    <w:p w:rsidR="00B03776" w:rsidRPr="00F20DAC" w:rsidRDefault="00B03776" w:rsidP="00B03776">
      <w:pPr>
        <w:pStyle w:val="11"/>
        <w:suppressAutoHyphens/>
      </w:pPr>
    </w:p>
    <w:p w:rsidR="00B03776" w:rsidRPr="00F20DAC" w:rsidRDefault="00B03776" w:rsidP="00B03776">
      <w:pPr>
        <w:pStyle w:val="11"/>
        <w:suppressAutoHyphens/>
      </w:pPr>
    </w:p>
    <w:p w:rsidR="00B03776" w:rsidRPr="00F20DAC" w:rsidRDefault="00B03776" w:rsidP="00B03776">
      <w:pPr>
        <w:pStyle w:val="11"/>
        <w:suppressAutoHyphens/>
      </w:pPr>
    </w:p>
    <w:p w:rsidR="00B03776" w:rsidRPr="00F20DAC" w:rsidRDefault="00B03776" w:rsidP="00B03776">
      <w:pPr>
        <w:pStyle w:val="11"/>
        <w:suppressAutoHyphens/>
      </w:pPr>
    </w:p>
    <w:p w:rsidR="00B03776" w:rsidRPr="00F20DAC" w:rsidRDefault="00B03776" w:rsidP="00B03776">
      <w:pPr>
        <w:pStyle w:val="11"/>
        <w:suppressAutoHyphens/>
      </w:pPr>
    </w:p>
    <w:p w:rsidR="00B03776" w:rsidRPr="00F20DAC" w:rsidRDefault="00B03776" w:rsidP="00B03776">
      <w:pPr>
        <w:pStyle w:val="11"/>
        <w:suppressAutoHyphens/>
      </w:pPr>
    </w:p>
    <w:p w:rsidR="00B03776" w:rsidRPr="00F20DAC" w:rsidRDefault="00B03776" w:rsidP="00B03776">
      <w:pPr>
        <w:pStyle w:val="11"/>
        <w:suppressAutoHyphens/>
      </w:pPr>
    </w:p>
    <w:p w:rsidR="00B03776" w:rsidRPr="00F20DAC" w:rsidRDefault="00B03776" w:rsidP="00B03776">
      <w:pPr>
        <w:pStyle w:val="11"/>
        <w:suppressAutoHyphens/>
      </w:pPr>
    </w:p>
    <w:p w:rsidR="00B03776" w:rsidRPr="00F20DAC" w:rsidRDefault="00B03776" w:rsidP="00B03776">
      <w:pPr>
        <w:pStyle w:val="11"/>
        <w:suppressAutoHyphens/>
      </w:pPr>
    </w:p>
    <w:p w:rsidR="00B03776" w:rsidRPr="00F20DAC" w:rsidRDefault="00B03776" w:rsidP="00B03776">
      <w:pPr>
        <w:pStyle w:val="11"/>
        <w:suppressAutoHyphens/>
      </w:pPr>
    </w:p>
    <w:p w:rsidR="00B03776" w:rsidRPr="00F20DAC" w:rsidRDefault="00B03776" w:rsidP="00B03776">
      <w:pPr>
        <w:pStyle w:val="11"/>
        <w:suppressAutoHyphens/>
      </w:pPr>
    </w:p>
    <w:p w:rsidR="00B03776" w:rsidRPr="00F20DAC" w:rsidRDefault="00B03776" w:rsidP="00B03776">
      <w:pPr>
        <w:pStyle w:val="11"/>
        <w:suppressAutoHyphens/>
      </w:pPr>
    </w:p>
    <w:p w:rsidR="00B03776" w:rsidRPr="00F20DAC" w:rsidRDefault="00B03776" w:rsidP="00B03776">
      <w:pPr>
        <w:pStyle w:val="11"/>
        <w:suppressAutoHyphens/>
      </w:pPr>
    </w:p>
    <w:p w:rsidR="00B03776" w:rsidRDefault="00B03776" w:rsidP="00B03776">
      <w:pPr>
        <w:pStyle w:val="110"/>
        <w:spacing w:before="0" w:after="0"/>
        <w:rPr>
          <w:rFonts w:eastAsia="MS Mincho"/>
          <w:b w:val="0"/>
          <w:kern w:val="0"/>
          <w:sz w:val="20"/>
          <w:szCs w:val="20"/>
        </w:rPr>
      </w:pPr>
    </w:p>
    <w:p w:rsidR="00B03776" w:rsidRDefault="00B03776" w:rsidP="00B03776">
      <w:pPr>
        <w:pStyle w:val="110"/>
        <w:spacing w:before="0" w:after="0"/>
        <w:rPr>
          <w:rFonts w:eastAsia="MS Mincho"/>
          <w:b w:val="0"/>
          <w:kern w:val="0"/>
          <w:sz w:val="20"/>
          <w:szCs w:val="20"/>
        </w:rPr>
      </w:pPr>
    </w:p>
    <w:p w:rsidR="00B03776" w:rsidRDefault="00B03776" w:rsidP="00B03776">
      <w:pPr>
        <w:pStyle w:val="110"/>
        <w:spacing w:before="0" w:after="0"/>
        <w:rPr>
          <w:rFonts w:eastAsia="MS Mincho"/>
          <w:b w:val="0"/>
          <w:kern w:val="0"/>
          <w:sz w:val="20"/>
          <w:szCs w:val="20"/>
        </w:rPr>
      </w:pPr>
    </w:p>
    <w:p w:rsidR="00B03776" w:rsidRDefault="00B03776" w:rsidP="00B03776">
      <w:pPr>
        <w:pStyle w:val="110"/>
        <w:spacing w:before="0" w:after="0"/>
        <w:rPr>
          <w:rFonts w:eastAsia="MS Mincho"/>
          <w:b w:val="0"/>
          <w:kern w:val="0"/>
          <w:sz w:val="20"/>
          <w:szCs w:val="20"/>
        </w:rPr>
      </w:pPr>
    </w:p>
    <w:p w:rsidR="00B03776" w:rsidRDefault="00B03776" w:rsidP="00B03776">
      <w:pPr>
        <w:pStyle w:val="110"/>
        <w:spacing w:before="0" w:after="0"/>
        <w:rPr>
          <w:rFonts w:eastAsia="MS Mincho"/>
          <w:b w:val="0"/>
          <w:kern w:val="0"/>
          <w:sz w:val="20"/>
          <w:szCs w:val="20"/>
        </w:rPr>
      </w:pPr>
    </w:p>
    <w:p w:rsidR="00B03776" w:rsidRDefault="00B03776" w:rsidP="00B03776">
      <w:pPr>
        <w:pStyle w:val="110"/>
        <w:spacing w:before="0" w:after="0"/>
        <w:rPr>
          <w:rFonts w:eastAsia="MS Mincho"/>
          <w:b w:val="0"/>
          <w:kern w:val="0"/>
          <w:sz w:val="20"/>
          <w:szCs w:val="20"/>
        </w:rPr>
      </w:pPr>
    </w:p>
    <w:p w:rsidR="00B03776" w:rsidRDefault="00B03776" w:rsidP="00B03776">
      <w:pPr>
        <w:pStyle w:val="110"/>
        <w:spacing w:before="0" w:after="0"/>
        <w:rPr>
          <w:rFonts w:eastAsia="MS Mincho"/>
          <w:b w:val="0"/>
          <w:kern w:val="0"/>
          <w:sz w:val="20"/>
          <w:szCs w:val="20"/>
        </w:rPr>
      </w:pPr>
    </w:p>
    <w:p w:rsidR="00B03776" w:rsidRDefault="00B03776" w:rsidP="00B03776">
      <w:pPr>
        <w:pStyle w:val="110"/>
        <w:spacing w:before="0" w:after="0"/>
        <w:rPr>
          <w:rFonts w:eastAsia="MS Mincho"/>
          <w:b w:val="0"/>
          <w:kern w:val="0"/>
          <w:sz w:val="20"/>
          <w:szCs w:val="20"/>
        </w:rPr>
      </w:pPr>
    </w:p>
    <w:p w:rsidR="00B03776" w:rsidRDefault="00B03776" w:rsidP="00B03776">
      <w:pPr>
        <w:pStyle w:val="110"/>
        <w:spacing w:before="0" w:after="0"/>
        <w:rPr>
          <w:rFonts w:eastAsia="MS Mincho"/>
          <w:b w:val="0"/>
          <w:kern w:val="0"/>
          <w:sz w:val="20"/>
          <w:szCs w:val="20"/>
        </w:rPr>
      </w:pPr>
    </w:p>
    <w:p w:rsidR="00B03776" w:rsidRDefault="00B03776" w:rsidP="00B03776">
      <w:pPr>
        <w:pStyle w:val="110"/>
        <w:spacing w:before="0" w:after="0"/>
        <w:rPr>
          <w:rFonts w:eastAsia="MS Mincho"/>
          <w:b w:val="0"/>
          <w:kern w:val="0"/>
          <w:sz w:val="20"/>
          <w:szCs w:val="20"/>
        </w:rPr>
      </w:pPr>
    </w:p>
    <w:p w:rsidR="00B03776" w:rsidRPr="00F20DAC" w:rsidRDefault="00B03776" w:rsidP="00B03776">
      <w:pPr>
        <w:pStyle w:val="110"/>
        <w:spacing w:before="0" w:after="0"/>
        <w:rPr>
          <w:rFonts w:eastAsia="MS Mincho"/>
          <w:b w:val="0"/>
          <w:kern w:val="0"/>
          <w:sz w:val="20"/>
          <w:szCs w:val="20"/>
        </w:rPr>
      </w:pPr>
      <w:r w:rsidRPr="00F20DAC">
        <w:rPr>
          <w:rFonts w:eastAsia="MS Mincho"/>
          <w:b w:val="0"/>
          <w:kern w:val="0"/>
          <w:sz w:val="20"/>
          <w:szCs w:val="20"/>
        </w:rPr>
        <w:t>Москва</w:t>
      </w:r>
    </w:p>
    <w:p w:rsidR="00B03776" w:rsidRPr="00F20DAC" w:rsidRDefault="00B03776" w:rsidP="00B03776">
      <w:pPr>
        <w:pStyle w:val="110"/>
        <w:spacing w:before="0" w:after="0"/>
        <w:rPr>
          <w:rFonts w:eastAsia="MS Mincho"/>
          <w:b w:val="0"/>
          <w:kern w:val="0"/>
          <w:sz w:val="20"/>
          <w:szCs w:val="20"/>
        </w:rPr>
      </w:pPr>
      <w:smartTag w:uri="urn:schemas-microsoft-com:office:smarttags" w:element="metricconverter">
        <w:smartTagPr>
          <w:attr w:name="ProductID" w:val="2014 г"/>
        </w:smartTagPr>
        <w:r w:rsidRPr="00F20DAC">
          <w:rPr>
            <w:rFonts w:eastAsia="MS Mincho"/>
            <w:b w:val="0"/>
            <w:kern w:val="0"/>
            <w:sz w:val="20"/>
            <w:szCs w:val="20"/>
          </w:rPr>
          <w:t>2014 г</w:t>
        </w:r>
      </w:smartTag>
      <w:r w:rsidRPr="00F20DAC">
        <w:rPr>
          <w:rFonts w:eastAsia="MS Mincho"/>
          <w:b w:val="0"/>
          <w:kern w:val="0"/>
          <w:sz w:val="20"/>
          <w:szCs w:val="20"/>
        </w:rPr>
        <w:t>.</w:t>
      </w:r>
    </w:p>
    <w:p w:rsidR="00B03776" w:rsidRPr="00F20DAC" w:rsidRDefault="00B03776" w:rsidP="00B03776">
      <w:pPr>
        <w:pStyle w:val="12"/>
        <w:rPr>
          <w:rFonts w:eastAsia="MS Mincho"/>
          <w:sz w:val="20"/>
          <w:szCs w:val="20"/>
        </w:rPr>
      </w:pPr>
    </w:p>
    <w:p w:rsidR="00B03776" w:rsidRDefault="00B03776" w:rsidP="00B03776">
      <w:pPr>
        <w:shd w:val="clear" w:color="auto" w:fill="FFFFFF"/>
        <w:spacing w:line="340" w:lineRule="exact"/>
        <w:ind w:firstLine="4794"/>
        <w:rPr>
          <w:b/>
          <w:sz w:val="20"/>
          <w:szCs w:val="20"/>
        </w:rPr>
      </w:pPr>
    </w:p>
    <w:p w:rsidR="00B03776" w:rsidRPr="00F20DAC" w:rsidRDefault="00B03776" w:rsidP="00B03776">
      <w:pPr>
        <w:shd w:val="clear" w:color="auto" w:fill="FFFFFF"/>
        <w:spacing w:line="340" w:lineRule="exact"/>
        <w:ind w:firstLine="4794"/>
        <w:rPr>
          <w:b/>
          <w:sz w:val="20"/>
          <w:szCs w:val="20"/>
        </w:rPr>
      </w:pPr>
      <w:r w:rsidRPr="00F20DAC">
        <w:rPr>
          <w:b/>
          <w:sz w:val="20"/>
          <w:szCs w:val="20"/>
        </w:rPr>
        <w:t>УТВЕРЖДАЮ</w:t>
      </w:r>
    </w:p>
    <w:p w:rsidR="00B03776" w:rsidRPr="00F20DAC" w:rsidRDefault="00B03776" w:rsidP="00B03776">
      <w:pPr>
        <w:shd w:val="clear" w:color="auto" w:fill="FFFFFF"/>
        <w:spacing w:line="340" w:lineRule="exact"/>
        <w:ind w:left="4794"/>
        <w:rPr>
          <w:b/>
          <w:sz w:val="20"/>
          <w:szCs w:val="20"/>
        </w:rPr>
      </w:pPr>
      <w:r w:rsidRPr="00F20DAC">
        <w:rPr>
          <w:b/>
          <w:sz w:val="20"/>
          <w:szCs w:val="20"/>
        </w:rPr>
        <w:lastRenderedPageBreak/>
        <w:t xml:space="preserve">Вице-президент ОАО «РЖД», председатель Конкурсной </w:t>
      </w:r>
    </w:p>
    <w:p w:rsidR="00B03776" w:rsidRPr="00F20DAC" w:rsidRDefault="00B03776" w:rsidP="00B03776">
      <w:pPr>
        <w:shd w:val="clear" w:color="auto" w:fill="FFFFFF"/>
        <w:spacing w:line="340" w:lineRule="exact"/>
        <w:ind w:left="4794"/>
        <w:rPr>
          <w:b/>
          <w:sz w:val="20"/>
          <w:szCs w:val="20"/>
        </w:rPr>
      </w:pPr>
      <w:r w:rsidRPr="00F20DAC">
        <w:rPr>
          <w:b/>
          <w:sz w:val="20"/>
          <w:szCs w:val="20"/>
        </w:rPr>
        <w:t>комиссии ОАО «РЖД»</w:t>
      </w:r>
    </w:p>
    <w:p w:rsidR="00B03776" w:rsidRPr="00F20DAC" w:rsidRDefault="00B03776" w:rsidP="00B03776">
      <w:pPr>
        <w:rPr>
          <w:sz w:val="20"/>
          <w:szCs w:val="20"/>
        </w:rPr>
      </w:pPr>
    </w:p>
    <w:p w:rsidR="00B03776" w:rsidRPr="00F20DAC" w:rsidRDefault="00B03776" w:rsidP="00B03776">
      <w:pPr>
        <w:shd w:val="clear" w:color="auto" w:fill="FFFFFF"/>
        <w:tabs>
          <w:tab w:val="left" w:pos="4820"/>
          <w:tab w:val="left" w:pos="7655"/>
          <w:tab w:val="left" w:pos="7797"/>
        </w:tabs>
        <w:spacing w:line="340" w:lineRule="exact"/>
        <w:jc w:val="right"/>
        <w:rPr>
          <w:b/>
          <w:sz w:val="20"/>
          <w:szCs w:val="20"/>
        </w:rPr>
      </w:pPr>
      <w:r w:rsidRPr="00F20DAC">
        <w:rPr>
          <w:b/>
          <w:sz w:val="20"/>
          <w:szCs w:val="20"/>
        </w:rPr>
        <w:t>А.С. Бобрешов</w:t>
      </w:r>
    </w:p>
    <w:p w:rsidR="00B03776" w:rsidRPr="00F20DAC" w:rsidRDefault="00B03776" w:rsidP="00B03776">
      <w:pPr>
        <w:shd w:val="clear" w:color="auto" w:fill="FFFFFF"/>
        <w:spacing w:line="340" w:lineRule="exact"/>
        <w:jc w:val="right"/>
        <w:rPr>
          <w:b/>
          <w:sz w:val="20"/>
          <w:szCs w:val="20"/>
        </w:rPr>
      </w:pPr>
    </w:p>
    <w:p w:rsidR="00B03776" w:rsidRPr="00F20DAC" w:rsidRDefault="00B03776" w:rsidP="00B03776">
      <w:pPr>
        <w:shd w:val="clear" w:color="auto" w:fill="FFFFFF"/>
        <w:tabs>
          <w:tab w:val="left" w:pos="7371"/>
          <w:tab w:val="left" w:pos="7513"/>
          <w:tab w:val="left" w:pos="7797"/>
          <w:tab w:val="left" w:pos="8080"/>
        </w:tabs>
        <w:spacing w:line="340" w:lineRule="exact"/>
        <w:ind w:firstLine="4794"/>
        <w:rPr>
          <w:b/>
          <w:sz w:val="20"/>
          <w:szCs w:val="20"/>
        </w:rPr>
      </w:pPr>
      <w:r w:rsidRPr="00F20DAC">
        <w:rPr>
          <w:b/>
          <w:sz w:val="20"/>
          <w:szCs w:val="20"/>
        </w:rPr>
        <w:t xml:space="preserve">«31» января </w:t>
      </w:r>
      <w:smartTag w:uri="urn:schemas-microsoft-com:office:smarttags" w:element="metricconverter">
        <w:smartTagPr>
          <w:attr w:name="ProductID" w:val="2014 г"/>
        </w:smartTagPr>
        <w:r w:rsidRPr="00F20DAC">
          <w:rPr>
            <w:b/>
            <w:sz w:val="20"/>
            <w:szCs w:val="20"/>
          </w:rPr>
          <w:t>2014 г</w:t>
        </w:r>
      </w:smartTag>
      <w:r w:rsidRPr="00F20DAC">
        <w:rPr>
          <w:b/>
          <w:sz w:val="20"/>
          <w:szCs w:val="20"/>
        </w:rPr>
        <w:t>.</w:t>
      </w:r>
    </w:p>
    <w:p w:rsidR="00B03776" w:rsidRPr="00F20DAC" w:rsidRDefault="00B03776" w:rsidP="00B03776">
      <w:pPr>
        <w:pStyle w:val="12"/>
        <w:rPr>
          <w:bCs/>
          <w:iCs/>
          <w:sz w:val="20"/>
          <w:szCs w:val="20"/>
        </w:rPr>
      </w:pPr>
    </w:p>
    <w:p w:rsidR="00B03776" w:rsidRPr="00F20DAC" w:rsidRDefault="00B03776" w:rsidP="00B03776">
      <w:pPr>
        <w:tabs>
          <w:tab w:val="left" w:pos="709"/>
        </w:tabs>
        <w:ind w:firstLine="720"/>
        <w:jc w:val="both"/>
        <w:rPr>
          <w:b/>
          <w:sz w:val="20"/>
          <w:szCs w:val="20"/>
        </w:rPr>
      </w:pPr>
      <w:r w:rsidRPr="00F20DAC">
        <w:rPr>
          <w:b/>
          <w:sz w:val="20"/>
          <w:szCs w:val="20"/>
        </w:rPr>
        <w:t>Раздел I. Общие положения</w:t>
      </w:r>
    </w:p>
    <w:p w:rsidR="00B03776" w:rsidRPr="00F20DAC" w:rsidRDefault="00B03776" w:rsidP="00B03776">
      <w:pPr>
        <w:tabs>
          <w:tab w:val="left" w:pos="709"/>
        </w:tabs>
        <w:ind w:firstLine="720"/>
        <w:jc w:val="both"/>
        <w:rPr>
          <w:b/>
          <w:sz w:val="20"/>
          <w:szCs w:val="20"/>
        </w:rPr>
      </w:pPr>
    </w:p>
    <w:p w:rsidR="00B03776" w:rsidRPr="00F20DAC" w:rsidRDefault="00B03776" w:rsidP="00B03776">
      <w:pPr>
        <w:tabs>
          <w:tab w:val="left" w:pos="709"/>
        </w:tabs>
        <w:ind w:firstLine="720"/>
        <w:jc w:val="both"/>
        <w:rPr>
          <w:b/>
          <w:sz w:val="20"/>
          <w:szCs w:val="20"/>
        </w:rPr>
      </w:pPr>
      <w:r w:rsidRPr="00F20DAC">
        <w:rPr>
          <w:b/>
          <w:sz w:val="20"/>
          <w:szCs w:val="20"/>
        </w:rPr>
        <w:t>1.1.</w:t>
      </w:r>
      <w:r w:rsidRPr="00F20DAC">
        <w:rPr>
          <w:b/>
          <w:sz w:val="20"/>
          <w:szCs w:val="20"/>
        </w:rPr>
        <w:tab/>
        <w:t>Предмет аукциона</w:t>
      </w:r>
    </w:p>
    <w:p w:rsidR="00B03776" w:rsidRPr="00F20DAC" w:rsidRDefault="00B03776" w:rsidP="00B03776">
      <w:pPr>
        <w:pStyle w:val="12"/>
        <w:ind w:right="-52" w:firstLine="709"/>
        <w:rPr>
          <w:sz w:val="20"/>
          <w:szCs w:val="20"/>
        </w:rPr>
      </w:pPr>
      <w:r w:rsidRPr="00F20DAC">
        <w:rPr>
          <w:sz w:val="20"/>
          <w:szCs w:val="20"/>
        </w:rPr>
        <w:t xml:space="preserve">1.1.1. ОАО «РЖД» (далее – Заказчик) проводит открытый аукцион </w:t>
      </w:r>
      <w:r w:rsidRPr="00F20DAC">
        <w:rPr>
          <w:sz w:val="20"/>
          <w:szCs w:val="20"/>
        </w:rPr>
        <w:br/>
        <w:t xml:space="preserve">№ 320-ОАЭ-ЦТЕХ/14 (далее – аукцион) на право заключения договора на выполнение в 2014-2015 гг. работы по теме «Переработка типовой инструкции по охране труда при текущем содержании централизованных стрелочных переводов (взамен ЦП-732)» (шифр </w:t>
      </w:r>
      <w:r w:rsidRPr="00F20DAC">
        <w:rPr>
          <w:bCs/>
          <w:sz w:val="20"/>
          <w:szCs w:val="20"/>
        </w:rPr>
        <w:t>2.176</w:t>
      </w:r>
      <w:r w:rsidRPr="00F20DAC">
        <w:rPr>
          <w:sz w:val="20"/>
          <w:szCs w:val="20"/>
        </w:rPr>
        <w:t>) Плана научно-технического развития ОАО «РЖД» на 2014 год.</w:t>
      </w:r>
    </w:p>
    <w:p w:rsidR="00B03776" w:rsidRPr="00F20DAC" w:rsidRDefault="00B03776" w:rsidP="00B03776">
      <w:pPr>
        <w:pStyle w:val="12"/>
        <w:ind w:right="-52" w:firstLine="709"/>
        <w:rPr>
          <w:sz w:val="20"/>
          <w:szCs w:val="20"/>
        </w:rPr>
      </w:pPr>
      <w:r w:rsidRPr="00F20DAC">
        <w:rPr>
          <w:sz w:val="20"/>
          <w:szCs w:val="20"/>
        </w:rPr>
        <w:t>1.1.2. Аукцион проводится в автоматизированной информационной системе «Электронная торгово-закупочная площадка ОАО «РЖД» (далее - ЭТЗП).</w:t>
      </w:r>
    </w:p>
    <w:p w:rsidR="00B03776" w:rsidRPr="00F20DAC" w:rsidRDefault="00B03776" w:rsidP="00B03776">
      <w:pPr>
        <w:pStyle w:val="12"/>
        <w:ind w:right="-52" w:firstLine="709"/>
        <w:rPr>
          <w:sz w:val="20"/>
          <w:szCs w:val="20"/>
        </w:rPr>
      </w:pPr>
      <w:r w:rsidRPr="00F20DAC">
        <w:rPr>
          <w:sz w:val="20"/>
          <w:szCs w:val="20"/>
        </w:rPr>
        <w:t>1.1.3. Организатором аукциона является ОАО «РЖД» в лице Центра организации конкурсных закупок – структурного подразделения ОАО «РЖД» (далее – Организатор). Представитель ОАО «РЖД», участвующий в организации и проведении аукциона – Кабешова Екатерина Андреевна тел.</w:t>
      </w:r>
      <w:r w:rsidRPr="00F20DAC">
        <w:rPr>
          <w:sz w:val="20"/>
          <w:szCs w:val="20"/>
          <w:lang w:val="en-US"/>
        </w:rPr>
        <w:t> </w:t>
      </w:r>
      <w:r w:rsidRPr="00F20DAC">
        <w:rPr>
          <w:sz w:val="20"/>
          <w:szCs w:val="20"/>
        </w:rPr>
        <w:t xml:space="preserve">8(499)262-25-33, адрес электронной почты: </w:t>
      </w:r>
      <w:hyperlink r:id="rId8" w:history="1">
        <w:r w:rsidRPr="00F20DAC">
          <w:rPr>
            <w:rStyle w:val="af"/>
            <w:sz w:val="20"/>
            <w:szCs w:val="20"/>
            <w:lang w:val="en-US"/>
          </w:rPr>
          <w:t>kabeshovaea</w:t>
        </w:r>
        <w:r w:rsidRPr="00F20DAC">
          <w:rPr>
            <w:rStyle w:val="af"/>
            <w:sz w:val="20"/>
            <w:szCs w:val="20"/>
          </w:rPr>
          <w:t>@center.rzd.ru</w:t>
        </w:r>
      </w:hyperlink>
      <w:r w:rsidRPr="00F20DAC">
        <w:rPr>
          <w:sz w:val="20"/>
          <w:szCs w:val="20"/>
        </w:rPr>
        <w:t>.</w:t>
      </w:r>
    </w:p>
    <w:p w:rsidR="00B03776" w:rsidRPr="00F20DAC" w:rsidRDefault="00B03776" w:rsidP="00B03776">
      <w:pPr>
        <w:pStyle w:val="12"/>
        <w:ind w:right="-52" w:firstLine="709"/>
        <w:rPr>
          <w:sz w:val="20"/>
          <w:szCs w:val="20"/>
        </w:rPr>
      </w:pPr>
      <w:r w:rsidRPr="00F20DAC">
        <w:rPr>
          <w:sz w:val="20"/>
          <w:szCs w:val="20"/>
        </w:rPr>
        <w:t>1.1.4. Требования к выполняемым работам приведены в техническом задании (раздел IV настоящей аукционной документации).</w:t>
      </w:r>
    </w:p>
    <w:p w:rsidR="00B03776" w:rsidRPr="00F20DAC" w:rsidRDefault="00B03776" w:rsidP="00B03776">
      <w:pPr>
        <w:pStyle w:val="12"/>
        <w:ind w:right="-52" w:firstLine="709"/>
        <w:rPr>
          <w:sz w:val="20"/>
          <w:szCs w:val="20"/>
        </w:rPr>
      </w:pPr>
      <w:r w:rsidRPr="00F20DAC">
        <w:rPr>
          <w:sz w:val="20"/>
          <w:szCs w:val="20"/>
        </w:rPr>
        <w:t>1.1.5. Претендентом на участие в аукционе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зарегистрированные в ЭТЗП и подавшие в установленные сроки аукционную заявку на участие в настоящем аукционе.</w:t>
      </w:r>
    </w:p>
    <w:p w:rsidR="00B03776" w:rsidRPr="00F20DAC" w:rsidRDefault="00B03776" w:rsidP="00B03776">
      <w:pPr>
        <w:pStyle w:val="12"/>
        <w:ind w:right="-52" w:firstLine="709"/>
        <w:rPr>
          <w:sz w:val="20"/>
          <w:szCs w:val="20"/>
        </w:rPr>
      </w:pPr>
      <w:r w:rsidRPr="00F20DAC">
        <w:rPr>
          <w:sz w:val="20"/>
          <w:szCs w:val="20"/>
        </w:rPr>
        <w:t xml:space="preserve">1.1.6. Участниками аукциона признаются претенденты, соответствующие предъявляемым обязательным и квалификационным требованиям, аукционные </w:t>
      </w:r>
    </w:p>
    <w:p w:rsidR="00B03776" w:rsidRPr="00F20DAC" w:rsidRDefault="00B03776" w:rsidP="00B03776">
      <w:pPr>
        <w:pStyle w:val="12"/>
        <w:ind w:right="-52" w:firstLine="0"/>
        <w:rPr>
          <w:sz w:val="20"/>
          <w:szCs w:val="20"/>
        </w:rPr>
      </w:pPr>
      <w:r w:rsidRPr="00F20DAC">
        <w:rPr>
          <w:sz w:val="20"/>
          <w:szCs w:val="20"/>
        </w:rPr>
        <w:t>заявки которых соответствуют требованиям технического задания, а также представившие надлежащим образом оформленные документы, предусмотренные пунктами 2.3, 2.4 настоящей аукционной документации, техническим заданием (если предоставление документов предусмотрено техническим заданием аукционной документации).</w:t>
      </w:r>
    </w:p>
    <w:p w:rsidR="00B03776" w:rsidRPr="00F20DAC" w:rsidRDefault="00B03776" w:rsidP="00B03776">
      <w:pPr>
        <w:pStyle w:val="12"/>
        <w:ind w:right="-52" w:firstLine="709"/>
        <w:rPr>
          <w:sz w:val="20"/>
          <w:szCs w:val="20"/>
        </w:rPr>
      </w:pPr>
      <w:r w:rsidRPr="00F20DAC">
        <w:rPr>
          <w:sz w:val="20"/>
          <w:szCs w:val="20"/>
        </w:rPr>
        <w:t>1.1.7. Претендент несет все расходы и убытки, связанные с подготовкой и подачей своей аукционной заявки. Заказчик и Организатор не несут никакой ответственности по расходам и убыткам, понесенным претендентами в связи с их участием в аукционе.</w:t>
      </w:r>
    </w:p>
    <w:p w:rsidR="00B03776" w:rsidRPr="00F20DAC" w:rsidRDefault="00B03776" w:rsidP="00B03776">
      <w:pPr>
        <w:pStyle w:val="12"/>
        <w:ind w:right="-52" w:firstLine="709"/>
        <w:rPr>
          <w:sz w:val="20"/>
          <w:szCs w:val="20"/>
        </w:rPr>
      </w:pPr>
      <w:r w:rsidRPr="00F20DAC">
        <w:rPr>
          <w:sz w:val="20"/>
          <w:szCs w:val="20"/>
        </w:rPr>
        <w:t>1.1.8. Документы, представленные претендентами в составе аукционных заявок, возврату не подлежат.</w:t>
      </w:r>
    </w:p>
    <w:p w:rsidR="00B03776" w:rsidRPr="00F20DAC" w:rsidRDefault="00B03776" w:rsidP="00B03776">
      <w:pPr>
        <w:pStyle w:val="12"/>
        <w:ind w:right="-52" w:firstLine="709"/>
        <w:rPr>
          <w:sz w:val="20"/>
          <w:szCs w:val="20"/>
        </w:rPr>
      </w:pPr>
      <w:r w:rsidRPr="00F20DAC">
        <w:rPr>
          <w:sz w:val="20"/>
          <w:szCs w:val="20"/>
        </w:rPr>
        <w:t>1.1.9. Аукцион может быть прекращен в любой момент до рассмотрения аукционных заявок и принятия решения о допуске претендентов к участию в аукционе без объяснения причин. Заказчик и Организатор не несут при этом никакой ответственности перед любыми юридическими и физическими лицами, которым такое действие может принести убытки.</w:t>
      </w:r>
    </w:p>
    <w:p w:rsidR="00B03776" w:rsidRPr="00F20DAC" w:rsidRDefault="00B03776" w:rsidP="00B03776">
      <w:pPr>
        <w:pStyle w:val="12"/>
        <w:ind w:right="-52" w:firstLine="709"/>
        <w:rPr>
          <w:sz w:val="20"/>
          <w:szCs w:val="20"/>
        </w:rPr>
      </w:pPr>
      <w:r w:rsidRPr="00F20DAC">
        <w:rPr>
          <w:sz w:val="20"/>
          <w:szCs w:val="20"/>
        </w:rPr>
        <w:t xml:space="preserve">1.1.10. Аукционная документация и иная информация об открытом аукционе размещается на официальном сайте Российской Федерации для размещения информации о размещении  заказов на закупку товаров, работ, услуг </w:t>
      </w:r>
      <w:hyperlink r:id="rId9" w:history="1">
        <w:r w:rsidRPr="00F20DAC">
          <w:rPr>
            <w:sz w:val="20"/>
            <w:szCs w:val="20"/>
          </w:rPr>
          <w:t>www.zakupki.gov.ru</w:t>
        </w:r>
      </w:hyperlink>
      <w:r w:rsidRPr="00F20DAC">
        <w:rPr>
          <w:sz w:val="20"/>
          <w:szCs w:val="20"/>
        </w:rPr>
        <w:t xml:space="preserve"> (далее – официальный сайт), на сайте </w:t>
      </w:r>
      <w:hyperlink r:id="rId10" w:tooltip="http://www.etzp.rzd.ru/" w:history="1">
        <w:r w:rsidRPr="00F20DAC">
          <w:rPr>
            <w:sz w:val="20"/>
            <w:szCs w:val="20"/>
          </w:rPr>
          <w:t>www.etzp.rzd.ru</w:t>
        </w:r>
      </w:hyperlink>
      <w:r w:rsidRPr="00F20DAC">
        <w:rPr>
          <w:sz w:val="20"/>
          <w:szCs w:val="20"/>
        </w:rPr>
        <w:t xml:space="preserve"> (раздел «Конкурсные процедуры») и на сайте </w:t>
      </w:r>
      <w:hyperlink r:id="rId11" w:history="1">
        <w:r w:rsidRPr="00F20DAC">
          <w:rPr>
            <w:sz w:val="20"/>
            <w:szCs w:val="20"/>
          </w:rPr>
          <w:t>www.rzd.ru</w:t>
        </w:r>
      </w:hyperlink>
      <w:r w:rsidRPr="00F20DAC">
        <w:rPr>
          <w:sz w:val="20"/>
          <w:szCs w:val="20"/>
        </w:rPr>
        <w:t xml:space="preserve"> (раздел «Тендеры») (далее – сайты). За получение документации плата не взимается. </w:t>
      </w:r>
    </w:p>
    <w:p w:rsidR="00B03776" w:rsidRPr="00F20DAC" w:rsidRDefault="00B03776" w:rsidP="00B03776">
      <w:pPr>
        <w:pStyle w:val="12"/>
        <w:ind w:right="-52" w:firstLine="709"/>
        <w:rPr>
          <w:sz w:val="20"/>
          <w:szCs w:val="20"/>
        </w:rPr>
      </w:pPr>
      <w:r w:rsidRPr="00F20DAC">
        <w:rPr>
          <w:sz w:val="20"/>
          <w:szCs w:val="20"/>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сайтах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B03776" w:rsidRPr="00F20DAC" w:rsidRDefault="00B03776" w:rsidP="00B03776">
      <w:pPr>
        <w:pStyle w:val="12"/>
        <w:ind w:right="-52" w:firstLine="709"/>
        <w:rPr>
          <w:sz w:val="20"/>
          <w:szCs w:val="20"/>
        </w:rPr>
      </w:pPr>
      <w:r w:rsidRPr="00F20DAC">
        <w:rPr>
          <w:sz w:val="20"/>
          <w:szCs w:val="20"/>
        </w:rPr>
        <w:t>Протоколы, оформляемые в ходе проведения аукциона, размещаются в соответствии с требованиями настоящего пункта в течение трех дней с даты их подписания.</w:t>
      </w:r>
    </w:p>
    <w:p w:rsidR="00B03776" w:rsidRPr="00F20DAC" w:rsidRDefault="00B03776" w:rsidP="00B03776">
      <w:pPr>
        <w:pStyle w:val="12"/>
        <w:ind w:right="-52" w:firstLine="709"/>
        <w:rPr>
          <w:sz w:val="20"/>
          <w:szCs w:val="20"/>
        </w:rPr>
      </w:pPr>
      <w:bookmarkStart w:id="0" w:name="_Toc34648346"/>
      <w:bookmarkStart w:id="1" w:name="_Toc515863121"/>
      <w:bookmarkStart w:id="2" w:name="_Toc34648347"/>
      <w:r w:rsidRPr="00F20DAC">
        <w:rPr>
          <w:sz w:val="20"/>
          <w:szCs w:val="20"/>
        </w:rPr>
        <w:t>1.1.11. Аукционная заявка рассматривается как обязательство претендента. Заказчик вправе требовать от победителя аукциона заключения договора на условиях настоящей аукционной документации.</w:t>
      </w:r>
    </w:p>
    <w:p w:rsidR="00B03776" w:rsidRPr="00F20DAC" w:rsidRDefault="00B03776" w:rsidP="00B03776">
      <w:pPr>
        <w:pStyle w:val="12"/>
        <w:ind w:right="-52" w:firstLine="709"/>
        <w:rPr>
          <w:sz w:val="20"/>
          <w:szCs w:val="20"/>
        </w:rPr>
      </w:pPr>
      <w:r w:rsidRPr="00F20DAC">
        <w:rPr>
          <w:sz w:val="20"/>
          <w:szCs w:val="20"/>
        </w:rPr>
        <w:lastRenderedPageBreak/>
        <w:t>1.1.12. Конфиденциальная информация, ставшая известной сторонам при проведении настоящего аукциона, не может быть передана третьим лицам за исключением случаев, предусмотренных законодательством Российской Федерации.</w:t>
      </w:r>
    </w:p>
    <w:p w:rsidR="00B03776" w:rsidRPr="00F20DAC" w:rsidRDefault="00B03776" w:rsidP="00B03776">
      <w:pPr>
        <w:pStyle w:val="12"/>
        <w:ind w:right="-52" w:firstLine="709"/>
        <w:rPr>
          <w:sz w:val="20"/>
          <w:szCs w:val="20"/>
        </w:rPr>
      </w:pPr>
      <w:r w:rsidRPr="00F20DAC">
        <w:rPr>
          <w:sz w:val="20"/>
          <w:szCs w:val="20"/>
        </w:rPr>
        <w:t>1.1.13. В случае участия нескольких лиц на стороне одного претендента соответствующая информация должна быть указана в заявке на участие в настоящем открытом аукционе, оформленной в соответствии с приложением № 1 к настоящей аукционной документации. Если соответствующая информация не указана в заявке, претендент считается подавшим заявку от своего имени и действующим в своих интересах.</w:t>
      </w:r>
    </w:p>
    <w:p w:rsidR="00B03776" w:rsidRPr="00F20DAC" w:rsidRDefault="00B03776" w:rsidP="00B03776">
      <w:pPr>
        <w:pStyle w:val="12"/>
        <w:ind w:right="-52" w:firstLine="709"/>
        <w:rPr>
          <w:sz w:val="20"/>
          <w:szCs w:val="20"/>
        </w:rPr>
      </w:pPr>
      <w:r w:rsidRPr="00F20DAC">
        <w:rPr>
          <w:sz w:val="20"/>
          <w:szCs w:val="20"/>
        </w:rPr>
        <w:t>1.1.14. Для участия в аукционе, проводимом в электронной форме на ЭТЗП, претендент должен:</w:t>
      </w:r>
    </w:p>
    <w:p w:rsidR="00B03776" w:rsidRPr="00F20DAC" w:rsidRDefault="00B03776" w:rsidP="00B03776">
      <w:pPr>
        <w:pStyle w:val="12"/>
        <w:ind w:right="-52" w:firstLine="709"/>
        <w:rPr>
          <w:sz w:val="20"/>
          <w:szCs w:val="20"/>
        </w:rPr>
      </w:pPr>
      <w:r w:rsidRPr="00F20DAC">
        <w:rPr>
          <w:sz w:val="20"/>
          <w:szCs w:val="20"/>
        </w:rPr>
        <w:t>получить сертификаты электронной подписи для своих представителей;</w:t>
      </w:r>
    </w:p>
    <w:p w:rsidR="00B03776" w:rsidRPr="00F20DAC" w:rsidRDefault="00B03776" w:rsidP="00B03776">
      <w:pPr>
        <w:pStyle w:val="12"/>
        <w:ind w:right="-52" w:firstLine="709"/>
        <w:rPr>
          <w:sz w:val="20"/>
          <w:szCs w:val="20"/>
        </w:rPr>
      </w:pPr>
      <w:r w:rsidRPr="00F20DAC">
        <w:rPr>
          <w:sz w:val="20"/>
          <w:szCs w:val="20"/>
        </w:rPr>
        <w:t>зарегистрироваться на ЭТЗП.</w:t>
      </w:r>
    </w:p>
    <w:p w:rsidR="00B03776" w:rsidRPr="00F20DAC" w:rsidRDefault="00B03776" w:rsidP="00B03776">
      <w:pPr>
        <w:pStyle w:val="29"/>
        <w:rPr>
          <w:sz w:val="20"/>
        </w:rPr>
      </w:pPr>
      <w:r w:rsidRPr="00F20DAC">
        <w:rPr>
          <w:sz w:val="20"/>
        </w:rPr>
        <w:t xml:space="preserve">Порядок и правила регистрации на ЭТЗП размещены на сайте </w:t>
      </w:r>
      <w:r w:rsidRPr="00F20DAC">
        <w:rPr>
          <w:sz w:val="20"/>
          <w:lang w:val="en-US"/>
        </w:rPr>
        <w:t>www</w:t>
      </w:r>
      <w:r w:rsidRPr="00F20DAC">
        <w:rPr>
          <w:sz w:val="20"/>
        </w:rPr>
        <w:t>.</w:t>
      </w:r>
      <w:r w:rsidRPr="00F20DAC">
        <w:rPr>
          <w:sz w:val="20"/>
          <w:lang w:val="en-US"/>
        </w:rPr>
        <w:t>etzp</w:t>
      </w:r>
      <w:r w:rsidRPr="00F20DAC">
        <w:rPr>
          <w:sz w:val="20"/>
        </w:rPr>
        <w:t>.</w:t>
      </w:r>
      <w:r w:rsidRPr="00F20DAC">
        <w:rPr>
          <w:sz w:val="20"/>
          <w:lang w:val="en-US"/>
        </w:rPr>
        <w:t>rzd</w:t>
      </w:r>
      <w:r w:rsidRPr="00F20DAC">
        <w:rPr>
          <w:sz w:val="20"/>
        </w:rPr>
        <w:t>.</w:t>
      </w:r>
      <w:r w:rsidRPr="00F20DAC">
        <w:rPr>
          <w:sz w:val="20"/>
          <w:lang w:val="en-US"/>
        </w:rPr>
        <w:t>ru</w:t>
      </w:r>
      <w:r w:rsidRPr="00F20DAC">
        <w:rPr>
          <w:sz w:val="20"/>
        </w:rPr>
        <w:t>.</w:t>
      </w:r>
    </w:p>
    <w:p w:rsidR="00B03776" w:rsidRPr="00F20DAC" w:rsidRDefault="00B03776" w:rsidP="00B03776">
      <w:pPr>
        <w:pStyle w:val="12"/>
        <w:ind w:right="-52" w:firstLine="709"/>
        <w:rPr>
          <w:sz w:val="20"/>
          <w:szCs w:val="20"/>
        </w:rPr>
      </w:pPr>
      <w:r w:rsidRPr="00F20DAC">
        <w:rPr>
          <w:sz w:val="20"/>
          <w:szCs w:val="20"/>
        </w:rPr>
        <w:t>Все действия, выполненные на ЭТЗП лицом, указавшим правильные имя и пароль зарегистрированного лица,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перед Организатором несет лицо, зарегистрированное на ЭТЗП.</w:t>
      </w:r>
    </w:p>
    <w:p w:rsidR="00B03776" w:rsidRPr="00F20DAC" w:rsidRDefault="00B03776" w:rsidP="00B03776">
      <w:pPr>
        <w:pStyle w:val="12"/>
        <w:ind w:right="-52" w:firstLine="709"/>
        <w:rPr>
          <w:sz w:val="20"/>
          <w:szCs w:val="20"/>
        </w:rPr>
      </w:pPr>
      <w:r w:rsidRPr="00F20DAC">
        <w:rPr>
          <w:sz w:val="20"/>
          <w:szCs w:val="20"/>
        </w:rPr>
        <w:t>Организатор/Заказчик не несут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связанный с использованием сертификата, независимо от суммы заключенных с использованием сертификата сделок и совершения ими иных действий.</w:t>
      </w:r>
    </w:p>
    <w:p w:rsidR="00B03776" w:rsidRPr="00F20DAC" w:rsidRDefault="00B03776" w:rsidP="00B03776">
      <w:pPr>
        <w:pStyle w:val="12"/>
        <w:ind w:right="-52" w:firstLine="709"/>
        <w:rPr>
          <w:sz w:val="20"/>
          <w:szCs w:val="20"/>
        </w:rPr>
      </w:pPr>
      <w:r w:rsidRPr="00F20DAC">
        <w:rPr>
          <w:sz w:val="20"/>
          <w:szCs w:val="20"/>
        </w:rPr>
        <w:t>Все действия, осуществляемые зарегистрированным лицом на ЭТЗП, а также время их совершения фиксируются автоматически.</w:t>
      </w:r>
    </w:p>
    <w:p w:rsidR="00B03776" w:rsidRPr="00F20DAC" w:rsidRDefault="00B03776" w:rsidP="00B03776">
      <w:pPr>
        <w:pStyle w:val="12"/>
        <w:ind w:right="-52" w:firstLine="709"/>
        <w:rPr>
          <w:sz w:val="20"/>
          <w:szCs w:val="20"/>
        </w:rPr>
      </w:pPr>
    </w:p>
    <w:p w:rsidR="00B03776" w:rsidRPr="00F20DAC" w:rsidRDefault="00B03776" w:rsidP="00B03776">
      <w:pPr>
        <w:pStyle w:val="2"/>
        <w:suppressAutoHyphens/>
        <w:spacing w:before="0" w:after="0"/>
        <w:ind w:firstLine="709"/>
        <w:jc w:val="both"/>
        <w:rPr>
          <w:rFonts w:eastAsia="MS Mincho"/>
          <w:i w:val="0"/>
          <w:iCs w:val="0"/>
          <w:sz w:val="20"/>
          <w:szCs w:val="20"/>
        </w:rPr>
      </w:pPr>
      <w:r w:rsidRPr="00F20DAC">
        <w:rPr>
          <w:rFonts w:eastAsia="MS Mincho"/>
          <w:i w:val="0"/>
          <w:iCs w:val="0"/>
          <w:sz w:val="20"/>
          <w:szCs w:val="20"/>
        </w:rPr>
        <w:t xml:space="preserve">1.2. </w:t>
      </w:r>
      <w:bookmarkEnd w:id="0"/>
      <w:r w:rsidRPr="00F20DAC">
        <w:rPr>
          <w:rFonts w:eastAsia="MS Mincho"/>
          <w:bCs w:val="0"/>
          <w:i w:val="0"/>
          <w:sz w:val="20"/>
          <w:szCs w:val="20"/>
        </w:rPr>
        <w:t>Разъяснения положений аукционной документации</w:t>
      </w:r>
    </w:p>
    <w:bookmarkEnd w:id="1"/>
    <w:bookmarkEnd w:id="2"/>
    <w:p w:rsidR="00B03776" w:rsidRPr="00F20DAC" w:rsidRDefault="00B03776" w:rsidP="00B03776">
      <w:pPr>
        <w:pStyle w:val="12"/>
        <w:ind w:firstLine="709"/>
        <w:rPr>
          <w:sz w:val="20"/>
          <w:szCs w:val="20"/>
        </w:rPr>
      </w:pPr>
      <w:r w:rsidRPr="00F20DAC">
        <w:rPr>
          <w:sz w:val="20"/>
          <w:szCs w:val="20"/>
        </w:rPr>
        <w:t xml:space="preserve">1.2.1. Для разъяснения положений аукционной документации лица, зарегистрированные на ЭТЗП, обращаются с запросами в электронной форме. Запрос направляется Организатору через «личный кабинет участника электронных процедур» на сайте </w:t>
      </w:r>
      <w:hyperlink r:id="rId12" w:tooltip="http://www.etzp.rzd.ru/" w:history="1">
        <w:r w:rsidRPr="00F20DAC">
          <w:rPr>
            <w:sz w:val="20"/>
            <w:szCs w:val="20"/>
          </w:rPr>
          <w:t>www.etzp.rzd.ru</w:t>
        </w:r>
      </w:hyperlink>
      <w:r w:rsidRPr="00F20DAC">
        <w:rPr>
          <w:sz w:val="20"/>
          <w:szCs w:val="20"/>
        </w:rPr>
        <w:t xml:space="preserve"> (далее - личный кабинет).</w:t>
      </w:r>
    </w:p>
    <w:p w:rsidR="00B03776" w:rsidRPr="00F20DAC" w:rsidRDefault="00B03776" w:rsidP="00B03776">
      <w:pPr>
        <w:pStyle w:val="12"/>
        <w:ind w:firstLine="709"/>
        <w:rPr>
          <w:sz w:val="20"/>
          <w:szCs w:val="20"/>
        </w:rPr>
      </w:pPr>
      <w:r w:rsidRPr="00F20DAC">
        <w:rPr>
          <w:sz w:val="20"/>
          <w:szCs w:val="20"/>
        </w:rPr>
        <w:t>1.2.2. Запрос может быть направлен с момента размещения в соответствии с требованиями пункта 1.1.10 настоящей аукционной документации извещения о проведении аукциона и аукционной документации и не позднее, чем за 7 (семь) календарных дней до окончания срока подачи заявок на участие в аукционе.</w:t>
      </w:r>
    </w:p>
    <w:p w:rsidR="00B03776" w:rsidRPr="00F20DAC" w:rsidRDefault="00B03776" w:rsidP="00B03776">
      <w:pPr>
        <w:pStyle w:val="12"/>
        <w:ind w:firstLine="709"/>
        <w:rPr>
          <w:sz w:val="20"/>
          <w:szCs w:val="20"/>
        </w:rPr>
      </w:pPr>
      <w:r w:rsidRPr="00F20DAC">
        <w:rPr>
          <w:sz w:val="20"/>
          <w:szCs w:val="20"/>
        </w:rPr>
        <w:t>1.2.3. Разъяснения предоставляются в течение 5 (пяти) рабочих дней со дня поступления запроса.</w:t>
      </w:r>
    </w:p>
    <w:p w:rsidR="00B03776" w:rsidRPr="00F20DAC" w:rsidRDefault="00B03776" w:rsidP="00B03776">
      <w:pPr>
        <w:pStyle w:val="12"/>
        <w:ind w:firstLine="709"/>
        <w:rPr>
          <w:sz w:val="20"/>
          <w:szCs w:val="20"/>
        </w:rPr>
      </w:pPr>
      <w:r w:rsidRPr="00F20DAC">
        <w:rPr>
          <w:sz w:val="20"/>
          <w:szCs w:val="20"/>
        </w:rPr>
        <w:t>1.2.4. Организатор обязан разместить разъяснения в соответствии с пунктом 1.1.10 настоящей аукционной документации не позднее чем в течение трех дней со дня предоставления разъяснений без указания информации о лице, от которого поступил запрос.</w:t>
      </w:r>
    </w:p>
    <w:p w:rsidR="00B03776" w:rsidRPr="00F20DAC" w:rsidRDefault="00B03776" w:rsidP="00B03776">
      <w:pPr>
        <w:pStyle w:val="12"/>
        <w:ind w:firstLine="709"/>
        <w:rPr>
          <w:sz w:val="20"/>
          <w:szCs w:val="20"/>
        </w:rPr>
      </w:pPr>
    </w:p>
    <w:p w:rsidR="00B03776" w:rsidRPr="00F20DAC" w:rsidRDefault="00B03776" w:rsidP="00B03776">
      <w:pPr>
        <w:keepNext/>
        <w:suppressAutoHyphens/>
        <w:ind w:firstLine="709"/>
        <w:jc w:val="both"/>
        <w:outlineLvl w:val="1"/>
        <w:rPr>
          <w:rFonts w:eastAsia="MS Mincho"/>
          <w:b/>
          <w:bCs/>
          <w:sz w:val="20"/>
          <w:szCs w:val="20"/>
        </w:rPr>
      </w:pPr>
      <w:r w:rsidRPr="00F20DAC">
        <w:rPr>
          <w:rFonts w:eastAsia="MS Mincho"/>
          <w:b/>
          <w:bCs/>
          <w:sz w:val="20"/>
          <w:szCs w:val="20"/>
        </w:rPr>
        <w:t>1.3.   Внесение изменений и дополнений в аукционную документацию</w:t>
      </w:r>
    </w:p>
    <w:p w:rsidR="00B03776" w:rsidRPr="00F20DAC" w:rsidRDefault="00B03776" w:rsidP="00B03776">
      <w:pPr>
        <w:pStyle w:val="12"/>
        <w:ind w:right="-52" w:firstLine="709"/>
        <w:rPr>
          <w:sz w:val="20"/>
          <w:szCs w:val="20"/>
        </w:rPr>
      </w:pPr>
      <w:r w:rsidRPr="00F20DAC">
        <w:rPr>
          <w:sz w:val="20"/>
          <w:szCs w:val="20"/>
        </w:rPr>
        <w:t>1.3.1. В любое время, но не позднее, чем за 5 (пять) дней до дня окончания срока подачи аукционных заявок, в том числе, по запросу лица, зарегистрированного на ЭТЗП, могут быть внесены дополнения и изменения в извещение о проведении аукциона и настоящую аукционную документацию.</w:t>
      </w:r>
    </w:p>
    <w:p w:rsidR="00B03776" w:rsidRPr="00F20DAC" w:rsidRDefault="00B03776" w:rsidP="00B03776">
      <w:pPr>
        <w:pStyle w:val="12"/>
        <w:ind w:right="-52" w:firstLine="709"/>
        <w:rPr>
          <w:sz w:val="20"/>
          <w:szCs w:val="20"/>
        </w:rPr>
      </w:pPr>
      <w:r w:rsidRPr="00F20DAC">
        <w:rPr>
          <w:sz w:val="20"/>
          <w:szCs w:val="20"/>
        </w:rPr>
        <w:t>1.3.2. Дополнения и изменения, внесенные в извещение о проведении аукциона и в настоящую аукционную документацию, размещаются в соответствии с пунктом 1.1.10 настоящей аукционной документации в течение трех дней с даты принятия решения о внесении изменений.</w:t>
      </w:r>
    </w:p>
    <w:p w:rsidR="00B03776" w:rsidRPr="00F20DAC" w:rsidRDefault="00B03776" w:rsidP="00B03776">
      <w:pPr>
        <w:pStyle w:val="12"/>
        <w:ind w:right="-52" w:firstLine="709"/>
        <w:rPr>
          <w:sz w:val="20"/>
          <w:szCs w:val="20"/>
        </w:rPr>
      </w:pPr>
      <w:r w:rsidRPr="00F20DAC">
        <w:rPr>
          <w:sz w:val="20"/>
          <w:szCs w:val="20"/>
        </w:rPr>
        <w:t>1.3.3. Организатор и Заказчик не берут на себя обязательство по уведомлению претендентов о дополнениях, изменениях, разъяснениях в аукционную документацию, а также по уведомлению претендентов/участников об итогах аукциона и не несут ответственности в случаях, когда претендент/участник не осведомлены о внесенных изменениях, дополнениях, разъяснениях, а также уведомлениях при условии их надлежащего размещения в соответствии с пунктом 1.1.10 настоящей аукционной документации.</w:t>
      </w:r>
    </w:p>
    <w:p w:rsidR="00B03776" w:rsidRPr="00F20DAC" w:rsidRDefault="00B03776" w:rsidP="00B03776">
      <w:pPr>
        <w:pStyle w:val="12"/>
        <w:ind w:right="-52" w:firstLine="709"/>
        <w:rPr>
          <w:sz w:val="20"/>
          <w:szCs w:val="20"/>
        </w:rPr>
      </w:pPr>
    </w:p>
    <w:p w:rsidR="00B03776" w:rsidRPr="00F20DAC" w:rsidRDefault="00B03776" w:rsidP="00B03776">
      <w:pPr>
        <w:pStyle w:val="2"/>
        <w:tabs>
          <w:tab w:val="num" w:pos="1260"/>
        </w:tabs>
        <w:suppressAutoHyphens/>
        <w:spacing w:before="0" w:after="0"/>
        <w:ind w:left="709" w:right="-51"/>
        <w:jc w:val="both"/>
        <w:rPr>
          <w:rFonts w:eastAsia="MS Mincho"/>
          <w:i w:val="0"/>
          <w:iCs w:val="0"/>
          <w:sz w:val="20"/>
          <w:szCs w:val="20"/>
        </w:rPr>
      </w:pPr>
      <w:r w:rsidRPr="00F20DAC">
        <w:rPr>
          <w:rFonts w:eastAsia="MS Mincho"/>
          <w:i w:val="0"/>
          <w:iCs w:val="0"/>
          <w:sz w:val="20"/>
          <w:szCs w:val="20"/>
        </w:rPr>
        <w:t>1.4. Аукционная заявка</w:t>
      </w:r>
    </w:p>
    <w:p w:rsidR="00B03776" w:rsidRPr="00F20DAC" w:rsidRDefault="00B03776" w:rsidP="00B03776">
      <w:pPr>
        <w:pStyle w:val="12"/>
        <w:ind w:right="-52" w:firstLine="709"/>
        <w:rPr>
          <w:sz w:val="20"/>
          <w:szCs w:val="20"/>
        </w:rPr>
      </w:pPr>
      <w:bookmarkStart w:id="3" w:name="_Toc515863124"/>
      <w:bookmarkStart w:id="4" w:name="_Toc34648349"/>
      <w:r w:rsidRPr="00F20DAC">
        <w:rPr>
          <w:sz w:val="20"/>
          <w:szCs w:val="20"/>
        </w:rPr>
        <w:t>1.4.1. Аукционная заявка должна состоять из надлежащим образом оформленных документов, указанных в пп. 3.1.1, и отсканированных документов в формате pdf</w:t>
      </w:r>
      <w:r w:rsidRPr="00F20DAC">
        <w:rPr>
          <w:sz w:val="20"/>
          <w:szCs w:val="20"/>
          <w:vertAlign w:val="superscript"/>
        </w:rPr>
        <w:footnoteReference w:id="1"/>
      </w:r>
      <w:r w:rsidRPr="00F20DAC">
        <w:rPr>
          <w:sz w:val="20"/>
          <w:szCs w:val="20"/>
        </w:rPr>
        <w:t xml:space="preserve"> (требуемое разрешение при сканировании документов составляет 100-200dpi</w:t>
      </w:r>
      <w:r w:rsidRPr="00F20DAC">
        <w:rPr>
          <w:sz w:val="20"/>
          <w:szCs w:val="20"/>
          <w:vertAlign w:val="superscript"/>
        </w:rPr>
        <w:footnoteReference w:id="2"/>
      </w:r>
      <w:r w:rsidRPr="00F20DAC">
        <w:rPr>
          <w:sz w:val="20"/>
          <w:szCs w:val="20"/>
        </w:rPr>
        <w:t>, допускается сканирование в черно-белом режиме), предоставляемых в соответствии с п. 3.2 настоящей аукционной документации.</w:t>
      </w:r>
    </w:p>
    <w:p w:rsidR="00B03776" w:rsidRPr="00F20DAC" w:rsidRDefault="00B03776" w:rsidP="00B03776">
      <w:pPr>
        <w:pStyle w:val="12"/>
        <w:ind w:right="-52" w:firstLine="709"/>
        <w:rPr>
          <w:sz w:val="20"/>
          <w:szCs w:val="20"/>
        </w:rPr>
      </w:pPr>
      <w:r w:rsidRPr="00F20DAC">
        <w:rPr>
          <w:sz w:val="20"/>
          <w:szCs w:val="20"/>
        </w:rPr>
        <w:t>1.4.2. Каждый претендент может подать только одну аукционную заявку для участия в открытом аукционе.</w:t>
      </w:r>
    </w:p>
    <w:p w:rsidR="00B03776" w:rsidRPr="00F20DAC" w:rsidRDefault="00B03776" w:rsidP="00B03776">
      <w:pPr>
        <w:pStyle w:val="12"/>
        <w:ind w:right="-52" w:firstLine="709"/>
        <w:rPr>
          <w:sz w:val="20"/>
          <w:szCs w:val="20"/>
        </w:rPr>
      </w:pPr>
      <w:r w:rsidRPr="00F20DAC">
        <w:rPr>
          <w:sz w:val="20"/>
          <w:szCs w:val="20"/>
        </w:rPr>
        <w:t>1.4.3. Аукционная заявка должна действовать не менее 120 (ста двадцати) календарных дней с даты, установленной как день вскрытия заявок.</w:t>
      </w:r>
    </w:p>
    <w:p w:rsidR="00B03776" w:rsidRPr="00F20DAC" w:rsidRDefault="00B03776" w:rsidP="00B03776">
      <w:pPr>
        <w:pStyle w:val="12"/>
        <w:ind w:right="-52" w:firstLine="709"/>
        <w:rPr>
          <w:sz w:val="20"/>
          <w:szCs w:val="20"/>
        </w:rPr>
      </w:pPr>
      <w:r w:rsidRPr="00F20DAC">
        <w:rPr>
          <w:sz w:val="20"/>
          <w:szCs w:val="20"/>
        </w:rPr>
        <w:t xml:space="preserve">1.4.4. Аукционная заявка оформляется в соответствии с разделом III настоящей аукционной документации. Аукционная заявка претендента, не соответствующая требованиям настоящей аукционной документации, отклоняется. В случае предоставления претендентом только одной части заявки (только </w:t>
      </w:r>
      <w:r w:rsidRPr="00F20DAC">
        <w:rPr>
          <w:sz w:val="20"/>
          <w:szCs w:val="20"/>
        </w:rPr>
        <w:lastRenderedPageBreak/>
        <w:t>документов, указанных в пункте 3.1.1 или только электронной части заявки) такая заявка считается не поданной.</w:t>
      </w:r>
    </w:p>
    <w:p w:rsidR="00B03776" w:rsidRPr="00F20DAC" w:rsidRDefault="00B03776" w:rsidP="00B03776">
      <w:pPr>
        <w:pStyle w:val="12"/>
        <w:ind w:right="-52" w:firstLine="709"/>
        <w:rPr>
          <w:sz w:val="20"/>
          <w:szCs w:val="20"/>
        </w:rPr>
      </w:pPr>
      <w:r w:rsidRPr="00F20DAC">
        <w:rPr>
          <w:sz w:val="20"/>
          <w:szCs w:val="20"/>
        </w:rPr>
        <w:t>1.4.5. Аукционная заявка оформляется на русском языке. Если в составе аукционной заявки предоставляются документы на иностранном языке, такие документы должны быть переведены на русский язык, а перевод заверен нотариально. Вся переписка, связанная с проведением открытого аукциона, ведется на русском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B03776" w:rsidRPr="00F20DAC" w:rsidRDefault="00B03776" w:rsidP="00B03776">
      <w:pPr>
        <w:pStyle w:val="12"/>
        <w:ind w:right="-52" w:firstLine="709"/>
        <w:rPr>
          <w:sz w:val="20"/>
          <w:szCs w:val="20"/>
        </w:rPr>
      </w:pPr>
      <w:r w:rsidRPr="00F20DAC">
        <w:rPr>
          <w:sz w:val="20"/>
          <w:szCs w:val="20"/>
        </w:rPr>
        <w:t>1.4.6. В случае, если в составе заявки представлен документ, который не поддается прочтению (ввиду, например, низкого качества копирования/сканирования претендентом, повреждения документа претендентом и др.), документ считается непредставленным и не рассматривается.</w:t>
      </w:r>
    </w:p>
    <w:p w:rsidR="00B03776" w:rsidRPr="00F20DAC" w:rsidRDefault="00B03776" w:rsidP="00B03776">
      <w:pPr>
        <w:pStyle w:val="12"/>
        <w:ind w:right="-52" w:firstLine="709"/>
        <w:rPr>
          <w:sz w:val="20"/>
          <w:szCs w:val="20"/>
        </w:rPr>
      </w:pPr>
    </w:p>
    <w:bookmarkEnd w:id="3"/>
    <w:bookmarkEnd w:id="4"/>
    <w:p w:rsidR="00B03776" w:rsidRPr="00F20DAC" w:rsidRDefault="00B03776" w:rsidP="00B03776">
      <w:pPr>
        <w:pStyle w:val="a7"/>
        <w:rPr>
          <w:b/>
          <w:bCs/>
          <w:sz w:val="20"/>
          <w:szCs w:val="20"/>
        </w:rPr>
      </w:pPr>
      <w:r w:rsidRPr="00F20DAC">
        <w:rPr>
          <w:b/>
          <w:bCs/>
          <w:sz w:val="20"/>
          <w:szCs w:val="20"/>
        </w:rPr>
        <w:t>1.5. Срок и порядок подачи аукционных заявок</w:t>
      </w:r>
    </w:p>
    <w:p w:rsidR="00B03776" w:rsidRPr="00F20DAC" w:rsidRDefault="00B03776" w:rsidP="00B03776">
      <w:pPr>
        <w:pStyle w:val="a7"/>
        <w:tabs>
          <w:tab w:val="num" w:pos="-7797"/>
          <w:tab w:val="num" w:pos="-7655"/>
        </w:tabs>
        <w:suppressAutoHyphens/>
        <w:ind w:firstLine="0"/>
        <w:rPr>
          <w:rFonts w:eastAsia="Times New Roman"/>
          <w:sz w:val="20"/>
          <w:szCs w:val="20"/>
        </w:rPr>
      </w:pPr>
      <w:r w:rsidRPr="00F20DAC">
        <w:rPr>
          <w:sz w:val="20"/>
          <w:szCs w:val="20"/>
        </w:rPr>
        <w:tab/>
        <w:t>1</w:t>
      </w:r>
      <w:r w:rsidRPr="00F20DAC">
        <w:rPr>
          <w:rFonts w:eastAsia="Times New Roman"/>
          <w:sz w:val="20"/>
          <w:szCs w:val="20"/>
        </w:rPr>
        <w:t>.5.1. Аукционные заявки на участие в аукционе предоставляются с момента размещения извещения о проведении аукциона и аукционной документации в соответствии с пунктом 1.1.10 настоящей аукционной документации, и не позднее 11:00 часов московского времени</w:t>
      </w:r>
      <w:r w:rsidRPr="00F20DAC">
        <w:rPr>
          <w:rFonts w:eastAsia="Times New Roman"/>
          <w:sz w:val="20"/>
          <w:szCs w:val="20"/>
        </w:rPr>
        <w:br/>
        <w:t>«24» февраля  2014 г.</w:t>
      </w:r>
    </w:p>
    <w:p w:rsidR="00B03776" w:rsidRPr="00F20DAC" w:rsidRDefault="00B03776" w:rsidP="00B03776">
      <w:pPr>
        <w:pStyle w:val="a7"/>
        <w:tabs>
          <w:tab w:val="num" w:pos="2880"/>
        </w:tabs>
        <w:suppressAutoHyphens/>
        <w:rPr>
          <w:rFonts w:eastAsia="Times New Roman"/>
          <w:sz w:val="20"/>
          <w:szCs w:val="20"/>
        </w:rPr>
      </w:pPr>
      <w:r w:rsidRPr="00F20DAC">
        <w:rPr>
          <w:rFonts w:eastAsia="Times New Roman"/>
          <w:sz w:val="20"/>
          <w:szCs w:val="20"/>
        </w:rPr>
        <w:t xml:space="preserve">1.5.2. Для надлежащей подачи аукционных заявок на участие в аукционе претенденты через личный кабинет подают на ЭТЗП электронные части аукционной заявки, содержащие документы согласно пункту 3.2.3 настоящей аукционной документации, а документы, указанные в пункте 3.1.1 настоящей аукционной документации, представляют по адресу </w:t>
      </w:r>
      <w:smartTag w:uri="urn:schemas-microsoft-com:office:smarttags" w:element="metricconverter">
        <w:smartTagPr>
          <w:attr w:name="ProductID" w:val="107078, г"/>
        </w:smartTagPr>
        <w:r w:rsidRPr="00F20DAC">
          <w:rPr>
            <w:rFonts w:eastAsia="Times New Roman"/>
            <w:sz w:val="20"/>
            <w:szCs w:val="20"/>
          </w:rPr>
          <w:t>107078, г</w:t>
        </w:r>
      </w:smartTag>
      <w:r w:rsidRPr="00F20DAC">
        <w:rPr>
          <w:rFonts w:eastAsia="Times New Roman"/>
          <w:sz w:val="20"/>
          <w:szCs w:val="20"/>
        </w:rPr>
        <w:t xml:space="preserve">. Москва, улица Маши Порываевой, дом 34, блок 1 (вход с проспекта Академика Сахарова), этаж 11, кабинет №10 (в рабочие дни с 9:00 до 17:30 (в пятницу до 16:30), перерыв с 12:00 до 13:00) строго в сроки, указанные в пункте 1.5.1 настоящей аукционной документации. </w:t>
      </w:r>
    </w:p>
    <w:p w:rsidR="00B03776" w:rsidRPr="00F20DAC" w:rsidRDefault="00B03776" w:rsidP="00B03776">
      <w:pPr>
        <w:pStyle w:val="a7"/>
        <w:suppressAutoHyphens/>
        <w:ind w:firstLine="567"/>
        <w:rPr>
          <w:rFonts w:eastAsia="Times New Roman"/>
          <w:sz w:val="20"/>
          <w:szCs w:val="20"/>
        </w:rPr>
      </w:pPr>
      <w:r w:rsidRPr="00F20DAC">
        <w:rPr>
          <w:rFonts w:eastAsia="Times New Roman"/>
          <w:sz w:val="20"/>
          <w:szCs w:val="20"/>
        </w:rPr>
        <w:t xml:space="preserve">Для прохода в здание необходимо направить заявку (с указанием ФИО, контактного телефона, номера процедуры размещения заказа и цели посещения)  на электронный адрес </w:t>
      </w:r>
      <w:r w:rsidRPr="00F20DAC">
        <w:rPr>
          <w:sz w:val="20"/>
          <w:szCs w:val="20"/>
        </w:rPr>
        <w:t>представителя ОАО «РЖД», участвующего в организации и проведении аукциона</w:t>
      </w:r>
      <w:r w:rsidRPr="00F20DAC">
        <w:rPr>
          <w:rFonts w:eastAsia="Times New Roman"/>
          <w:sz w:val="20"/>
          <w:szCs w:val="20"/>
        </w:rPr>
        <w:t>,  не позднее чем за один рабочий день (до 15:00 московского времени), предшествующий дню посещения. При проходе в здание необходимо предъявить документ, удостоверяющий личность.</w:t>
      </w:r>
    </w:p>
    <w:p w:rsidR="00B03776" w:rsidRPr="00F20DAC" w:rsidRDefault="00B03776" w:rsidP="00B03776">
      <w:pPr>
        <w:pStyle w:val="a7"/>
        <w:suppressAutoHyphens/>
        <w:ind w:firstLine="567"/>
        <w:rPr>
          <w:rFonts w:eastAsia="Times New Roman"/>
          <w:sz w:val="20"/>
          <w:szCs w:val="20"/>
        </w:rPr>
      </w:pPr>
      <w:r w:rsidRPr="00F20DAC">
        <w:rPr>
          <w:rFonts w:eastAsia="Times New Roman"/>
          <w:sz w:val="20"/>
          <w:szCs w:val="20"/>
        </w:rPr>
        <w:t>1.5.3. Электронная часть аукционной заявки должна быть подписана электронной подписью.</w:t>
      </w:r>
    </w:p>
    <w:p w:rsidR="00B03776" w:rsidRPr="00F20DAC" w:rsidRDefault="00B03776" w:rsidP="00B03776">
      <w:pPr>
        <w:pStyle w:val="a7"/>
        <w:suppressAutoHyphens/>
        <w:ind w:firstLine="567"/>
        <w:rPr>
          <w:rFonts w:eastAsia="Times New Roman"/>
          <w:sz w:val="20"/>
          <w:szCs w:val="20"/>
        </w:rPr>
      </w:pPr>
      <w:r w:rsidRPr="00F20DAC">
        <w:rPr>
          <w:rFonts w:eastAsia="Times New Roman"/>
          <w:sz w:val="20"/>
          <w:szCs w:val="20"/>
        </w:rPr>
        <w:t>1.5.4. Документы, указанные в пункте 3.1.1, по истечении срока, указанного в пункте 1.5.1 настоящей аукционной документации, не принимаются. Документы, указанные в пункте 3.1.1, полученные по почте, по истечении срока, указанного в пункте 1.5.1,  не рассматриваются и возврату не подлежат. По истечении срока подачи аукционных заявок претенденты не имеют возможности подать электронную часть аукционной заявки.</w:t>
      </w:r>
    </w:p>
    <w:p w:rsidR="00B03776" w:rsidRPr="00F20DAC" w:rsidRDefault="00B03776" w:rsidP="00B03776">
      <w:pPr>
        <w:pStyle w:val="a7"/>
        <w:suppressAutoHyphens/>
        <w:ind w:firstLine="567"/>
        <w:rPr>
          <w:rFonts w:eastAsia="Times New Roman"/>
          <w:sz w:val="20"/>
          <w:szCs w:val="20"/>
        </w:rPr>
      </w:pPr>
      <w:r w:rsidRPr="00F20DAC">
        <w:rPr>
          <w:rFonts w:eastAsia="Times New Roman"/>
          <w:sz w:val="20"/>
          <w:szCs w:val="20"/>
        </w:rPr>
        <w:t xml:space="preserve">1.5.5. Окончательный срок подачи аукционных заявок и, соответственно, дата вскрытия аукционных заявок могут быть перенесены на более поздний срок. Соответствующие изменения размещаются в порядке, предусмотренном пунктом 1.1.10 настоящей аукционной документации. В этом случае срок действия аукционных заявок претендентов устанавливается в соответствии с пунктом 1.4.3 настоящей аукционной документации и не сокращается. </w:t>
      </w:r>
    </w:p>
    <w:p w:rsidR="00B03776" w:rsidRPr="00F20DAC" w:rsidRDefault="00B03776" w:rsidP="00B03776">
      <w:pPr>
        <w:pStyle w:val="a7"/>
        <w:suppressAutoHyphens/>
        <w:ind w:firstLine="567"/>
        <w:rPr>
          <w:rFonts w:eastAsia="Times New Roman"/>
          <w:sz w:val="20"/>
          <w:szCs w:val="20"/>
        </w:rPr>
      </w:pPr>
    </w:p>
    <w:p w:rsidR="00B03776" w:rsidRPr="00F20DAC" w:rsidRDefault="00B03776" w:rsidP="00B03776">
      <w:pPr>
        <w:pStyle w:val="a7"/>
        <w:suppressAutoHyphens/>
        <w:rPr>
          <w:b/>
          <w:sz w:val="20"/>
          <w:szCs w:val="20"/>
        </w:rPr>
      </w:pPr>
      <w:r w:rsidRPr="00F20DAC">
        <w:rPr>
          <w:b/>
          <w:bCs/>
          <w:sz w:val="20"/>
          <w:szCs w:val="20"/>
        </w:rPr>
        <w:t>1.6. Изменения аукционных заявок и их отзыв</w:t>
      </w:r>
      <w:r w:rsidRPr="00F20DAC">
        <w:rPr>
          <w:b/>
          <w:sz w:val="20"/>
          <w:szCs w:val="20"/>
        </w:rPr>
        <w:t xml:space="preserve"> </w:t>
      </w:r>
    </w:p>
    <w:p w:rsidR="00B03776" w:rsidRPr="00F20DAC" w:rsidRDefault="00B03776" w:rsidP="00B03776">
      <w:pPr>
        <w:pStyle w:val="a7"/>
        <w:numPr>
          <w:ilvl w:val="2"/>
          <w:numId w:val="17"/>
        </w:numPr>
        <w:suppressAutoHyphens/>
        <w:ind w:left="0" w:firstLine="709"/>
        <w:rPr>
          <w:sz w:val="20"/>
          <w:szCs w:val="20"/>
        </w:rPr>
      </w:pPr>
      <w:r w:rsidRPr="00F20DAC">
        <w:rPr>
          <w:sz w:val="20"/>
          <w:szCs w:val="20"/>
        </w:rPr>
        <w:t>Претендент вправе изменить или отозвать поданную аукционную заявку в любое время до истечения срока подачи аукционных заявок.</w:t>
      </w:r>
    </w:p>
    <w:p w:rsidR="00B03776" w:rsidRPr="00F20DAC" w:rsidRDefault="00B03776" w:rsidP="00B03776">
      <w:pPr>
        <w:pStyle w:val="a7"/>
        <w:numPr>
          <w:ilvl w:val="2"/>
          <w:numId w:val="17"/>
        </w:numPr>
        <w:suppressAutoHyphens/>
        <w:ind w:left="0" w:firstLine="709"/>
        <w:rPr>
          <w:sz w:val="20"/>
          <w:szCs w:val="20"/>
        </w:rPr>
      </w:pPr>
      <w:r w:rsidRPr="00F20DAC">
        <w:rPr>
          <w:sz w:val="20"/>
          <w:szCs w:val="20"/>
        </w:rPr>
        <w:t xml:space="preserve">Для внесения изменений в поданную аукционную заявку или отзыва заявки необходимо следовать положениям «Руководства пользователя», размещенного на сайте </w:t>
      </w:r>
      <w:hyperlink r:id="rId13" w:tooltip="http://www.etzp.rzd.ru/" w:history="1">
        <w:r w:rsidRPr="00F20DAC">
          <w:rPr>
            <w:sz w:val="20"/>
            <w:szCs w:val="20"/>
          </w:rPr>
          <w:t>www.etzp.rzd.ru</w:t>
        </w:r>
      </w:hyperlink>
      <w:r w:rsidRPr="00F20DAC">
        <w:rPr>
          <w:sz w:val="20"/>
          <w:szCs w:val="20"/>
        </w:rPr>
        <w:t xml:space="preserve"> в разделе «Нормативные документы».</w:t>
      </w:r>
    </w:p>
    <w:p w:rsidR="00B03776" w:rsidRPr="00F20DAC" w:rsidRDefault="00B03776" w:rsidP="00B03776">
      <w:pPr>
        <w:pStyle w:val="a7"/>
        <w:numPr>
          <w:ilvl w:val="2"/>
          <w:numId w:val="17"/>
        </w:numPr>
        <w:suppressAutoHyphens/>
        <w:ind w:left="0" w:firstLine="709"/>
        <w:rPr>
          <w:sz w:val="20"/>
          <w:szCs w:val="20"/>
        </w:rPr>
      </w:pPr>
      <w:r w:rsidRPr="00F20DAC">
        <w:rPr>
          <w:sz w:val="20"/>
          <w:szCs w:val="20"/>
        </w:rPr>
        <w:t>Никакие изменения не могут быть внесены в аукционную заявку после окончания срока подачи аукционных заявок.</w:t>
      </w:r>
    </w:p>
    <w:p w:rsidR="00B03776" w:rsidRPr="00F20DAC" w:rsidRDefault="00B03776" w:rsidP="00B03776">
      <w:pPr>
        <w:pStyle w:val="a7"/>
        <w:suppressAutoHyphens/>
        <w:ind w:left="709" w:firstLine="0"/>
        <w:rPr>
          <w:sz w:val="20"/>
          <w:szCs w:val="20"/>
        </w:rPr>
      </w:pPr>
    </w:p>
    <w:p w:rsidR="00B03776" w:rsidRPr="00F20DAC" w:rsidRDefault="00B03776" w:rsidP="00B03776">
      <w:pPr>
        <w:pStyle w:val="12"/>
        <w:tabs>
          <w:tab w:val="num" w:pos="1620"/>
        </w:tabs>
        <w:ind w:left="710" w:firstLine="0"/>
        <w:rPr>
          <w:sz w:val="20"/>
          <w:szCs w:val="20"/>
        </w:rPr>
      </w:pPr>
      <w:r w:rsidRPr="00F20DAC">
        <w:rPr>
          <w:rFonts w:eastAsia="MS Mincho"/>
          <w:b/>
          <w:iCs/>
          <w:sz w:val="20"/>
          <w:szCs w:val="20"/>
        </w:rPr>
        <w:t>1.7. Недобросовестные действия претендентов/участников</w:t>
      </w:r>
      <w:r w:rsidRPr="00F20DAC">
        <w:rPr>
          <w:sz w:val="20"/>
          <w:szCs w:val="20"/>
        </w:rPr>
        <w:t xml:space="preserve"> </w:t>
      </w:r>
    </w:p>
    <w:p w:rsidR="00B03776" w:rsidRPr="00F20DAC" w:rsidRDefault="00B03776" w:rsidP="00B03776">
      <w:pPr>
        <w:pStyle w:val="12"/>
        <w:numPr>
          <w:ilvl w:val="2"/>
          <w:numId w:val="18"/>
        </w:numPr>
        <w:tabs>
          <w:tab w:val="num" w:pos="900"/>
          <w:tab w:val="num" w:pos="1571"/>
        </w:tabs>
        <w:ind w:left="0" w:firstLine="709"/>
        <w:rPr>
          <w:sz w:val="20"/>
          <w:szCs w:val="20"/>
        </w:rPr>
      </w:pPr>
      <w:bookmarkStart w:id="5" w:name="_Toc515863132"/>
      <w:bookmarkStart w:id="6" w:name="_Toc34648355"/>
      <w:r w:rsidRPr="00F20DAC">
        <w:rPr>
          <w:sz w:val="20"/>
          <w:szCs w:val="20"/>
        </w:rPr>
        <w:t xml:space="preserve">К </w:t>
      </w:r>
      <w:r w:rsidRPr="00F20DAC">
        <w:rPr>
          <w:rFonts w:eastAsia="MS Mincho"/>
          <w:sz w:val="20"/>
          <w:szCs w:val="20"/>
        </w:rPr>
        <w:t>недобросовестным действиям</w:t>
      </w:r>
      <w:r w:rsidRPr="00F20DAC">
        <w:rPr>
          <w:rFonts w:eastAsia="MS Mincho"/>
          <w:iCs/>
          <w:sz w:val="20"/>
          <w:szCs w:val="20"/>
        </w:rPr>
        <w:t xml:space="preserve"> п</w:t>
      </w:r>
      <w:r w:rsidRPr="00F20DAC">
        <w:rPr>
          <w:sz w:val="20"/>
          <w:szCs w:val="20"/>
        </w:rPr>
        <w:t>ретендентов/участников относятся действия, которые выражаются в том, что претендент/участник прямо или косвенно предлагает, дает, либо соглашается дать любому должностному лицу (служащему) Заказчика/Организатора вознаграждение в любой форме (материальное вознаграждение, предложение о найме или какая-либо другая услуга) в целях оказания воздействия на процедуру проведения аукциона, принятие решения, применение какой-либо процедуры или совершение иного действия Заказчиком/Организатором.</w:t>
      </w:r>
    </w:p>
    <w:p w:rsidR="00B03776" w:rsidRPr="00F20DAC" w:rsidRDefault="00B03776" w:rsidP="00B03776">
      <w:pPr>
        <w:pStyle w:val="12"/>
        <w:numPr>
          <w:ilvl w:val="2"/>
          <w:numId w:val="18"/>
        </w:numPr>
        <w:ind w:left="0" w:firstLine="709"/>
        <w:rPr>
          <w:sz w:val="20"/>
          <w:szCs w:val="20"/>
        </w:rPr>
      </w:pPr>
      <w:r w:rsidRPr="00F20DAC">
        <w:rPr>
          <w:sz w:val="20"/>
          <w:szCs w:val="20"/>
        </w:rPr>
        <w:t>В случае установления недобросовестности действий претендента/участника, такой претендент/участник может быть отстранен от участия в аукционе. Информация об этом и мотивы принятого решения указываются в протоколе и сообщаются претенденту/участнику.</w:t>
      </w:r>
    </w:p>
    <w:p w:rsidR="00B03776" w:rsidRPr="00F20DAC" w:rsidRDefault="00B03776" w:rsidP="00B03776">
      <w:pPr>
        <w:pStyle w:val="12"/>
        <w:ind w:left="709" w:firstLine="0"/>
        <w:rPr>
          <w:sz w:val="20"/>
          <w:szCs w:val="20"/>
        </w:rPr>
      </w:pPr>
    </w:p>
    <w:bookmarkEnd w:id="5"/>
    <w:bookmarkEnd w:id="6"/>
    <w:p w:rsidR="00B03776" w:rsidRPr="00F20DAC" w:rsidRDefault="00B03776" w:rsidP="00B03776">
      <w:pPr>
        <w:pStyle w:val="31"/>
        <w:tabs>
          <w:tab w:val="left" w:pos="1620"/>
        </w:tabs>
        <w:spacing w:after="0"/>
        <w:ind w:left="0" w:firstLine="709"/>
        <w:jc w:val="both"/>
        <w:rPr>
          <w:sz w:val="20"/>
          <w:szCs w:val="20"/>
        </w:rPr>
      </w:pPr>
      <w:r w:rsidRPr="00F20DAC">
        <w:rPr>
          <w:rFonts w:eastAsia="MS Mincho"/>
          <w:b/>
          <w:iCs/>
          <w:sz w:val="20"/>
          <w:szCs w:val="20"/>
        </w:rPr>
        <w:t>1.8. Заключение договора</w:t>
      </w:r>
      <w:r w:rsidRPr="00F20DAC">
        <w:rPr>
          <w:sz w:val="20"/>
          <w:szCs w:val="20"/>
        </w:rPr>
        <w:t xml:space="preserve"> </w:t>
      </w:r>
    </w:p>
    <w:p w:rsidR="00B03776" w:rsidRPr="00F20DAC" w:rsidRDefault="00B03776" w:rsidP="00B03776">
      <w:pPr>
        <w:pStyle w:val="31"/>
        <w:tabs>
          <w:tab w:val="left" w:pos="1620"/>
        </w:tabs>
        <w:spacing w:after="0"/>
        <w:ind w:left="0" w:firstLine="709"/>
        <w:jc w:val="both"/>
        <w:rPr>
          <w:sz w:val="20"/>
          <w:szCs w:val="20"/>
        </w:rPr>
      </w:pPr>
      <w:r w:rsidRPr="00F20DAC">
        <w:rPr>
          <w:sz w:val="20"/>
          <w:szCs w:val="20"/>
        </w:rPr>
        <w:t xml:space="preserve">1.8.1. Положения договора (условия оплаты, сроки и т.п.) не могут быть изменены по сравнению с аукционной документацией и аукционной заявкой победителя аукциона, за исключением случаев, предусмотренных настоящей аукционной документацией. При невыполнении победителем аукциона требований данного пункта он признается уклонившимся от заключения договора. Договор в таком случае </w:t>
      </w:r>
      <w:r w:rsidRPr="00F20DAC">
        <w:rPr>
          <w:sz w:val="20"/>
          <w:szCs w:val="20"/>
        </w:rPr>
        <w:lastRenderedPageBreak/>
        <w:t>может быть заключен с участником, сделавшим предпоследнее предложение по цене договора в порядке, предусмотренном настоящей аукционной документацией.</w:t>
      </w:r>
    </w:p>
    <w:p w:rsidR="00B03776" w:rsidRPr="00F20DAC" w:rsidRDefault="00B03776" w:rsidP="00B03776">
      <w:pPr>
        <w:pStyle w:val="31"/>
        <w:spacing w:after="0"/>
        <w:ind w:left="0" w:firstLine="709"/>
        <w:jc w:val="both"/>
        <w:rPr>
          <w:sz w:val="20"/>
          <w:szCs w:val="20"/>
        </w:rPr>
      </w:pPr>
      <w:r w:rsidRPr="00F20DAC">
        <w:rPr>
          <w:sz w:val="20"/>
          <w:szCs w:val="20"/>
        </w:rPr>
        <w:t>1.8.2. Участник, признанный победителем настоящего аукциона, должен подписать договор не позднее 20 (двадцати)</w:t>
      </w:r>
      <w:r w:rsidRPr="00F20DAC">
        <w:rPr>
          <w:b/>
          <w:i/>
          <w:color w:val="FF00FF"/>
          <w:sz w:val="20"/>
          <w:szCs w:val="20"/>
        </w:rPr>
        <w:t xml:space="preserve"> </w:t>
      </w:r>
      <w:r w:rsidRPr="00F20DAC">
        <w:rPr>
          <w:sz w:val="20"/>
          <w:szCs w:val="20"/>
        </w:rPr>
        <w:t>календарных дней со дня проведения аукциона на ЭТЗП.</w:t>
      </w:r>
    </w:p>
    <w:p w:rsidR="00B03776" w:rsidRPr="00F20DAC" w:rsidRDefault="00B03776" w:rsidP="00B03776">
      <w:pPr>
        <w:pStyle w:val="31"/>
        <w:spacing w:after="0"/>
        <w:ind w:left="0" w:firstLine="709"/>
        <w:jc w:val="both"/>
        <w:rPr>
          <w:sz w:val="20"/>
          <w:szCs w:val="20"/>
        </w:rPr>
      </w:pPr>
      <w:r w:rsidRPr="00F20DAC">
        <w:rPr>
          <w:sz w:val="20"/>
          <w:szCs w:val="20"/>
        </w:rPr>
        <w:t>1.8.3. Договор заключается в соответствии с законодательством Российской Федерации согласно приложению № 4 к настоящей аукционной документации.</w:t>
      </w:r>
    </w:p>
    <w:p w:rsidR="00B03776" w:rsidRPr="00F20DAC" w:rsidRDefault="00B03776" w:rsidP="00B03776">
      <w:pPr>
        <w:pStyle w:val="31"/>
        <w:spacing w:after="0"/>
        <w:ind w:left="0" w:firstLine="708"/>
        <w:jc w:val="both"/>
        <w:rPr>
          <w:sz w:val="20"/>
          <w:szCs w:val="20"/>
        </w:rPr>
      </w:pPr>
      <w:r w:rsidRPr="00F20DAC">
        <w:rPr>
          <w:sz w:val="20"/>
          <w:szCs w:val="20"/>
        </w:rPr>
        <w:t>1.8.4. В случае, если победитель аукциона уклоняется от подписания договора более чем на 5 (пять) рабочих дней, договор может быть заключен с участником, сделавшим предпоследнее предложение о цене договора. Стоимость договора определяется на основании предложения такого участника по цене без НДС с учетом применяемой победителем системы налогообложения.</w:t>
      </w:r>
    </w:p>
    <w:p w:rsidR="00B03776" w:rsidRPr="00F20DAC" w:rsidRDefault="00B03776" w:rsidP="00B03776">
      <w:pPr>
        <w:pStyle w:val="a7"/>
        <w:suppressAutoHyphens/>
        <w:rPr>
          <w:sz w:val="20"/>
          <w:szCs w:val="20"/>
        </w:rPr>
      </w:pPr>
      <w:r w:rsidRPr="00F20DAC">
        <w:rPr>
          <w:sz w:val="20"/>
          <w:szCs w:val="20"/>
        </w:rPr>
        <w:t xml:space="preserve">1.8.5. В течение срока действия аукционной заявки победитель аукциона обязан заключить договор на условиях настоящей аукционной документации, аукционной заявки, по цене победителя, заявленной в ходе проведения аукциона. </w:t>
      </w:r>
    </w:p>
    <w:p w:rsidR="00B03776" w:rsidRPr="00F20DAC" w:rsidRDefault="00B03776" w:rsidP="00B03776">
      <w:pPr>
        <w:pStyle w:val="a7"/>
        <w:suppressAutoHyphens/>
        <w:rPr>
          <w:sz w:val="20"/>
          <w:szCs w:val="20"/>
        </w:rPr>
      </w:pPr>
      <w:r w:rsidRPr="00F20DAC">
        <w:rPr>
          <w:sz w:val="20"/>
          <w:szCs w:val="20"/>
        </w:rPr>
        <w:t xml:space="preserve">1.8.6. Срок выполнения обязательств по договору определяется на основании требований настоящей аукционной документации. </w:t>
      </w:r>
    </w:p>
    <w:p w:rsidR="00B03776" w:rsidRPr="00F20DAC" w:rsidRDefault="00B03776" w:rsidP="00B03776">
      <w:pPr>
        <w:pStyle w:val="a7"/>
        <w:suppressAutoHyphens/>
        <w:rPr>
          <w:sz w:val="20"/>
          <w:szCs w:val="20"/>
        </w:rPr>
      </w:pPr>
      <w:r w:rsidRPr="00F20DAC">
        <w:rPr>
          <w:sz w:val="20"/>
          <w:szCs w:val="20"/>
        </w:rPr>
        <w:t>1.8.7. До заключения договора лицо, с которым заключается договор по итогам аукциона, представляет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Заказчик вправе отказаться от заключения договора без каких либо последствий.</w:t>
      </w:r>
    </w:p>
    <w:p w:rsidR="00B03776" w:rsidRPr="00F20DAC" w:rsidRDefault="00B03776" w:rsidP="00B03776">
      <w:pPr>
        <w:pStyle w:val="a7"/>
        <w:tabs>
          <w:tab w:val="left" w:pos="1620"/>
        </w:tabs>
        <w:suppressAutoHyphens/>
        <w:rPr>
          <w:sz w:val="20"/>
          <w:szCs w:val="20"/>
        </w:rPr>
      </w:pPr>
      <w:r w:rsidRPr="00F20DAC">
        <w:rPr>
          <w:sz w:val="20"/>
          <w:szCs w:val="20"/>
        </w:rPr>
        <w:t>1.8.8. Работы, выполняемые в соответствии с условиями настоящего аукциона, должны быть свободны от любых прав третьих лиц. Все права на результаты работ переходят Заказчику.</w:t>
      </w:r>
    </w:p>
    <w:p w:rsidR="00B03776" w:rsidRPr="00F20DAC" w:rsidRDefault="00B03776" w:rsidP="00B03776">
      <w:pPr>
        <w:tabs>
          <w:tab w:val="left" w:pos="1620"/>
        </w:tabs>
        <w:ind w:firstLine="709"/>
        <w:jc w:val="both"/>
        <w:rPr>
          <w:rFonts w:eastAsia="MS Mincho"/>
          <w:sz w:val="20"/>
          <w:szCs w:val="20"/>
        </w:rPr>
      </w:pPr>
      <w:r w:rsidRPr="00F20DAC">
        <w:rPr>
          <w:color w:val="000000"/>
          <w:sz w:val="20"/>
          <w:szCs w:val="20"/>
        </w:rPr>
        <w:t xml:space="preserve">Права исполнителя и Заказчика на результаты работ, выполняемых по договору, которым предоставляется правовая охрана как результатам интеллектуальной деятельности, определяются в соответствии с нормами, установленными Распоряжением ОАО «РЖД» от 01.12.2011 № 2590р «Об утверждении положения по распределению прав на результаты интеллектуальной деятельности между ОАО «РЖД» и его дочерними и зависимыми обществами, а также третьими лицами в ходе реализации совместных инновационных проектов». </w:t>
      </w:r>
    </w:p>
    <w:p w:rsidR="00B03776" w:rsidRPr="00F20DAC" w:rsidRDefault="00B03776" w:rsidP="00B03776">
      <w:pPr>
        <w:pStyle w:val="a7"/>
        <w:tabs>
          <w:tab w:val="left" w:pos="1080"/>
        </w:tabs>
        <w:ind w:right="-51"/>
        <w:rPr>
          <w:rFonts w:eastAsia="Times New Roman"/>
          <w:b/>
          <w:bCs/>
          <w:sz w:val="20"/>
          <w:szCs w:val="20"/>
        </w:rPr>
      </w:pPr>
    </w:p>
    <w:p w:rsidR="00B03776" w:rsidRPr="00F20DAC" w:rsidRDefault="00B03776" w:rsidP="00B03776">
      <w:pPr>
        <w:pStyle w:val="a7"/>
        <w:tabs>
          <w:tab w:val="left" w:pos="1080"/>
        </w:tabs>
        <w:ind w:right="-51"/>
        <w:rPr>
          <w:rFonts w:eastAsia="Times New Roman"/>
          <w:b/>
          <w:bCs/>
          <w:sz w:val="20"/>
          <w:szCs w:val="20"/>
        </w:rPr>
      </w:pPr>
      <w:r w:rsidRPr="00F20DAC">
        <w:rPr>
          <w:rFonts w:eastAsia="Times New Roman"/>
          <w:b/>
          <w:bCs/>
          <w:sz w:val="20"/>
          <w:szCs w:val="20"/>
        </w:rPr>
        <w:t xml:space="preserve">Раздел II. </w:t>
      </w:r>
      <w:r w:rsidRPr="00F20DAC">
        <w:rPr>
          <w:b/>
          <w:sz w:val="20"/>
          <w:szCs w:val="20"/>
        </w:rPr>
        <w:t>Обязательные и квалификационные требования  к претендентам на участие в аукционе</w:t>
      </w:r>
      <w:r w:rsidRPr="00F20DAC">
        <w:rPr>
          <w:rFonts w:eastAsia="Times New Roman"/>
          <w:b/>
          <w:bCs/>
          <w:sz w:val="20"/>
          <w:szCs w:val="20"/>
        </w:rPr>
        <w:t xml:space="preserve"> </w:t>
      </w:r>
    </w:p>
    <w:p w:rsidR="00B03776" w:rsidRPr="00F20DAC" w:rsidRDefault="00B03776" w:rsidP="00B03776">
      <w:pPr>
        <w:pStyle w:val="a7"/>
        <w:tabs>
          <w:tab w:val="left" w:pos="1080"/>
        </w:tabs>
        <w:ind w:right="-51"/>
        <w:rPr>
          <w:rFonts w:eastAsia="Times New Roman"/>
          <w:b/>
          <w:bCs/>
          <w:sz w:val="20"/>
          <w:szCs w:val="20"/>
        </w:rPr>
      </w:pPr>
      <w:r w:rsidRPr="00F20DAC">
        <w:rPr>
          <w:rFonts w:eastAsia="Times New Roman"/>
          <w:b/>
          <w:bCs/>
          <w:sz w:val="20"/>
          <w:szCs w:val="20"/>
        </w:rPr>
        <w:t>2.1. Обязательные требования:</w:t>
      </w:r>
    </w:p>
    <w:p w:rsidR="00B03776" w:rsidRPr="00F20DAC" w:rsidRDefault="00B03776" w:rsidP="00B03776">
      <w:pPr>
        <w:pStyle w:val="a7"/>
        <w:tabs>
          <w:tab w:val="left" w:pos="0"/>
        </w:tabs>
        <w:ind w:right="-52"/>
        <w:rPr>
          <w:rFonts w:eastAsia="Times New Roman"/>
          <w:bCs/>
          <w:sz w:val="20"/>
          <w:szCs w:val="20"/>
        </w:rPr>
      </w:pPr>
      <w:r w:rsidRPr="00F20DAC">
        <w:rPr>
          <w:rFonts w:eastAsia="Times New Roman"/>
          <w:bCs/>
          <w:sz w:val="20"/>
          <w:szCs w:val="20"/>
        </w:rPr>
        <w:t>Претендент (в том числе каждое юридическое и\или физическое лицо, выступающее на стороне одного претендента) должен соответствовать обязательным требованиям аукционной документации, а именно:</w:t>
      </w:r>
    </w:p>
    <w:p w:rsidR="00B03776" w:rsidRPr="00F20DAC" w:rsidRDefault="00B03776" w:rsidP="00B03776">
      <w:pPr>
        <w:pStyle w:val="a7"/>
        <w:tabs>
          <w:tab w:val="left" w:pos="0"/>
        </w:tabs>
        <w:ind w:firstLine="720"/>
        <w:rPr>
          <w:sz w:val="20"/>
          <w:szCs w:val="20"/>
        </w:rPr>
      </w:pPr>
      <w:r w:rsidRPr="00F20DAC">
        <w:rPr>
          <w:bCs/>
          <w:sz w:val="20"/>
          <w:szCs w:val="20"/>
        </w:rPr>
        <w:t>а</w:t>
      </w:r>
      <w:r w:rsidRPr="00F20DAC">
        <w:rPr>
          <w:sz w:val="20"/>
          <w:szCs w:val="20"/>
        </w:rPr>
        <w:t>) не иметь задолженности по уплате налогов (сборов, пеней, налоговых санкций) в бюджеты всех уровней и обязательных платежей в государственные внебюджетные фонды;</w:t>
      </w:r>
    </w:p>
    <w:p w:rsidR="00B03776" w:rsidRPr="00F20DAC" w:rsidRDefault="00B03776" w:rsidP="00B03776">
      <w:pPr>
        <w:pStyle w:val="a7"/>
        <w:tabs>
          <w:tab w:val="left" w:pos="0"/>
        </w:tabs>
        <w:ind w:firstLine="720"/>
        <w:rPr>
          <w:sz w:val="20"/>
          <w:szCs w:val="20"/>
        </w:rPr>
      </w:pPr>
      <w:r w:rsidRPr="00F20DAC">
        <w:rPr>
          <w:sz w:val="20"/>
          <w:szCs w:val="20"/>
        </w:rPr>
        <w:t>б) не находиться в процессе ликвидации;</w:t>
      </w:r>
    </w:p>
    <w:p w:rsidR="00B03776" w:rsidRPr="00F20DAC" w:rsidRDefault="00B03776" w:rsidP="00B03776">
      <w:pPr>
        <w:pStyle w:val="a7"/>
        <w:tabs>
          <w:tab w:val="left" w:pos="0"/>
        </w:tabs>
        <w:ind w:firstLine="720"/>
        <w:rPr>
          <w:sz w:val="20"/>
          <w:szCs w:val="20"/>
        </w:rPr>
      </w:pPr>
      <w:r w:rsidRPr="00F20DAC">
        <w:rPr>
          <w:sz w:val="20"/>
          <w:szCs w:val="20"/>
        </w:rPr>
        <w:t>в) не быть признанным несостоятельным (банкротом);</w:t>
      </w:r>
    </w:p>
    <w:p w:rsidR="00B03776" w:rsidRPr="00F20DAC" w:rsidRDefault="00B03776" w:rsidP="00B03776">
      <w:pPr>
        <w:pStyle w:val="a7"/>
        <w:tabs>
          <w:tab w:val="left" w:pos="0"/>
        </w:tabs>
        <w:ind w:firstLine="720"/>
        <w:rPr>
          <w:sz w:val="20"/>
          <w:szCs w:val="20"/>
        </w:rPr>
      </w:pPr>
      <w:r w:rsidRPr="00F20DAC">
        <w:rPr>
          <w:sz w:val="20"/>
          <w:szCs w:val="20"/>
        </w:rPr>
        <w:t>г) на его имущество не должен быть наложен арест, его экономическая деятельность не должна быть приостановлена.</w:t>
      </w:r>
    </w:p>
    <w:p w:rsidR="00B03776" w:rsidRPr="00F20DAC" w:rsidRDefault="00B03776" w:rsidP="00B03776">
      <w:pPr>
        <w:pStyle w:val="a7"/>
        <w:tabs>
          <w:tab w:val="left" w:pos="0"/>
        </w:tabs>
        <w:ind w:firstLine="720"/>
        <w:rPr>
          <w:sz w:val="20"/>
          <w:szCs w:val="20"/>
        </w:rPr>
      </w:pPr>
    </w:p>
    <w:p w:rsidR="00B03776" w:rsidRPr="00F20DAC" w:rsidRDefault="00B03776" w:rsidP="00B03776">
      <w:pPr>
        <w:pStyle w:val="a7"/>
        <w:tabs>
          <w:tab w:val="left" w:pos="1080"/>
        </w:tabs>
        <w:ind w:right="-51"/>
        <w:rPr>
          <w:b/>
          <w:sz w:val="20"/>
          <w:szCs w:val="20"/>
        </w:rPr>
      </w:pPr>
      <w:r w:rsidRPr="00F20DAC">
        <w:rPr>
          <w:b/>
          <w:sz w:val="20"/>
          <w:szCs w:val="20"/>
        </w:rPr>
        <w:t>2.2.</w:t>
      </w:r>
      <w:r w:rsidRPr="00F20DAC">
        <w:rPr>
          <w:b/>
          <w:sz w:val="20"/>
          <w:szCs w:val="20"/>
        </w:rPr>
        <w:tab/>
        <w:t>Квалификационные требования:</w:t>
      </w:r>
    </w:p>
    <w:p w:rsidR="00B03776" w:rsidRPr="00F20DAC" w:rsidRDefault="00B03776" w:rsidP="00B03776">
      <w:pPr>
        <w:pStyle w:val="a7"/>
        <w:tabs>
          <w:tab w:val="left" w:pos="0"/>
        </w:tabs>
        <w:ind w:right="-52"/>
        <w:rPr>
          <w:sz w:val="20"/>
          <w:szCs w:val="20"/>
        </w:rPr>
      </w:pPr>
      <w:r w:rsidRPr="00F20DAC">
        <w:rPr>
          <w:sz w:val="20"/>
          <w:szCs w:val="20"/>
        </w:rPr>
        <w:t>Претендент (в том числе все юридические и\или физические лица, выступающие на стороне одного претендента, в совокупности) должен соответствовать квалификационным требованиям аукционной документации, а именно:</w:t>
      </w:r>
    </w:p>
    <w:p w:rsidR="00B03776" w:rsidRPr="00F20DAC" w:rsidRDefault="00B03776" w:rsidP="00B03776">
      <w:pPr>
        <w:pStyle w:val="a7"/>
        <w:tabs>
          <w:tab w:val="left" w:pos="0"/>
        </w:tabs>
        <w:ind w:right="-51"/>
        <w:rPr>
          <w:sz w:val="20"/>
          <w:szCs w:val="20"/>
        </w:rPr>
      </w:pPr>
      <w:r w:rsidRPr="00F20DAC">
        <w:rPr>
          <w:sz w:val="20"/>
          <w:szCs w:val="20"/>
        </w:rPr>
        <w:t>а) претендент должен иметь опыт выполнения работ по разработке нормативной и/или методической документации по вопросам охраны труда на железнодорожном транспорте, стоимость которых составляет не менее 20 процентов начальной (максимальной) цены договора без учета НДС, установленной в настоящей аукционной документации.</w:t>
      </w:r>
    </w:p>
    <w:p w:rsidR="00B03776" w:rsidRPr="00F20DAC" w:rsidRDefault="00B03776" w:rsidP="00B03776">
      <w:pPr>
        <w:pStyle w:val="a7"/>
        <w:tabs>
          <w:tab w:val="left" w:pos="0"/>
        </w:tabs>
        <w:ind w:right="-51"/>
        <w:rPr>
          <w:sz w:val="20"/>
          <w:szCs w:val="20"/>
        </w:rPr>
      </w:pPr>
    </w:p>
    <w:p w:rsidR="00B03776" w:rsidRPr="00F20DAC" w:rsidRDefault="00B03776" w:rsidP="00B03776">
      <w:pPr>
        <w:pStyle w:val="a7"/>
        <w:numPr>
          <w:ilvl w:val="1"/>
          <w:numId w:val="13"/>
        </w:numPr>
        <w:tabs>
          <w:tab w:val="clear" w:pos="1004"/>
          <w:tab w:val="num" w:pos="720"/>
          <w:tab w:val="num" w:pos="1080"/>
        </w:tabs>
        <w:suppressAutoHyphens/>
        <w:ind w:left="0" w:right="-51" w:firstLine="709"/>
        <w:rPr>
          <w:b/>
          <w:sz w:val="20"/>
          <w:szCs w:val="20"/>
        </w:rPr>
      </w:pPr>
      <w:r w:rsidRPr="00F20DAC">
        <w:rPr>
          <w:b/>
          <w:sz w:val="20"/>
          <w:szCs w:val="20"/>
        </w:rPr>
        <w:t>Претендент в составе аукционной заявки, в том числе в подтверждение соответствия обязательным требованиям представляет следующие документы:</w:t>
      </w:r>
    </w:p>
    <w:p w:rsidR="00B03776" w:rsidRPr="00F20DAC" w:rsidRDefault="00B03776" w:rsidP="00B03776">
      <w:pPr>
        <w:pStyle w:val="a7"/>
        <w:numPr>
          <w:ilvl w:val="0"/>
          <w:numId w:val="12"/>
        </w:numPr>
        <w:tabs>
          <w:tab w:val="clear" w:pos="720"/>
          <w:tab w:val="num" w:pos="0"/>
          <w:tab w:val="left" w:pos="1440"/>
        </w:tabs>
        <w:suppressAutoHyphens/>
        <w:ind w:left="0" w:right="-52" w:firstLine="709"/>
        <w:rPr>
          <w:sz w:val="20"/>
          <w:szCs w:val="20"/>
        </w:rPr>
      </w:pPr>
      <w:r w:rsidRPr="00F20DAC">
        <w:rPr>
          <w:sz w:val="20"/>
          <w:szCs w:val="20"/>
        </w:rPr>
        <w:t>опись представленных документов, заверенную подписью и печатью претендента;</w:t>
      </w:r>
    </w:p>
    <w:p w:rsidR="00B03776" w:rsidRPr="00F20DAC" w:rsidRDefault="00B03776" w:rsidP="00B03776">
      <w:pPr>
        <w:pStyle w:val="a7"/>
        <w:numPr>
          <w:ilvl w:val="0"/>
          <w:numId w:val="12"/>
        </w:numPr>
        <w:tabs>
          <w:tab w:val="clear" w:pos="720"/>
          <w:tab w:val="num" w:pos="0"/>
          <w:tab w:val="left" w:pos="1440"/>
        </w:tabs>
        <w:suppressAutoHyphens/>
        <w:ind w:left="0" w:right="-52" w:firstLine="709"/>
        <w:rPr>
          <w:sz w:val="20"/>
          <w:szCs w:val="20"/>
        </w:rPr>
      </w:pPr>
      <w:r w:rsidRPr="00F20DAC">
        <w:rPr>
          <w:sz w:val="20"/>
          <w:szCs w:val="20"/>
        </w:rPr>
        <w:t>надлежащим образом оформленные приложения №№ 1, 2 к настоящей аукционной документации;</w:t>
      </w:r>
    </w:p>
    <w:p w:rsidR="00B03776" w:rsidRPr="00F20DAC" w:rsidRDefault="00B03776" w:rsidP="00B03776">
      <w:pPr>
        <w:pStyle w:val="a7"/>
        <w:numPr>
          <w:ilvl w:val="0"/>
          <w:numId w:val="12"/>
        </w:numPr>
        <w:tabs>
          <w:tab w:val="clear" w:pos="720"/>
          <w:tab w:val="num" w:pos="0"/>
          <w:tab w:val="left" w:pos="1440"/>
        </w:tabs>
        <w:suppressAutoHyphens/>
        <w:ind w:left="0" w:right="-52" w:firstLine="709"/>
        <w:rPr>
          <w:sz w:val="20"/>
          <w:szCs w:val="20"/>
        </w:rPr>
      </w:pPr>
      <w:r w:rsidRPr="00F20DAC">
        <w:rPr>
          <w:sz w:val="20"/>
          <w:szCs w:val="20"/>
        </w:rPr>
        <w:t>копию паспорта (для физических лиц) (предоставляет каждое физическое лицо, выступающее на стороне одного претендента);</w:t>
      </w:r>
    </w:p>
    <w:p w:rsidR="00B03776" w:rsidRPr="00F20DAC" w:rsidRDefault="00B03776" w:rsidP="00B03776">
      <w:pPr>
        <w:pStyle w:val="a7"/>
        <w:numPr>
          <w:ilvl w:val="0"/>
          <w:numId w:val="12"/>
        </w:numPr>
        <w:tabs>
          <w:tab w:val="clear" w:pos="720"/>
          <w:tab w:val="num" w:pos="0"/>
          <w:tab w:val="num" w:pos="1440"/>
        </w:tabs>
        <w:suppressAutoHyphens/>
        <w:spacing w:line="230" w:lineRule="auto"/>
        <w:ind w:left="0" w:right="-52" w:firstLine="709"/>
        <w:rPr>
          <w:sz w:val="20"/>
          <w:szCs w:val="20"/>
        </w:rPr>
      </w:pPr>
      <w:r w:rsidRPr="00F20DAC">
        <w:rPr>
          <w:sz w:val="20"/>
          <w:szCs w:val="20"/>
        </w:rPr>
        <w:t xml:space="preserve">учредительные документы в последней редакции с учетом всех изменений и дополнений, зарегистрированные в установленном порядке </w:t>
      </w:r>
      <w:r w:rsidRPr="00F20DAC">
        <w:rPr>
          <w:rFonts w:eastAsia="Times New Roman"/>
          <w:bCs/>
          <w:sz w:val="20"/>
          <w:szCs w:val="20"/>
        </w:rPr>
        <w:t>(предоставляет каждое юридическое лицо, выступающее на стороне одного претендента)</w:t>
      </w:r>
      <w:r w:rsidRPr="00F20DAC">
        <w:rPr>
          <w:sz w:val="20"/>
          <w:szCs w:val="20"/>
        </w:rPr>
        <w:t>;</w:t>
      </w:r>
    </w:p>
    <w:p w:rsidR="00B03776" w:rsidRPr="00F20DAC" w:rsidRDefault="00B03776" w:rsidP="00B03776">
      <w:pPr>
        <w:pStyle w:val="a7"/>
        <w:numPr>
          <w:ilvl w:val="0"/>
          <w:numId w:val="12"/>
        </w:numPr>
        <w:tabs>
          <w:tab w:val="clear" w:pos="720"/>
          <w:tab w:val="num" w:pos="0"/>
          <w:tab w:val="num" w:pos="1440"/>
        </w:tabs>
        <w:suppressAutoHyphens/>
        <w:spacing w:line="230" w:lineRule="auto"/>
        <w:ind w:left="0" w:right="-52" w:firstLine="709"/>
        <w:rPr>
          <w:sz w:val="20"/>
          <w:szCs w:val="20"/>
        </w:rPr>
      </w:pPr>
      <w:r w:rsidRPr="00F20DAC">
        <w:rPr>
          <w:sz w:val="20"/>
          <w:szCs w:val="20"/>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B03776" w:rsidRPr="00F20DAC" w:rsidRDefault="00B03776" w:rsidP="00B03776">
      <w:pPr>
        <w:pStyle w:val="a7"/>
        <w:numPr>
          <w:ilvl w:val="0"/>
          <w:numId w:val="12"/>
        </w:numPr>
        <w:tabs>
          <w:tab w:val="num" w:pos="1440"/>
        </w:tabs>
        <w:suppressAutoHyphens/>
        <w:spacing w:line="230" w:lineRule="auto"/>
        <w:ind w:left="0" w:right="-52" w:firstLine="709"/>
        <w:rPr>
          <w:sz w:val="20"/>
          <w:szCs w:val="20"/>
        </w:rPr>
      </w:pPr>
      <w:r w:rsidRPr="00F20DAC">
        <w:rPr>
          <w:sz w:val="20"/>
          <w:szCs w:val="20"/>
        </w:rPr>
        <w:t xml:space="preserve">выписку из Единого государственного реестра юридических лиц (индивидуальных предпринимателей), выданную в установленном порядке не ранее чем за 30 календарных дней до размещения извещения о проведении аукциона в соответствии с пунктом 1.1.10 настоящей аукционной документации </w:t>
      </w:r>
      <w:r w:rsidRPr="00F20DAC">
        <w:rPr>
          <w:rFonts w:eastAsia="Times New Roman"/>
          <w:bCs/>
          <w:sz w:val="20"/>
          <w:szCs w:val="20"/>
        </w:rPr>
        <w:t>(предоставляет каждое юридическое и\или физическое лицо, выступающее на стороне одного претендента)</w:t>
      </w:r>
      <w:r w:rsidRPr="00F20DAC">
        <w:rPr>
          <w:sz w:val="20"/>
          <w:szCs w:val="20"/>
        </w:rPr>
        <w:t>;</w:t>
      </w:r>
    </w:p>
    <w:p w:rsidR="00B03776" w:rsidRPr="00F20DAC" w:rsidRDefault="00B03776" w:rsidP="00B03776">
      <w:pPr>
        <w:pStyle w:val="a7"/>
        <w:numPr>
          <w:ilvl w:val="0"/>
          <w:numId w:val="12"/>
        </w:numPr>
        <w:tabs>
          <w:tab w:val="clear" w:pos="720"/>
          <w:tab w:val="num" w:pos="0"/>
          <w:tab w:val="num" w:pos="1440"/>
        </w:tabs>
        <w:suppressAutoHyphens/>
        <w:spacing w:line="230" w:lineRule="auto"/>
        <w:ind w:left="0" w:right="-52" w:firstLine="709"/>
        <w:rPr>
          <w:sz w:val="20"/>
          <w:szCs w:val="20"/>
        </w:rPr>
      </w:pPr>
      <w:r w:rsidRPr="00F20DAC">
        <w:rPr>
          <w:sz w:val="20"/>
          <w:szCs w:val="20"/>
        </w:rPr>
        <w:lastRenderedPageBreak/>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w:t>
      </w:r>
    </w:p>
    <w:p w:rsidR="00B03776" w:rsidRPr="00F20DAC" w:rsidRDefault="00B03776" w:rsidP="00B03776">
      <w:pPr>
        <w:pStyle w:val="a7"/>
        <w:numPr>
          <w:ilvl w:val="0"/>
          <w:numId w:val="12"/>
        </w:numPr>
        <w:tabs>
          <w:tab w:val="clear" w:pos="720"/>
          <w:tab w:val="num" w:pos="0"/>
          <w:tab w:val="num" w:pos="1440"/>
        </w:tabs>
        <w:suppressAutoHyphens/>
        <w:spacing w:line="230" w:lineRule="auto"/>
        <w:ind w:left="0" w:right="-52" w:firstLine="709"/>
        <w:rPr>
          <w:sz w:val="20"/>
          <w:szCs w:val="20"/>
        </w:rPr>
      </w:pPr>
      <w:r w:rsidRPr="00F20DAC">
        <w:rPr>
          <w:sz w:val="20"/>
          <w:szCs w:val="20"/>
        </w:rPr>
        <w:t>доверенность на сотрудника, подписавшего аукционную заявку, на право принимать обязательства от имени претендента, в случае отсутствия полномочий по уставу с приложением документов, подтверждающих полномочия лица, выдавшего доверенность;</w:t>
      </w:r>
    </w:p>
    <w:p w:rsidR="00B03776" w:rsidRPr="00F20DAC" w:rsidRDefault="00B03776" w:rsidP="00B03776">
      <w:pPr>
        <w:pStyle w:val="a7"/>
        <w:numPr>
          <w:ilvl w:val="0"/>
          <w:numId w:val="12"/>
        </w:numPr>
        <w:tabs>
          <w:tab w:val="clear" w:pos="720"/>
          <w:tab w:val="num" w:pos="0"/>
          <w:tab w:val="num" w:pos="1440"/>
        </w:tabs>
        <w:suppressAutoHyphens/>
        <w:spacing w:line="230" w:lineRule="auto"/>
        <w:ind w:left="0" w:right="-52" w:firstLine="709"/>
        <w:rPr>
          <w:sz w:val="20"/>
          <w:szCs w:val="20"/>
        </w:rPr>
      </w:pPr>
      <w:r w:rsidRPr="00F20DAC">
        <w:rPr>
          <w:sz w:val="20"/>
          <w:szCs w:val="20"/>
        </w:rPr>
        <w:t>бухгалтерскую отчетность, а именно: бухгалтерские балансы и отчеты о прибылях и убытках (о финансовых результатах), за 2011 и 2012 года (с отметкой инспекции Федеральной налоговой службы либо с приложением документа, подтверждающего получение ФНС/отправку в ФНС бухгалтерской отчетности) (предоставляет каждое юридическое лицо, выступающее на стороне одного претендента). Организации и индивидуальные предприниматели, применявшие до 2013 года упрощенную систему налогообложения представляют информационное письмо, иной документ о правомерности применения УСН (например уведомление о переходе на УСН по форме, утвержденной Приказом ФНС России от 02.11.2002 № ММВ-7-3/829@);</w:t>
      </w:r>
    </w:p>
    <w:p w:rsidR="00B03776" w:rsidRPr="00F20DAC" w:rsidRDefault="00B03776" w:rsidP="00B03776">
      <w:pPr>
        <w:pStyle w:val="a7"/>
        <w:numPr>
          <w:ilvl w:val="0"/>
          <w:numId w:val="12"/>
        </w:numPr>
        <w:tabs>
          <w:tab w:val="clear" w:pos="720"/>
          <w:tab w:val="num" w:pos="0"/>
          <w:tab w:val="num" w:pos="1440"/>
        </w:tabs>
        <w:suppressAutoHyphens/>
        <w:spacing w:line="230" w:lineRule="auto"/>
        <w:ind w:left="0" w:right="-52" w:firstLine="709"/>
        <w:rPr>
          <w:sz w:val="20"/>
          <w:szCs w:val="20"/>
        </w:rPr>
      </w:pPr>
      <w:r w:rsidRPr="00F20DAC">
        <w:rPr>
          <w:sz w:val="20"/>
          <w:szCs w:val="20"/>
        </w:rPr>
        <w:t>справку об исполнении налогоплательщиком (плательщиком сборов, налоговым агентом) обязанности по уплате налогов, сборов, пеней, штрафов, выданную по состоянию на дату не ранее дня размещения извещения о проведении аукциона  в соответствии с требованиями пункта 1.1.10 настоящей аукционной документации налоговыми органами по форме, утвержденной Приказом ФНС России от 21 января 2013 года №  ММВ-7-12/22@ с учетом внесенных в приказ изменений (оригинал или нотариально заверенная копия) (предоставляет каждое юридическое и\или физическое лицо, выступающее на стороне одного претендента).</w:t>
      </w:r>
    </w:p>
    <w:p w:rsidR="00B03776" w:rsidRPr="00F20DAC" w:rsidRDefault="00B03776" w:rsidP="00B03776">
      <w:pPr>
        <w:pStyle w:val="a7"/>
        <w:tabs>
          <w:tab w:val="num" w:pos="1440"/>
        </w:tabs>
        <w:suppressAutoHyphens/>
        <w:spacing w:line="230" w:lineRule="auto"/>
        <w:rPr>
          <w:sz w:val="20"/>
          <w:szCs w:val="20"/>
        </w:rPr>
      </w:pPr>
      <w:r w:rsidRPr="00F20DAC">
        <w:rPr>
          <w:sz w:val="20"/>
          <w:szCs w:val="20"/>
        </w:rPr>
        <w:t>В случае, если у претендента (лиц, выступающих на стороне претендента) имеются филиалы и в представленной справке имеется информация о наличии неисполненной обязанности по уплате налогов, сборов, пеней, штрафов по какой-либо из инспекций ФНС России, в которой указанный претендент (лицо, выступающее на стороне претендента) состоит на учете, может быть дополнительно предоставлена справка по указанной выше форме (оригинал либо нотариально заверенная копия), подтверждающая исполнение обязанности по уплате налогов, сборов, пеней, штрафов, выданная соответствующей инспекцией ФНС России, в которой числится задолженность;</w:t>
      </w:r>
    </w:p>
    <w:p w:rsidR="00B03776" w:rsidRPr="00F20DAC" w:rsidRDefault="00B03776" w:rsidP="00B03776">
      <w:pPr>
        <w:pStyle w:val="a7"/>
        <w:numPr>
          <w:ilvl w:val="0"/>
          <w:numId w:val="12"/>
        </w:numPr>
        <w:tabs>
          <w:tab w:val="clear" w:pos="720"/>
          <w:tab w:val="num" w:pos="0"/>
          <w:tab w:val="num" w:pos="1440"/>
        </w:tabs>
        <w:suppressAutoHyphens/>
        <w:ind w:left="0" w:right="-52" w:firstLine="709"/>
        <w:rPr>
          <w:sz w:val="20"/>
          <w:szCs w:val="20"/>
        </w:rPr>
      </w:pPr>
      <w:r w:rsidRPr="00F20DAC">
        <w:rPr>
          <w:sz w:val="20"/>
          <w:szCs w:val="20"/>
        </w:rPr>
        <w:t>гарантийное письмо претендента, подписанное уполномоченным лицом, подтверждающее отсутствие у претендента задолженности по уплате (перечислению) обязательных платежей в государственные внебюджетные фонды по форме приложения № 7 (в случае, если на стороне претендента выступает несколько лиц, гарантийное письмо предоставляет каждое лицо, выступающее на стороне претендента);</w:t>
      </w:r>
    </w:p>
    <w:p w:rsidR="00B03776" w:rsidRPr="00F20DAC" w:rsidRDefault="00B03776" w:rsidP="00B03776">
      <w:pPr>
        <w:pStyle w:val="a7"/>
        <w:numPr>
          <w:ilvl w:val="0"/>
          <w:numId w:val="12"/>
        </w:numPr>
        <w:tabs>
          <w:tab w:val="clear" w:pos="720"/>
          <w:tab w:val="num" w:pos="0"/>
          <w:tab w:val="num" w:pos="1440"/>
        </w:tabs>
        <w:suppressAutoHyphens/>
        <w:spacing w:line="264" w:lineRule="auto"/>
        <w:ind w:left="0" w:right="-52" w:firstLine="709"/>
        <w:rPr>
          <w:sz w:val="20"/>
          <w:szCs w:val="20"/>
        </w:rPr>
      </w:pPr>
      <w:r w:rsidRPr="00F20DAC">
        <w:rPr>
          <w:bCs/>
          <w:sz w:val="20"/>
          <w:szCs w:val="20"/>
        </w:rPr>
        <w:t>сведения по форме приложения № 8 о привлекаемых претендентами субъектах малого и среднего предпринимательства  в качестве 3-их лиц к исполнению обязательств по договору (предоставляется если претендент планирует привлечение субъектов малого и среднего предпринимательства).</w:t>
      </w:r>
    </w:p>
    <w:p w:rsidR="00B03776" w:rsidRPr="00F20DAC" w:rsidRDefault="00B03776" w:rsidP="00B03776">
      <w:pPr>
        <w:pStyle w:val="a7"/>
        <w:tabs>
          <w:tab w:val="num" w:pos="1440"/>
        </w:tabs>
        <w:suppressAutoHyphens/>
        <w:spacing w:line="264" w:lineRule="auto"/>
        <w:ind w:left="709" w:right="-52" w:firstLine="0"/>
        <w:rPr>
          <w:sz w:val="20"/>
          <w:szCs w:val="20"/>
        </w:rPr>
      </w:pPr>
    </w:p>
    <w:p w:rsidR="00B03776" w:rsidRPr="00F20DAC" w:rsidRDefault="00B03776" w:rsidP="00B03776">
      <w:pPr>
        <w:pStyle w:val="a7"/>
        <w:numPr>
          <w:ilvl w:val="1"/>
          <w:numId w:val="13"/>
        </w:numPr>
        <w:tabs>
          <w:tab w:val="clear" w:pos="1004"/>
          <w:tab w:val="num" w:pos="1260"/>
        </w:tabs>
        <w:ind w:left="0" w:right="-51" w:firstLine="709"/>
        <w:rPr>
          <w:b/>
          <w:sz w:val="20"/>
          <w:szCs w:val="20"/>
        </w:rPr>
      </w:pPr>
      <w:r w:rsidRPr="00F20DAC">
        <w:rPr>
          <w:b/>
          <w:sz w:val="20"/>
          <w:szCs w:val="20"/>
        </w:rPr>
        <w:t>В подтверждение соответствия квалификационным требованиям претендент также представляет в составе аукционной заявки следующие документы:</w:t>
      </w:r>
    </w:p>
    <w:p w:rsidR="00B03776" w:rsidRPr="00F20DAC" w:rsidRDefault="00B03776" w:rsidP="00B03776">
      <w:pPr>
        <w:pStyle w:val="a7"/>
        <w:suppressAutoHyphens/>
        <w:ind w:left="709" w:right="-52" w:firstLine="0"/>
        <w:rPr>
          <w:sz w:val="20"/>
          <w:szCs w:val="20"/>
        </w:rPr>
      </w:pPr>
      <w:bookmarkStart w:id="7" w:name="_Toc34648360"/>
      <w:r w:rsidRPr="00F20DAC">
        <w:rPr>
          <w:sz w:val="20"/>
          <w:szCs w:val="20"/>
        </w:rPr>
        <w:t>1. В подтверждение опыта выполнения работ:</w:t>
      </w:r>
    </w:p>
    <w:p w:rsidR="00B03776" w:rsidRPr="00F20DAC" w:rsidRDefault="00B03776" w:rsidP="00B03776">
      <w:pPr>
        <w:pStyle w:val="a7"/>
        <w:suppressAutoHyphens/>
        <w:ind w:right="-52"/>
        <w:rPr>
          <w:sz w:val="20"/>
          <w:szCs w:val="20"/>
        </w:rPr>
      </w:pPr>
      <w:r w:rsidRPr="00F20DAC">
        <w:rPr>
          <w:sz w:val="20"/>
          <w:szCs w:val="20"/>
        </w:rPr>
        <w:t>- документ по форме приложения № 3 к настоящей аукционной документации о наличии опыта по разработке нормативной и/или методической документации по вопросам охраны труда на железнодорожном транспорте, с приложением копий</w:t>
      </w:r>
      <w:r w:rsidRPr="00F20DAC">
        <w:rPr>
          <w:bCs/>
          <w:sz w:val="20"/>
          <w:szCs w:val="20"/>
        </w:rPr>
        <w:t xml:space="preserve"> договоров (допускается представлять первый и последний листы договоров (с указанием номера, даты, реквизитов и подписи сторон), а также листы и/или приложения, в которых указывается предмет договора, перечень работ, сроки и стоимость выполнения работ по договору, актов сдачи-приемки выполненных работ</w:t>
      </w:r>
      <w:r w:rsidRPr="00F20DAC">
        <w:rPr>
          <w:sz w:val="20"/>
          <w:szCs w:val="20"/>
        </w:rPr>
        <w:t>.</w:t>
      </w:r>
    </w:p>
    <w:p w:rsidR="00B03776" w:rsidRPr="00F20DAC" w:rsidRDefault="00B03776" w:rsidP="00B03776">
      <w:pPr>
        <w:pStyle w:val="a7"/>
        <w:suppressAutoHyphens/>
        <w:ind w:right="-52"/>
        <w:rPr>
          <w:sz w:val="20"/>
          <w:szCs w:val="20"/>
        </w:rPr>
      </w:pPr>
    </w:p>
    <w:p w:rsidR="00B03776" w:rsidRPr="00F20DAC" w:rsidRDefault="00B03776" w:rsidP="00B03776">
      <w:pPr>
        <w:pStyle w:val="a7"/>
        <w:numPr>
          <w:ilvl w:val="1"/>
          <w:numId w:val="13"/>
        </w:numPr>
        <w:tabs>
          <w:tab w:val="clear" w:pos="1004"/>
          <w:tab w:val="left" w:pos="1080"/>
        </w:tabs>
        <w:suppressAutoHyphens/>
        <w:ind w:left="0" w:right="-51" w:firstLine="709"/>
        <w:rPr>
          <w:b/>
          <w:sz w:val="20"/>
          <w:szCs w:val="20"/>
        </w:rPr>
      </w:pPr>
      <w:r w:rsidRPr="00F20DAC">
        <w:rPr>
          <w:b/>
          <w:sz w:val="20"/>
          <w:szCs w:val="20"/>
        </w:rPr>
        <w:t>Вскрытие заявок</w:t>
      </w:r>
    </w:p>
    <w:p w:rsidR="00B03776" w:rsidRPr="00F20DAC" w:rsidRDefault="00B03776" w:rsidP="00B03776">
      <w:pPr>
        <w:pStyle w:val="a7"/>
        <w:numPr>
          <w:ilvl w:val="2"/>
          <w:numId w:val="13"/>
        </w:numPr>
        <w:tabs>
          <w:tab w:val="num" w:pos="0"/>
        </w:tabs>
        <w:suppressAutoHyphens/>
        <w:ind w:left="0" w:right="-52" w:firstLine="709"/>
        <w:rPr>
          <w:i/>
          <w:sz w:val="20"/>
          <w:szCs w:val="20"/>
        </w:rPr>
      </w:pPr>
      <w:r w:rsidRPr="00F20DAC">
        <w:rPr>
          <w:sz w:val="20"/>
          <w:szCs w:val="20"/>
        </w:rPr>
        <w:t xml:space="preserve">По окончании срока подачи аукционных заявок для участия в открытом аукционе в 11:00 часов московского времени «24» февраля </w:t>
      </w:r>
      <w:smartTag w:uri="urn:schemas-microsoft-com:office:smarttags" w:element="metricconverter">
        <w:smartTagPr>
          <w:attr w:name="ProductID" w:val="2014 г"/>
        </w:smartTagPr>
        <w:r w:rsidRPr="00F20DAC">
          <w:rPr>
            <w:sz w:val="20"/>
            <w:szCs w:val="20"/>
          </w:rPr>
          <w:t>2014 г</w:t>
        </w:r>
      </w:smartTag>
      <w:r w:rsidRPr="00F20DAC">
        <w:rPr>
          <w:sz w:val="20"/>
          <w:szCs w:val="20"/>
        </w:rPr>
        <w:t>. представленные заявки вскрываются на ЭТЗП, электронные части заявок становятся доступны Организатору/Заказчику.</w:t>
      </w:r>
    </w:p>
    <w:p w:rsidR="00B03776" w:rsidRPr="00F20DAC" w:rsidRDefault="00B03776" w:rsidP="00B03776">
      <w:pPr>
        <w:pStyle w:val="a7"/>
        <w:tabs>
          <w:tab w:val="num" w:pos="1620"/>
        </w:tabs>
        <w:suppressAutoHyphens/>
        <w:ind w:left="709" w:right="-52" w:firstLine="0"/>
        <w:rPr>
          <w:i/>
          <w:sz w:val="20"/>
          <w:szCs w:val="20"/>
        </w:rPr>
      </w:pPr>
    </w:p>
    <w:p w:rsidR="00B03776" w:rsidRPr="00F20DAC" w:rsidRDefault="00B03776" w:rsidP="00B03776">
      <w:pPr>
        <w:pStyle w:val="2"/>
        <w:suppressAutoHyphens/>
        <w:spacing w:before="0" w:after="0"/>
        <w:ind w:firstLine="567"/>
        <w:jc w:val="both"/>
        <w:rPr>
          <w:i w:val="0"/>
          <w:sz w:val="20"/>
          <w:szCs w:val="20"/>
        </w:rPr>
      </w:pPr>
      <w:r w:rsidRPr="00F20DAC">
        <w:rPr>
          <w:rFonts w:eastAsia="MS Mincho"/>
          <w:i w:val="0"/>
          <w:iCs w:val="0"/>
          <w:sz w:val="20"/>
          <w:szCs w:val="20"/>
        </w:rPr>
        <w:t xml:space="preserve">2.6. Рассмотрение аукционных заявок </w:t>
      </w:r>
    </w:p>
    <w:p w:rsidR="00B03776" w:rsidRPr="00F20DAC" w:rsidRDefault="00B03776" w:rsidP="00B03776">
      <w:pPr>
        <w:pStyle w:val="a7"/>
        <w:suppressAutoHyphens/>
        <w:ind w:firstLine="567"/>
        <w:rPr>
          <w:sz w:val="20"/>
          <w:szCs w:val="20"/>
        </w:rPr>
      </w:pPr>
      <w:r w:rsidRPr="00F20DAC">
        <w:rPr>
          <w:sz w:val="20"/>
          <w:szCs w:val="20"/>
        </w:rPr>
        <w:t xml:space="preserve">2.6.1. Рассмотрение аукционных заявок осуществляется экспертной группой совместно с Организатором по адресу: </w:t>
      </w:r>
      <w:smartTag w:uri="urn:schemas-microsoft-com:office:smarttags" w:element="metricconverter">
        <w:smartTagPr>
          <w:attr w:name="ProductID" w:val="107078, г"/>
        </w:smartTagPr>
        <w:r w:rsidRPr="00F20DAC">
          <w:rPr>
            <w:sz w:val="20"/>
            <w:szCs w:val="20"/>
          </w:rPr>
          <w:t>107078, г</w:t>
        </w:r>
      </w:smartTag>
      <w:r w:rsidRPr="00F20DAC">
        <w:rPr>
          <w:sz w:val="20"/>
          <w:szCs w:val="20"/>
        </w:rPr>
        <w:t xml:space="preserve">. Москва, ул. Маши Порываевой, дом 34, блок 1, «4» марта </w:t>
      </w:r>
      <w:smartTag w:uri="urn:schemas-microsoft-com:office:smarttags" w:element="metricconverter">
        <w:smartTagPr>
          <w:attr w:name="ProductID" w:val="2014 г"/>
        </w:smartTagPr>
        <w:r w:rsidRPr="00F20DAC">
          <w:rPr>
            <w:sz w:val="20"/>
            <w:szCs w:val="20"/>
          </w:rPr>
          <w:t>2014 г</w:t>
        </w:r>
      </w:smartTag>
      <w:r w:rsidRPr="00F20DAC">
        <w:rPr>
          <w:sz w:val="20"/>
          <w:szCs w:val="20"/>
        </w:rPr>
        <w:t>.</w:t>
      </w:r>
    </w:p>
    <w:p w:rsidR="00B03776" w:rsidRPr="00F20DAC" w:rsidRDefault="00B03776" w:rsidP="00B03776">
      <w:pPr>
        <w:pStyle w:val="a7"/>
        <w:suppressAutoHyphens/>
        <w:rPr>
          <w:rFonts w:eastAsia="Times New Roman"/>
          <w:color w:val="000000"/>
          <w:sz w:val="20"/>
          <w:szCs w:val="20"/>
        </w:rPr>
      </w:pPr>
      <w:r w:rsidRPr="00F20DAC">
        <w:rPr>
          <w:rFonts w:eastAsia="Times New Roman"/>
          <w:color w:val="000000"/>
          <w:sz w:val="20"/>
          <w:szCs w:val="20"/>
        </w:rPr>
        <w:t>2.6.2. Аукционные заявки претендентов рассматриваются на соответствие требованиям, изложенным в настоящей аукционной документации, на основании представленных в составе аукционных заявок документов, а также иных источников информации, предусмотренных настоящей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B03776" w:rsidRPr="00F20DAC" w:rsidRDefault="00B03776" w:rsidP="00B03776">
      <w:pPr>
        <w:pStyle w:val="a7"/>
        <w:suppressAutoHyphens/>
        <w:rPr>
          <w:rFonts w:eastAsia="Times New Roman"/>
          <w:color w:val="000000"/>
          <w:sz w:val="20"/>
          <w:szCs w:val="20"/>
        </w:rPr>
      </w:pPr>
      <w:r w:rsidRPr="00F20DAC">
        <w:rPr>
          <w:rFonts w:eastAsia="Times New Roman"/>
          <w:color w:val="000000"/>
          <w:sz w:val="20"/>
          <w:szCs w:val="20"/>
        </w:rPr>
        <w:t>2.6.3. Организатор рассматривает только те заявки претендентов, которые подписаны электронной подписью (в том числе с действующим закрытым ключом) и направлены ему в сроки, указанные в пункте 1.5.1 настоящей аукционной  документации.</w:t>
      </w:r>
    </w:p>
    <w:p w:rsidR="00B03776" w:rsidRPr="00F20DAC" w:rsidRDefault="00B03776" w:rsidP="00B03776">
      <w:pPr>
        <w:pStyle w:val="a7"/>
        <w:suppressAutoHyphens/>
        <w:rPr>
          <w:rFonts w:eastAsia="Times New Roman"/>
          <w:color w:val="000000"/>
          <w:sz w:val="20"/>
          <w:szCs w:val="20"/>
        </w:rPr>
      </w:pPr>
      <w:r w:rsidRPr="00F20DAC">
        <w:rPr>
          <w:rFonts w:eastAsia="Times New Roman"/>
          <w:color w:val="000000"/>
          <w:sz w:val="20"/>
          <w:szCs w:val="20"/>
        </w:rPr>
        <w:t xml:space="preserve">2.6.4. 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w:t>
      </w:r>
      <w:r w:rsidRPr="00F20DAC">
        <w:rPr>
          <w:rFonts w:eastAsia="Times New Roman"/>
          <w:color w:val="000000"/>
          <w:sz w:val="20"/>
          <w:szCs w:val="20"/>
        </w:rPr>
        <w:lastRenderedPageBreak/>
        <w:t>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Организатор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rsidR="00B03776" w:rsidRPr="00F20DAC" w:rsidRDefault="00B03776" w:rsidP="00B03776">
      <w:pPr>
        <w:pStyle w:val="a7"/>
        <w:suppressAutoHyphens/>
        <w:rPr>
          <w:rFonts w:eastAsia="Times New Roman"/>
          <w:color w:val="000000"/>
          <w:sz w:val="20"/>
          <w:szCs w:val="20"/>
        </w:rPr>
      </w:pPr>
      <w:r w:rsidRPr="00F20DAC">
        <w:rPr>
          <w:rFonts w:eastAsia="Times New Roman"/>
          <w:color w:val="000000"/>
          <w:sz w:val="20"/>
          <w:szCs w:val="20"/>
        </w:rPr>
        <w:t>2.6.5. До истечения срока действия аукционной заявки претенденту, участнику может быть предложено продлить срок действия заявок. Претенденты, участники вправе отклонить такое предложение Организатора. В случае отказа претендента/участника от продления срока действия заявки его аукционная заявка отклоняется от участия в аукционе.</w:t>
      </w:r>
    </w:p>
    <w:p w:rsidR="00B03776" w:rsidRPr="00F20DAC" w:rsidRDefault="00B03776" w:rsidP="00B03776">
      <w:pPr>
        <w:pStyle w:val="a7"/>
        <w:rPr>
          <w:rFonts w:eastAsia="Times New Roman"/>
          <w:color w:val="000000"/>
          <w:sz w:val="20"/>
          <w:szCs w:val="20"/>
        </w:rPr>
      </w:pPr>
      <w:r w:rsidRPr="00F20DAC">
        <w:rPr>
          <w:rFonts w:eastAsia="Times New Roman"/>
          <w:color w:val="000000"/>
          <w:sz w:val="20"/>
          <w:szCs w:val="20"/>
        </w:rPr>
        <w:t>2.6.6. Аукционная заявка претендента может быть отклонена при наличии просроченной задолженности перед ОАО «РЖД» за последние три года, предшествующие дате проведения аукциона, в случае невыполнения обязательств перед ОАО «РЖД», причинения вреда имуществу ОАО «РЖД» в размере не менее 25 процентов начальной (максимальной) цены договора. Наличие просроченной задолженности, неисполненных обязательств перед ОАО «РЖД», причинение вреда имуществу ОАО «РЖД» должно быть подтверждено решением суда или документом, подтверждающим факт наличия задолженности, неисполнения обязательств, причинения вреда имуществу ОАО «РЖД».</w:t>
      </w:r>
    </w:p>
    <w:p w:rsidR="00B03776" w:rsidRPr="00F20DAC" w:rsidRDefault="00B03776" w:rsidP="00B03776">
      <w:pPr>
        <w:pStyle w:val="a7"/>
        <w:suppressAutoHyphens/>
        <w:rPr>
          <w:rFonts w:eastAsia="Times New Roman"/>
          <w:color w:val="000000"/>
          <w:sz w:val="20"/>
          <w:szCs w:val="20"/>
        </w:rPr>
      </w:pPr>
      <w:r w:rsidRPr="00F20DAC">
        <w:rPr>
          <w:rFonts w:eastAsia="Times New Roman"/>
          <w:color w:val="000000"/>
          <w:sz w:val="20"/>
          <w:szCs w:val="20"/>
        </w:rPr>
        <w:t>2.6.7. Претендентам/участникам, государственным учреждениям, юридическим и физическим лицам в любое время до подведения итогов аукциона может быть направлен запрос о предоставлении информации и документов, необходимых для подтверждения соответствия работ предлагаемых в соответствии с заявкой претендента/участника, предъявляемым требованиям, изложенным в документации. При этом не допускается изменение заявок претендентов/участников.</w:t>
      </w:r>
    </w:p>
    <w:p w:rsidR="00B03776" w:rsidRPr="00F20DAC" w:rsidRDefault="00B03776" w:rsidP="00B03776">
      <w:pPr>
        <w:pStyle w:val="a7"/>
        <w:suppressAutoHyphens/>
        <w:rPr>
          <w:rFonts w:eastAsia="Times New Roman"/>
          <w:color w:val="000000"/>
          <w:sz w:val="20"/>
          <w:szCs w:val="20"/>
        </w:rPr>
      </w:pPr>
      <w:r w:rsidRPr="00F20DAC">
        <w:rPr>
          <w:rFonts w:eastAsia="Times New Roman"/>
          <w:color w:val="000000"/>
          <w:sz w:val="20"/>
          <w:szCs w:val="20"/>
        </w:rPr>
        <w:t>Информация о направлении запроса с изложением его сути размещается в соответствии с требованиями пункта 1.1.10 в течение трех календарных дней с даты направления запроса без указания наименования участника.</w:t>
      </w:r>
    </w:p>
    <w:p w:rsidR="00B03776" w:rsidRPr="00F20DAC" w:rsidRDefault="00B03776" w:rsidP="00B03776">
      <w:pPr>
        <w:pStyle w:val="a7"/>
        <w:suppressAutoHyphens/>
        <w:rPr>
          <w:rFonts w:eastAsia="Times New Roman"/>
          <w:color w:val="000000"/>
          <w:sz w:val="20"/>
          <w:szCs w:val="20"/>
        </w:rPr>
      </w:pPr>
      <w:r w:rsidRPr="00F20DAC">
        <w:rPr>
          <w:rFonts w:eastAsia="Times New Roman"/>
          <w:color w:val="000000"/>
          <w:sz w:val="20"/>
          <w:szCs w:val="20"/>
        </w:rPr>
        <w:t>При наличии информации и документов, подтверждающих, что работы, предлагаемые в соответствии с заявкой претендента/участника, не соответствуют требованиям, изложенным в документации, аукционная заявка претендента/участника отклоняется.</w:t>
      </w:r>
    </w:p>
    <w:p w:rsidR="00B03776" w:rsidRPr="00F20DAC" w:rsidRDefault="00B03776" w:rsidP="00B03776">
      <w:pPr>
        <w:pStyle w:val="a7"/>
        <w:suppressAutoHyphens/>
        <w:rPr>
          <w:rFonts w:eastAsia="Times New Roman"/>
          <w:color w:val="000000"/>
          <w:sz w:val="20"/>
          <w:szCs w:val="20"/>
        </w:rPr>
      </w:pPr>
      <w:r w:rsidRPr="00F20DAC">
        <w:rPr>
          <w:rFonts w:eastAsia="Times New Roman"/>
          <w:color w:val="000000"/>
          <w:sz w:val="20"/>
          <w:szCs w:val="20"/>
        </w:rPr>
        <w:t>2.6.8. Указание претендентом недостоверных сведений в аукционной заявке может служить основанием для отклонения такой заявки.</w:t>
      </w:r>
    </w:p>
    <w:p w:rsidR="00B03776" w:rsidRPr="00F20DAC" w:rsidRDefault="00B03776" w:rsidP="00B03776">
      <w:pPr>
        <w:pStyle w:val="a7"/>
        <w:suppressAutoHyphens/>
        <w:rPr>
          <w:rFonts w:eastAsia="Times New Roman"/>
          <w:color w:val="000000"/>
          <w:sz w:val="20"/>
          <w:szCs w:val="20"/>
        </w:rPr>
      </w:pPr>
      <w:r w:rsidRPr="00F20DAC">
        <w:rPr>
          <w:rFonts w:eastAsia="Times New Roman"/>
          <w:color w:val="000000"/>
          <w:sz w:val="20"/>
          <w:szCs w:val="20"/>
        </w:rPr>
        <w:t>2.6.9. В случае если претендент не соответствует требованиям, содержащимся в аукционной документации, его аукционная заявка отклоняется.</w:t>
      </w:r>
    </w:p>
    <w:p w:rsidR="00B03776" w:rsidRPr="00F20DAC" w:rsidRDefault="00B03776" w:rsidP="00B03776">
      <w:pPr>
        <w:pStyle w:val="a7"/>
        <w:suppressAutoHyphens/>
        <w:rPr>
          <w:rFonts w:eastAsia="Times New Roman"/>
          <w:color w:val="000000"/>
          <w:sz w:val="20"/>
          <w:szCs w:val="20"/>
        </w:rPr>
      </w:pPr>
      <w:r w:rsidRPr="00F20DAC">
        <w:rPr>
          <w:rFonts w:eastAsia="Times New Roman"/>
          <w:color w:val="000000"/>
          <w:sz w:val="20"/>
          <w:szCs w:val="20"/>
        </w:rPr>
        <w:t>2.6.10. Информация относительно процесса рассмотрения аукционных заявок не подлежит разглашению претендентам/участникам. Попытки претендентов/участников получить такую информацию до размещения протоколов согласно требованиям пункта 1.1.10 настоящей аукционной документации, служат основанием для отклонения аукционных заявок таких претендентов/участников.</w:t>
      </w:r>
    </w:p>
    <w:p w:rsidR="00B03776" w:rsidRPr="00F20DAC" w:rsidRDefault="00B03776" w:rsidP="00B03776">
      <w:pPr>
        <w:pStyle w:val="a7"/>
        <w:suppressAutoHyphens/>
        <w:spacing w:line="247" w:lineRule="auto"/>
        <w:rPr>
          <w:rFonts w:eastAsia="Times New Roman"/>
          <w:color w:val="000000"/>
          <w:sz w:val="20"/>
          <w:szCs w:val="20"/>
        </w:rPr>
      </w:pPr>
      <w:r w:rsidRPr="00F20DAC">
        <w:rPr>
          <w:rFonts w:eastAsia="Times New Roman"/>
          <w:color w:val="000000"/>
          <w:sz w:val="20"/>
          <w:szCs w:val="20"/>
        </w:rPr>
        <w:t xml:space="preserve">2.6.11. </w:t>
      </w:r>
      <w:r w:rsidRPr="00F20DAC">
        <w:rPr>
          <w:sz w:val="20"/>
          <w:szCs w:val="20"/>
        </w:rPr>
        <w:t>Наличие</w:t>
      </w:r>
      <w:r w:rsidRPr="00F20DAC">
        <w:rPr>
          <w:bCs/>
          <w:sz w:val="20"/>
          <w:szCs w:val="20"/>
        </w:rPr>
        <w:t xml:space="preserve"> в реестрах недобросовестных поставщиков, указанных в подпункте 7 статьи 3 Федерального закона от 18 июля </w:t>
      </w:r>
      <w:smartTag w:uri="urn:schemas-microsoft-com:office:smarttags" w:element="metricconverter">
        <w:smartTagPr>
          <w:attr w:name="ProductID" w:val="2011 г"/>
        </w:smartTagPr>
        <w:r w:rsidRPr="00F20DAC">
          <w:rPr>
            <w:bCs/>
            <w:sz w:val="20"/>
            <w:szCs w:val="20"/>
          </w:rPr>
          <w:t>2011 г</w:t>
        </w:r>
      </w:smartTag>
      <w:r w:rsidRPr="00F20DAC">
        <w:rPr>
          <w:bCs/>
          <w:sz w:val="20"/>
          <w:szCs w:val="20"/>
        </w:rPr>
        <w:t>. № 223-ФЗ «О закупках товаров, работ, услуг отдельными видами юридических лиц», сведений о претенденте (каждом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B03776" w:rsidRPr="00F20DAC" w:rsidRDefault="00B03776" w:rsidP="00B03776">
      <w:pPr>
        <w:pStyle w:val="a7"/>
        <w:suppressAutoHyphens/>
        <w:spacing w:line="247" w:lineRule="auto"/>
        <w:rPr>
          <w:rFonts w:eastAsia="Times New Roman"/>
          <w:color w:val="000000"/>
          <w:sz w:val="20"/>
          <w:szCs w:val="20"/>
        </w:rPr>
      </w:pPr>
      <w:r w:rsidRPr="00F20DAC">
        <w:rPr>
          <w:rFonts w:eastAsia="Times New Roman"/>
          <w:color w:val="000000"/>
          <w:sz w:val="20"/>
          <w:szCs w:val="20"/>
        </w:rPr>
        <w:t>2.6.12. Претендент также не допускается к участию в открытом аукционе в случае:</w:t>
      </w:r>
    </w:p>
    <w:p w:rsidR="00B03776" w:rsidRPr="00F20DAC" w:rsidRDefault="00B03776" w:rsidP="00B03776">
      <w:pPr>
        <w:pStyle w:val="a7"/>
        <w:suppressAutoHyphens/>
        <w:spacing w:line="247" w:lineRule="auto"/>
        <w:rPr>
          <w:rFonts w:eastAsia="Times New Roman"/>
          <w:color w:val="000000"/>
          <w:sz w:val="20"/>
          <w:szCs w:val="20"/>
        </w:rPr>
      </w:pPr>
      <w:r w:rsidRPr="00F20DAC">
        <w:rPr>
          <w:rFonts w:eastAsia="Times New Roman"/>
          <w:color w:val="000000"/>
          <w:sz w:val="20"/>
          <w:szCs w:val="20"/>
        </w:rPr>
        <w:t>1) непредставления определенных настоящей аукционной документацией документов либо наличия в этих документах неполной информации и/или информации о претенденте или о работах, на закупку которых размещается заказ, не соответствующей действительности;</w:t>
      </w:r>
    </w:p>
    <w:p w:rsidR="00B03776" w:rsidRPr="00F20DAC" w:rsidRDefault="00B03776" w:rsidP="00B03776">
      <w:pPr>
        <w:pStyle w:val="a7"/>
        <w:suppressAutoHyphens/>
        <w:spacing w:line="247" w:lineRule="auto"/>
        <w:rPr>
          <w:rFonts w:eastAsia="Times New Roman"/>
          <w:color w:val="000000"/>
          <w:sz w:val="20"/>
          <w:szCs w:val="20"/>
        </w:rPr>
      </w:pPr>
      <w:r w:rsidRPr="00F20DAC">
        <w:rPr>
          <w:rFonts w:eastAsia="Times New Roman"/>
          <w:color w:val="000000"/>
          <w:sz w:val="20"/>
          <w:szCs w:val="20"/>
        </w:rPr>
        <w:t>2) несоответствия претендента предусмотренным настоящей аукционной документацией требованиям;</w:t>
      </w:r>
    </w:p>
    <w:p w:rsidR="00B03776" w:rsidRPr="00F20DAC" w:rsidRDefault="00B03776" w:rsidP="00B03776">
      <w:pPr>
        <w:pStyle w:val="a7"/>
        <w:suppressAutoHyphens/>
        <w:spacing w:line="247" w:lineRule="auto"/>
        <w:rPr>
          <w:rFonts w:eastAsia="Times New Roman"/>
          <w:color w:val="000000"/>
          <w:sz w:val="20"/>
          <w:szCs w:val="20"/>
        </w:rPr>
      </w:pPr>
      <w:r w:rsidRPr="00F20DAC">
        <w:rPr>
          <w:rFonts w:eastAsia="Times New Roman"/>
          <w:color w:val="000000"/>
          <w:sz w:val="20"/>
          <w:szCs w:val="20"/>
        </w:rPr>
        <w:t>3) невнесения обеспечения аукционной заявки (если аукционной документацией установлено требование о его внесении);</w:t>
      </w:r>
    </w:p>
    <w:p w:rsidR="00B03776" w:rsidRPr="00F20DAC" w:rsidRDefault="00B03776" w:rsidP="00B03776">
      <w:pPr>
        <w:pStyle w:val="a7"/>
        <w:suppressAutoHyphens/>
        <w:spacing w:line="247" w:lineRule="auto"/>
        <w:rPr>
          <w:rFonts w:eastAsia="Times New Roman"/>
          <w:color w:val="000000"/>
          <w:sz w:val="20"/>
          <w:szCs w:val="20"/>
        </w:rPr>
      </w:pPr>
      <w:r w:rsidRPr="00F20DAC">
        <w:rPr>
          <w:rFonts w:eastAsia="Times New Roman"/>
          <w:color w:val="000000"/>
          <w:sz w:val="20"/>
          <w:szCs w:val="20"/>
        </w:rPr>
        <w:t>4) несоответствия аукционной заявки требованиям настоящей аукционной документации, в том числе если:</w:t>
      </w:r>
    </w:p>
    <w:p w:rsidR="00B03776" w:rsidRPr="00F20DAC" w:rsidRDefault="00B03776" w:rsidP="00B03776">
      <w:pPr>
        <w:pStyle w:val="a7"/>
        <w:suppressAutoHyphens/>
        <w:spacing w:line="247" w:lineRule="auto"/>
        <w:rPr>
          <w:rFonts w:eastAsia="Times New Roman"/>
          <w:color w:val="000000"/>
          <w:sz w:val="20"/>
          <w:szCs w:val="20"/>
        </w:rPr>
      </w:pPr>
      <w:r w:rsidRPr="00F20DAC">
        <w:rPr>
          <w:rFonts w:eastAsia="Times New Roman"/>
          <w:color w:val="000000"/>
          <w:sz w:val="20"/>
          <w:szCs w:val="20"/>
        </w:rPr>
        <w:t>- аукционная заявка не соответствует форме, установленной настоящей аукционной документацией, и/или не является полной, то есть не имеет обязательной информации согласно требованиям аукционной документации;</w:t>
      </w:r>
    </w:p>
    <w:p w:rsidR="00B03776" w:rsidRPr="00F20DAC" w:rsidRDefault="00B03776" w:rsidP="00B03776">
      <w:pPr>
        <w:pStyle w:val="a7"/>
        <w:suppressAutoHyphens/>
        <w:spacing w:line="247" w:lineRule="auto"/>
        <w:rPr>
          <w:rFonts w:eastAsia="Times New Roman"/>
          <w:color w:val="000000"/>
          <w:sz w:val="20"/>
          <w:szCs w:val="20"/>
        </w:rPr>
      </w:pPr>
      <w:r w:rsidRPr="00F20DAC">
        <w:rPr>
          <w:rFonts w:eastAsia="Times New Roman"/>
          <w:color w:val="000000"/>
          <w:sz w:val="20"/>
          <w:szCs w:val="20"/>
        </w:rPr>
        <w:t>- документы не оформлены и/или не подписаны должным образом (в соответствии с требованиями настоящей аукционной документации);</w:t>
      </w:r>
    </w:p>
    <w:p w:rsidR="00B03776" w:rsidRPr="00F20DAC" w:rsidRDefault="00B03776" w:rsidP="00B03776">
      <w:pPr>
        <w:pStyle w:val="a7"/>
        <w:suppressAutoHyphens/>
        <w:spacing w:line="247" w:lineRule="auto"/>
        <w:rPr>
          <w:rFonts w:eastAsia="Times New Roman"/>
          <w:color w:val="000000"/>
          <w:sz w:val="20"/>
          <w:szCs w:val="20"/>
        </w:rPr>
      </w:pPr>
      <w:r w:rsidRPr="00F20DAC">
        <w:rPr>
          <w:rFonts w:eastAsia="Times New Roman"/>
          <w:color w:val="000000"/>
          <w:sz w:val="20"/>
          <w:szCs w:val="20"/>
        </w:rPr>
        <w:t>5) отказа претендента от продления срока действия заявки.</w:t>
      </w:r>
    </w:p>
    <w:p w:rsidR="00B03776" w:rsidRPr="00F20DAC" w:rsidRDefault="00B03776" w:rsidP="00B03776">
      <w:pPr>
        <w:pStyle w:val="a7"/>
        <w:suppressAutoHyphens/>
        <w:spacing w:line="247" w:lineRule="auto"/>
        <w:rPr>
          <w:sz w:val="20"/>
          <w:szCs w:val="20"/>
        </w:rPr>
      </w:pPr>
      <w:r w:rsidRPr="00F20DAC">
        <w:rPr>
          <w:rFonts w:eastAsia="Times New Roman"/>
          <w:color w:val="000000"/>
          <w:sz w:val="20"/>
          <w:szCs w:val="20"/>
        </w:rPr>
        <w:t xml:space="preserve">2.6.13. Если в аукционной заявке имеются расхождения между обозначением сумм словами и цифрами, то к рассмотрению принимается сумма, указанная словами. </w:t>
      </w:r>
      <w:r w:rsidRPr="00F20DAC">
        <w:rPr>
          <w:sz w:val="20"/>
          <w:szCs w:val="20"/>
        </w:rPr>
        <w:t>Если в аукционной заявке имеются арифметические ошибки или неточности, связанные с расчетом сумм НДС, к рассмотрению принимаются суммы без учета НДС. Итоговая сумма предложения определяется с учетом применяемой претендентом системы налогообложения.</w:t>
      </w:r>
    </w:p>
    <w:p w:rsidR="00B03776" w:rsidRPr="00F20DAC" w:rsidRDefault="00B03776" w:rsidP="00B03776">
      <w:pPr>
        <w:pStyle w:val="a7"/>
        <w:suppressAutoHyphens/>
        <w:spacing w:line="247" w:lineRule="auto"/>
        <w:rPr>
          <w:rFonts w:eastAsia="Times New Roman"/>
          <w:color w:val="000000"/>
          <w:sz w:val="20"/>
          <w:szCs w:val="20"/>
        </w:rPr>
      </w:pPr>
      <w:r w:rsidRPr="00F20DAC">
        <w:rPr>
          <w:rFonts w:eastAsia="Times New Roman"/>
          <w:color w:val="000000"/>
          <w:sz w:val="20"/>
          <w:szCs w:val="20"/>
        </w:rPr>
        <w:t>2.6.14. Аукцион признается несостоявшимся в случае, если:</w:t>
      </w:r>
    </w:p>
    <w:p w:rsidR="00B03776" w:rsidRPr="00F20DAC" w:rsidRDefault="00B03776" w:rsidP="00B03776">
      <w:pPr>
        <w:pStyle w:val="a7"/>
        <w:numPr>
          <w:ilvl w:val="0"/>
          <w:numId w:val="29"/>
        </w:numPr>
        <w:suppressAutoHyphens/>
        <w:spacing w:line="247" w:lineRule="auto"/>
        <w:ind w:left="0" w:firstLine="709"/>
        <w:rPr>
          <w:bCs/>
          <w:sz w:val="20"/>
          <w:szCs w:val="20"/>
        </w:rPr>
      </w:pPr>
      <w:r w:rsidRPr="00F20DAC">
        <w:rPr>
          <w:bCs/>
          <w:sz w:val="20"/>
          <w:szCs w:val="20"/>
        </w:rPr>
        <w:t>на участие в аукционе не подана ни одна аукционная заявка;</w:t>
      </w:r>
    </w:p>
    <w:p w:rsidR="00B03776" w:rsidRPr="00F20DAC" w:rsidRDefault="00B03776" w:rsidP="00B03776">
      <w:pPr>
        <w:pStyle w:val="a7"/>
        <w:numPr>
          <w:ilvl w:val="0"/>
          <w:numId w:val="29"/>
        </w:numPr>
        <w:suppressAutoHyphens/>
        <w:spacing w:line="247" w:lineRule="auto"/>
        <w:ind w:left="0" w:firstLine="709"/>
        <w:rPr>
          <w:bCs/>
          <w:sz w:val="20"/>
          <w:szCs w:val="20"/>
        </w:rPr>
      </w:pPr>
      <w:r w:rsidRPr="00F20DAC">
        <w:rPr>
          <w:bCs/>
          <w:sz w:val="20"/>
          <w:szCs w:val="20"/>
        </w:rPr>
        <w:t>на участие в аукционе подана одна аукционная заявка;</w:t>
      </w:r>
    </w:p>
    <w:p w:rsidR="00B03776" w:rsidRPr="00F20DAC" w:rsidRDefault="00B03776" w:rsidP="00B03776">
      <w:pPr>
        <w:pStyle w:val="a7"/>
        <w:numPr>
          <w:ilvl w:val="0"/>
          <w:numId w:val="29"/>
        </w:numPr>
        <w:suppressAutoHyphens/>
        <w:spacing w:line="247" w:lineRule="auto"/>
        <w:ind w:left="0" w:firstLine="709"/>
        <w:rPr>
          <w:bCs/>
          <w:sz w:val="20"/>
          <w:szCs w:val="20"/>
        </w:rPr>
      </w:pPr>
      <w:r w:rsidRPr="00F20DAC">
        <w:rPr>
          <w:bCs/>
          <w:sz w:val="20"/>
          <w:szCs w:val="20"/>
        </w:rPr>
        <w:t>по итогам рассмотрения аукционных заявок к участию в аукционе допущен один претендент;</w:t>
      </w:r>
    </w:p>
    <w:p w:rsidR="00B03776" w:rsidRPr="00F20DAC" w:rsidRDefault="00B03776" w:rsidP="00B03776">
      <w:pPr>
        <w:pStyle w:val="a7"/>
        <w:numPr>
          <w:ilvl w:val="0"/>
          <w:numId w:val="29"/>
        </w:numPr>
        <w:suppressAutoHyphens/>
        <w:spacing w:line="247" w:lineRule="auto"/>
        <w:ind w:left="0" w:firstLine="709"/>
        <w:rPr>
          <w:bCs/>
          <w:sz w:val="20"/>
          <w:szCs w:val="20"/>
        </w:rPr>
      </w:pPr>
      <w:r w:rsidRPr="00F20DAC">
        <w:rPr>
          <w:bCs/>
          <w:sz w:val="20"/>
          <w:szCs w:val="20"/>
        </w:rPr>
        <w:t>на аукцион явился один участник;</w:t>
      </w:r>
    </w:p>
    <w:p w:rsidR="00B03776" w:rsidRPr="00F20DAC" w:rsidRDefault="00B03776" w:rsidP="00B03776">
      <w:pPr>
        <w:pStyle w:val="a7"/>
        <w:numPr>
          <w:ilvl w:val="0"/>
          <w:numId w:val="29"/>
        </w:numPr>
        <w:suppressAutoHyphens/>
        <w:spacing w:line="247" w:lineRule="auto"/>
        <w:ind w:left="0" w:firstLine="709"/>
        <w:rPr>
          <w:bCs/>
          <w:sz w:val="20"/>
          <w:szCs w:val="20"/>
        </w:rPr>
      </w:pPr>
      <w:r w:rsidRPr="00F20DAC">
        <w:rPr>
          <w:bCs/>
          <w:sz w:val="20"/>
          <w:szCs w:val="20"/>
        </w:rPr>
        <w:lastRenderedPageBreak/>
        <w:t>в ходе проведения аукциона не поступили предложения о более низкой цене договора, чем начальная (максимальная) цена договора, шаг аукциона снижен до минимального размера и после троекратного объявления последнего предложения о начальной (максимальной) цене договора не поступило ни одного предложения с более низкой ценой договора;</w:t>
      </w:r>
    </w:p>
    <w:p w:rsidR="00B03776" w:rsidRPr="00F20DAC" w:rsidRDefault="00B03776" w:rsidP="00B03776">
      <w:pPr>
        <w:pStyle w:val="a7"/>
        <w:numPr>
          <w:ilvl w:val="0"/>
          <w:numId w:val="29"/>
        </w:numPr>
        <w:suppressAutoHyphens/>
        <w:spacing w:line="247" w:lineRule="auto"/>
        <w:ind w:left="0" w:firstLine="709"/>
        <w:rPr>
          <w:bCs/>
          <w:sz w:val="20"/>
          <w:szCs w:val="20"/>
        </w:rPr>
      </w:pPr>
      <w:r w:rsidRPr="00F20DAC">
        <w:rPr>
          <w:bCs/>
          <w:sz w:val="20"/>
          <w:szCs w:val="20"/>
        </w:rPr>
        <w:t>к участию в аукционе не допущен ни один претендент.</w:t>
      </w:r>
    </w:p>
    <w:p w:rsidR="00B03776" w:rsidRPr="00F20DAC" w:rsidRDefault="00B03776" w:rsidP="00B03776">
      <w:pPr>
        <w:pStyle w:val="a7"/>
        <w:suppressAutoHyphens/>
        <w:spacing w:line="247" w:lineRule="auto"/>
        <w:rPr>
          <w:rFonts w:eastAsia="Times New Roman"/>
          <w:color w:val="000000"/>
          <w:sz w:val="20"/>
          <w:szCs w:val="20"/>
        </w:rPr>
      </w:pPr>
      <w:r w:rsidRPr="00F20DAC">
        <w:rPr>
          <w:rFonts w:eastAsia="Times New Roman"/>
          <w:color w:val="000000"/>
          <w:sz w:val="20"/>
          <w:szCs w:val="20"/>
        </w:rPr>
        <w:t>2.6.15.</w:t>
      </w:r>
      <w:r w:rsidRPr="00F20DAC">
        <w:rPr>
          <w:rFonts w:eastAsia="Times New Roman"/>
          <w:color w:val="000000"/>
          <w:sz w:val="20"/>
          <w:szCs w:val="20"/>
        </w:rPr>
        <w:tab/>
        <w:t>В случае если к участию в аукционе допущен только один претендент и аукцион признан несостоявшимся договор заключается с единственным участником аукциона.</w:t>
      </w:r>
    </w:p>
    <w:p w:rsidR="00B03776" w:rsidRPr="00F20DAC" w:rsidRDefault="00B03776" w:rsidP="00B03776">
      <w:pPr>
        <w:pStyle w:val="a7"/>
        <w:suppressAutoHyphens/>
        <w:spacing w:line="245" w:lineRule="auto"/>
        <w:rPr>
          <w:rFonts w:eastAsia="Times New Roman"/>
          <w:color w:val="000000"/>
          <w:sz w:val="20"/>
          <w:szCs w:val="20"/>
        </w:rPr>
      </w:pPr>
      <w:r w:rsidRPr="00F20DAC">
        <w:rPr>
          <w:rFonts w:eastAsia="Times New Roman"/>
          <w:color w:val="000000"/>
          <w:sz w:val="20"/>
          <w:szCs w:val="20"/>
        </w:rPr>
        <w:t>2.6.16. По результатам рассмотрения аукционных заявок принимается решение о соответствии/несоответствии претендентов и представленных ими аукционных заявок требованиям аукционной документации, об отклонении аукционных заявок, не соответствующих требованиям документации, допуске/недопуске претендентов к участию в открытом аукционе и признании претендентов участниками аукциона.</w:t>
      </w:r>
    </w:p>
    <w:p w:rsidR="00B03776" w:rsidRPr="00F20DAC" w:rsidRDefault="00B03776" w:rsidP="00B03776">
      <w:pPr>
        <w:pStyle w:val="a7"/>
        <w:suppressAutoHyphens/>
        <w:spacing w:line="245" w:lineRule="auto"/>
        <w:rPr>
          <w:rFonts w:eastAsia="Times New Roman"/>
          <w:color w:val="000000"/>
          <w:sz w:val="20"/>
          <w:szCs w:val="20"/>
        </w:rPr>
      </w:pPr>
      <w:r w:rsidRPr="00F20DAC">
        <w:rPr>
          <w:rFonts w:eastAsia="Times New Roman"/>
          <w:color w:val="000000"/>
          <w:sz w:val="20"/>
          <w:szCs w:val="20"/>
        </w:rPr>
        <w:t>2.6.17. Претенденты и их представители не вправе участвовать в рассмотрении аукционных заявок.</w:t>
      </w:r>
    </w:p>
    <w:p w:rsidR="00B03776" w:rsidRPr="00F20DAC" w:rsidRDefault="00B03776" w:rsidP="00B03776">
      <w:pPr>
        <w:pStyle w:val="a7"/>
        <w:suppressAutoHyphens/>
        <w:spacing w:line="245" w:lineRule="auto"/>
        <w:rPr>
          <w:rFonts w:eastAsia="Times New Roman"/>
          <w:color w:val="000000"/>
          <w:sz w:val="20"/>
          <w:szCs w:val="20"/>
        </w:rPr>
      </w:pPr>
    </w:p>
    <w:bookmarkEnd w:id="7"/>
    <w:p w:rsidR="00B03776" w:rsidRPr="00F20DAC" w:rsidRDefault="00B03776" w:rsidP="00B03776">
      <w:pPr>
        <w:pStyle w:val="ConsNormal"/>
        <w:widowControl/>
        <w:autoSpaceDE w:val="0"/>
        <w:autoSpaceDN w:val="0"/>
        <w:adjustRightInd w:val="0"/>
        <w:spacing w:line="245" w:lineRule="auto"/>
        <w:ind w:firstLine="709"/>
        <w:jc w:val="both"/>
        <w:rPr>
          <w:rFonts w:ascii="Times New Roman" w:hAnsi="Times New Roman"/>
          <w:b/>
        </w:rPr>
      </w:pPr>
      <w:r w:rsidRPr="00F20DAC">
        <w:rPr>
          <w:rFonts w:ascii="Times New Roman" w:hAnsi="Times New Roman"/>
          <w:b/>
        </w:rPr>
        <w:t>2.7. Порядок проведения аукциона</w:t>
      </w:r>
    </w:p>
    <w:p w:rsidR="00B03776" w:rsidRPr="00F20DAC" w:rsidRDefault="00B03776" w:rsidP="00B03776">
      <w:pPr>
        <w:pStyle w:val="a7"/>
        <w:suppressAutoHyphens/>
        <w:spacing w:line="245" w:lineRule="auto"/>
        <w:ind w:firstLine="567"/>
        <w:rPr>
          <w:bCs/>
          <w:sz w:val="20"/>
          <w:szCs w:val="20"/>
        </w:rPr>
      </w:pPr>
      <w:r w:rsidRPr="00F20DAC">
        <w:rPr>
          <w:bCs/>
          <w:sz w:val="20"/>
          <w:szCs w:val="20"/>
        </w:rPr>
        <w:t xml:space="preserve">2.7.1. Аукцион проводится в электронной форме на ЭТЗП в личном кабинете участника в 10:45 часов московского времени </w:t>
      </w:r>
      <w:r w:rsidRPr="00F20DAC">
        <w:rPr>
          <w:sz w:val="20"/>
          <w:szCs w:val="20"/>
        </w:rPr>
        <w:t xml:space="preserve">«6» марта </w:t>
      </w:r>
      <w:smartTag w:uri="urn:schemas-microsoft-com:office:smarttags" w:element="metricconverter">
        <w:smartTagPr>
          <w:attr w:name="ProductID" w:val="2014 г"/>
        </w:smartTagPr>
        <w:r w:rsidRPr="00F20DAC">
          <w:rPr>
            <w:sz w:val="20"/>
            <w:szCs w:val="20"/>
          </w:rPr>
          <w:t>2014 г</w:t>
        </w:r>
      </w:smartTag>
      <w:r w:rsidRPr="00F20DAC">
        <w:rPr>
          <w:sz w:val="20"/>
          <w:szCs w:val="20"/>
        </w:rPr>
        <w:t>.</w:t>
      </w:r>
    </w:p>
    <w:p w:rsidR="00B03776" w:rsidRPr="00F20DAC" w:rsidRDefault="00B03776" w:rsidP="00B03776">
      <w:pPr>
        <w:pStyle w:val="12"/>
        <w:spacing w:line="245" w:lineRule="auto"/>
        <w:ind w:right="-1" w:firstLine="567"/>
        <w:rPr>
          <w:sz w:val="20"/>
          <w:szCs w:val="20"/>
        </w:rPr>
      </w:pPr>
      <w:r w:rsidRPr="00F20DAC">
        <w:rPr>
          <w:sz w:val="20"/>
          <w:szCs w:val="20"/>
        </w:rPr>
        <w:t>2.7.2. Аукцион проводится путем снижения общей начальной (максимальной) цены за весь объем закупаемых работ без учета НДС на «шаг аукциона».</w:t>
      </w:r>
    </w:p>
    <w:p w:rsidR="00B03776" w:rsidRPr="00F20DAC" w:rsidRDefault="00B03776" w:rsidP="00B03776">
      <w:pPr>
        <w:spacing w:line="245" w:lineRule="auto"/>
        <w:ind w:right="-1" w:firstLine="567"/>
        <w:jc w:val="both"/>
        <w:rPr>
          <w:sz w:val="20"/>
          <w:szCs w:val="20"/>
        </w:rPr>
      </w:pPr>
      <w:r w:rsidRPr="00F20DAC">
        <w:rPr>
          <w:sz w:val="20"/>
          <w:szCs w:val="20"/>
        </w:rPr>
        <w:t>2.7.3. Шаг аукциона устанавливается в размере 5 процентов начальной (максимальной) цены договора без учета НДС.</w:t>
      </w:r>
    </w:p>
    <w:p w:rsidR="00B03776" w:rsidRPr="00F20DAC" w:rsidRDefault="00B03776" w:rsidP="00B03776">
      <w:pPr>
        <w:spacing w:line="245" w:lineRule="auto"/>
        <w:ind w:right="-1" w:firstLine="567"/>
        <w:jc w:val="both"/>
        <w:rPr>
          <w:sz w:val="20"/>
          <w:szCs w:val="20"/>
        </w:rPr>
      </w:pPr>
      <w:r w:rsidRPr="00F20DAC">
        <w:rPr>
          <w:sz w:val="20"/>
          <w:szCs w:val="20"/>
        </w:rPr>
        <w:t>2.7.4. Организатор перед началом проведения аукциона присваивает регистрационные номера участникам аукциона.</w:t>
      </w:r>
    </w:p>
    <w:p w:rsidR="00B03776" w:rsidRPr="00F20DAC" w:rsidRDefault="00B03776" w:rsidP="00B03776">
      <w:pPr>
        <w:spacing w:line="245" w:lineRule="auto"/>
        <w:ind w:right="-1" w:firstLine="567"/>
        <w:jc w:val="both"/>
        <w:rPr>
          <w:sz w:val="20"/>
          <w:szCs w:val="20"/>
        </w:rPr>
      </w:pPr>
      <w:r w:rsidRPr="00F20DAC">
        <w:rPr>
          <w:sz w:val="20"/>
          <w:szCs w:val="20"/>
        </w:rPr>
        <w:t>2.7.5. Аукцион начинается во время, указанное в пункте 2.7.1 настоящей аукционной документации, с объявления предложения о цене договора с учетом шага аукциона. Предложение о цене договора действует в течение 5 минут, за исключением предложения на последнем шаге аукциона, а также после каждого предложения участника, где устанавливается 15 минут.</w:t>
      </w:r>
    </w:p>
    <w:p w:rsidR="00B03776" w:rsidRPr="00F20DAC" w:rsidRDefault="00B03776" w:rsidP="00B03776">
      <w:pPr>
        <w:spacing w:line="245" w:lineRule="auto"/>
        <w:ind w:right="-1" w:firstLine="567"/>
        <w:jc w:val="both"/>
        <w:rPr>
          <w:sz w:val="20"/>
          <w:szCs w:val="20"/>
        </w:rPr>
      </w:pPr>
      <w:r w:rsidRPr="00F20DAC">
        <w:rPr>
          <w:sz w:val="20"/>
          <w:szCs w:val="20"/>
        </w:rPr>
        <w:t>2.7.6. Участник, если он согласен заключить договор по такой цене, соглашается с предложенной ценой, подписывая данное предложение электронной подписью.</w:t>
      </w:r>
    </w:p>
    <w:p w:rsidR="00B03776" w:rsidRPr="00F20DAC" w:rsidRDefault="00B03776" w:rsidP="00B03776">
      <w:pPr>
        <w:spacing w:line="245" w:lineRule="auto"/>
        <w:ind w:right="-1" w:firstLine="567"/>
        <w:jc w:val="both"/>
        <w:rPr>
          <w:sz w:val="20"/>
          <w:szCs w:val="20"/>
        </w:rPr>
      </w:pPr>
      <w:r w:rsidRPr="00F20DAC">
        <w:rPr>
          <w:sz w:val="20"/>
          <w:szCs w:val="20"/>
        </w:rPr>
        <w:t>2.7.7. При предоставлении предложений участников в электронной форме очередность представления предложений фиксируется автоматически.</w:t>
      </w:r>
    </w:p>
    <w:p w:rsidR="00B03776" w:rsidRPr="00F20DAC" w:rsidRDefault="00B03776" w:rsidP="00B03776">
      <w:pPr>
        <w:spacing w:line="245" w:lineRule="auto"/>
        <w:ind w:right="-1" w:firstLine="567"/>
        <w:jc w:val="both"/>
        <w:rPr>
          <w:sz w:val="20"/>
          <w:szCs w:val="20"/>
          <w:u w:val="single"/>
        </w:rPr>
      </w:pPr>
      <w:r w:rsidRPr="00F20DAC">
        <w:rPr>
          <w:sz w:val="20"/>
          <w:szCs w:val="20"/>
        </w:rPr>
        <w:t>2.7.8. С момента начала проведения аукциона до его окончания</w:t>
      </w:r>
      <w:r w:rsidRPr="00F20DAC">
        <w:rPr>
          <w:rFonts w:eastAsia="MS Mincho"/>
          <w:sz w:val="20"/>
          <w:szCs w:val="20"/>
        </w:rPr>
        <w:t xml:space="preserve"> на электронной странице данного аукциона</w:t>
      </w:r>
      <w:r w:rsidRPr="00F20DAC">
        <w:rPr>
          <w:sz w:val="20"/>
          <w:szCs w:val="20"/>
        </w:rPr>
        <w:t xml:space="preserve"> указываются все предложения о цене договора и время их поступления.</w:t>
      </w:r>
    </w:p>
    <w:p w:rsidR="00B03776" w:rsidRPr="00F20DAC" w:rsidRDefault="00B03776" w:rsidP="00B03776">
      <w:pPr>
        <w:spacing w:line="245" w:lineRule="auto"/>
        <w:ind w:right="-1" w:firstLine="567"/>
        <w:jc w:val="both"/>
        <w:rPr>
          <w:sz w:val="20"/>
          <w:szCs w:val="20"/>
        </w:rPr>
      </w:pPr>
      <w:r w:rsidRPr="00F20DAC">
        <w:rPr>
          <w:sz w:val="20"/>
          <w:szCs w:val="20"/>
        </w:rPr>
        <w:t>2.7.9. В случае если была предложена цена договора, сниженная в соответствии с шагом аукциона, равная цене, предложенной другим участником открытого аукциона, ЭТЗП фиксирует предложение о цене договора, поступившее ранее других предложений.</w:t>
      </w:r>
    </w:p>
    <w:p w:rsidR="00B03776" w:rsidRPr="00F20DAC" w:rsidRDefault="00B03776" w:rsidP="00B03776">
      <w:pPr>
        <w:spacing w:line="245" w:lineRule="auto"/>
        <w:ind w:right="-1" w:firstLine="567"/>
        <w:jc w:val="both"/>
        <w:rPr>
          <w:sz w:val="20"/>
          <w:szCs w:val="20"/>
        </w:rPr>
      </w:pPr>
      <w:r w:rsidRPr="00F20DAC">
        <w:rPr>
          <w:sz w:val="20"/>
          <w:szCs w:val="20"/>
        </w:rPr>
        <w:t>2.7.10. В случае если в течение действия предложения после объявления цены договора с учетом шага аукциона ни один из участников аукциона не подтвердит свое согласие с предложенной ценой договора,  шаг аукциона понижается на 0,5 процента начальной (максимальной) цены договора, объявляется цена договора с учетом снижения шага аукциона.</w:t>
      </w:r>
    </w:p>
    <w:p w:rsidR="00B03776" w:rsidRPr="00F20DAC" w:rsidRDefault="00B03776" w:rsidP="00B03776">
      <w:pPr>
        <w:spacing w:line="245" w:lineRule="auto"/>
        <w:ind w:right="-1" w:firstLine="567"/>
        <w:jc w:val="both"/>
        <w:rPr>
          <w:sz w:val="20"/>
          <w:szCs w:val="20"/>
        </w:rPr>
      </w:pPr>
      <w:r w:rsidRPr="00F20DAC">
        <w:rPr>
          <w:sz w:val="20"/>
          <w:szCs w:val="20"/>
        </w:rPr>
        <w:t>2.7.11. Шаг аукциона снижается каждые 5 минут до предоставления предложения участника, но не ниже 0,5 процента начальной (максимальной) цены договора.</w:t>
      </w:r>
    </w:p>
    <w:p w:rsidR="00B03776" w:rsidRPr="00F20DAC" w:rsidRDefault="00B03776" w:rsidP="00B03776">
      <w:pPr>
        <w:spacing w:line="245" w:lineRule="auto"/>
        <w:ind w:right="-1" w:firstLine="567"/>
        <w:jc w:val="both"/>
        <w:rPr>
          <w:sz w:val="20"/>
          <w:szCs w:val="20"/>
        </w:rPr>
      </w:pPr>
      <w:r w:rsidRPr="00F20DAC">
        <w:rPr>
          <w:sz w:val="20"/>
          <w:szCs w:val="20"/>
        </w:rPr>
        <w:t>2.7.12. Аукцион считается оконченным, если по истечении 15 минут после последнего предложения о цене договора ни один из участников не предложил новую цену договора (при этом шаг аукциона составляет не ниже 0,5 процента начальной цены договора). Средствами ЭТЗП фиксируется последнее и предпоследнее предложение по цене договора и регистрационные номера участников сделавших такие предложения.</w:t>
      </w:r>
    </w:p>
    <w:p w:rsidR="00B03776" w:rsidRPr="00F20DAC" w:rsidRDefault="00B03776" w:rsidP="00B03776">
      <w:pPr>
        <w:pStyle w:val="12"/>
        <w:spacing w:line="245" w:lineRule="auto"/>
        <w:ind w:right="-1" w:firstLine="567"/>
        <w:rPr>
          <w:sz w:val="20"/>
          <w:szCs w:val="20"/>
        </w:rPr>
      </w:pPr>
      <w:r w:rsidRPr="00F20DAC">
        <w:rPr>
          <w:sz w:val="20"/>
          <w:szCs w:val="20"/>
        </w:rPr>
        <w:t>2.7.13. При проведении аукциона какие-либо переговоры с участниками/претендентами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B03776" w:rsidRPr="00F20DAC" w:rsidRDefault="00B03776" w:rsidP="00B03776">
      <w:pPr>
        <w:pStyle w:val="12"/>
        <w:spacing w:line="245" w:lineRule="auto"/>
        <w:ind w:right="-1" w:firstLine="567"/>
        <w:rPr>
          <w:sz w:val="20"/>
          <w:szCs w:val="20"/>
        </w:rPr>
      </w:pPr>
      <w:r w:rsidRPr="00F20DAC">
        <w:rPr>
          <w:sz w:val="20"/>
          <w:szCs w:val="20"/>
        </w:rPr>
        <w:t>2.7.14. Победителем аукциона признается участник, предложивший наиболее низкую цену договора.</w:t>
      </w:r>
    </w:p>
    <w:p w:rsidR="00B03776" w:rsidRPr="00F20DAC" w:rsidRDefault="00B03776" w:rsidP="00B03776">
      <w:pPr>
        <w:pStyle w:val="12"/>
        <w:spacing w:line="245" w:lineRule="auto"/>
        <w:ind w:right="-1" w:firstLine="567"/>
        <w:rPr>
          <w:bCs/>
          <w:sz w:val="20"/>
          <w:szCs w:val="20"/>
        </w:rPr>
      </w:pPr>
      <w:r w:rsidRPr="00F20DAC">
        <w:rPr>
          <w:sz w:val="20"/>
          <w:szCs w:val="20"/>
        </w:rPr>
        <w:t xml:space="preserve">2.7.15. Информация о ходе аукциона, предложениях участников, в том числе последнем и предпоследнем предложениях, отображается на странице аукциона на сайте </w:t>
      </w:r>
      <w:hyperlink r:id="rId14" w:tooltip="http://www.etzp.rzd.ru/" w:history="1">
        <w:r w:rsidRPr="00F20DAC">
          <w:rPr>
            <w:sz w:val="20"/>
            <w:szCs w:val="20"/>
            <w:u w:val="single"/>
          </w:rPr>
          <w:t>www.etzp.rzd.ru</w:t>
        </w:r>
      </w:hyperlink>
      <w:r w:rsidRPr="00F20DAC">
        <w:rPr>
          <w:sz w:val="20"/>
          <w:szCs w:val="20"/>
          <w:u w:val="single"/>
        </w:rPr>
        <w:t>.</w:t>
      </w:r>
    </w:p>
    <w:p w:rsidR="00B03776" w:rsidRPr="00F20DAC" w:rsidRDefault="00B03776" w:rsidP="00B03776">
      <w:pPr>
        <w:pStyle w:val="12"/>
        <w:spacing w:line="245" w:lineRule="auto"/>
        <w:ind w:right="-1" w:firstLine="567"/>
        <w:rPr>
          <w:sz w:val="20"/>
          <w:szCs w:val="20"/>
        </w:rPr>
      </w:pPr>
      <w:r w:rsidRPr="00F20DAC">
        <w:rPr>
          <w:sz w:val="20"/>
          <w:szCs w:val="20"/>
        </w:rPr>
        <w:t>2.7.16. При заключении договора победитель аукциона должен представить калькуляцию стоимости работ с указанием единичных расценок без учета НДС. При этом единичные расценки, представленные победителем не должны превышать единичные расценки без учета НДС, установленные в настоящей аукционной документации. Если единичные расценки, представленные победителем, превышают установленные в документации, Заказчик вправе потребовать от победителя внести изменения в калькуляцию в срок, не превышающий 3 календарных дня. В случае, если победитель отказывается от внесения изменений в калькуляцию, он может быть признан уклонившимся от заключения договора. Заказчик в таком случае вправе заключить договор с участником, сделавшим предпоследнее предложение по цене.</w:t>
      </w:r>
    </w:p>
    <w:p w:rsidR="00B03776" w:rsidRPr="00F20DAC" w:rsidRDefault="00B03776" w:rsidP="00B03776">
      <w:pPr>
        <w:pStyle w:val="12"/>
        <w:spacing w:line="245" w:lineRule="auto"/>
        <w:ind w:right="-1" w:firstLine="567"/>
        <w:rPr>
          <w:sz w:val="20"/>
          <w:szCs w:val="20"/>
        </w:rPr>
      </w:pPr>
      <w:r w:rsidRPr="00F20DAC">
        <w:rPr>
          <w:sz w:val="20"/>
          <w:szCs w:val="20"/>
        </w:rPr>
        <w:t>2.7.17. Конкурсная комиссия может принять решение об изменении объема выполняемых работ в пределах не более 30 процентов начальной (максимальной) цены договора без учета НДС.</w:t>
      </w:r>
    </w:p>
    <w:p w:rsidR="00B03776" w:rsidRPr="00F20DAC" w:rsidRDefault="00B03776" w:rsidP="00B03776">
      <w:pPr>
        <w:pStyle w:val="a7"/>
        <w:suppressAutoHyphens/>
        <w:spacing w:line="245" w:lineRule="auto"/>
        <w:ind w:right="-51"/>
        <w:rPr>
          <w:b/>
          <w:bCs/>
          <w:sz w:val="20"/>
          <w:szCs w:val="20"/>
        </w:rPr>
      </w:pPr>
    </w:p>
    <w:p w:rsidR="00B03776" w:rsidRPr="00F20DAC" w:rsidRDefault="00B03776" w:rsidP="00B03776">
      <w:pPr>
        <w:pStyle w:val="a7"/>
        <w:suppressAutoHyphens/>
        <w:spacing w:line="245" w:lineRule="auto"/>
        <w:jc w:val="left"/>
        <w:rPr>
          <w:b/>
          <w:bCs/>
          <w:spacing w:val="20"/>
          <w:sz w:val="20"/>
          <w:szCs w:val="20"/>
        </w:rPr>
      </w:pPr>
      <w:r w:rsidRPr="00F20DAC">
        <w:rPr>
          <w:b/>
          <w:bCs/>
          <w:sz w:val="20"/>
          <w:szCs w:val="20"/>
        </w:rPr>
        <w:lastRenderedPageBreak/>
        <w:t xml:space="preserve">Раздел III. Порядок оформления аукционных </w:t>
      </w:r>
      <w:r w:rsidRPr="00F20DAC">
        <w:rPr>
          <w:b/>
          <w:bCs/>
          <w:spacing w:val="20"/>
          <w:sz w:val="20"/>
          <w:szCs w:val="20"/>
        </w:rPr>
        <w:t>заявок</w:t>
      </w:r>
    </w:p>
    <w:p w:rsidR="00B03776" w:rsidRPr="00F20DAC" w:rsidRDefault="00B03776" w:rsidP="00B03776">
      <w:pPr>
        <w:pStyle w:val="2"/>
        <w:numPr>
          <w:ilvl w:val="1"/>
          <w:numId w:val="9"/>
        </w:numPr>
        <w:tabs>
          <w:tab w:val="clear" w:pos="1260"/>
          <w:tab w:val="num" w:pos="-180"/>
          <w:tab w:val="num" w:pos="0"/>
          <w:tab w:val="num" w:pos="540"/>
        </w:tabs>
        <w:suppressAutoHyphens/>
        <w:spacing w:before="0" w:after="0" w:line="245" w:lineRule="auto"/>
        <w:ind w:left="0" w:right="-51" w:firstLine="709"/>
        <w:jc w:val="both"/>
        <w:rPr>
          <w:rFonts w:eastAsia="MS Mincho"/>
          <w:bCs w:val="0"/>
          <w:i w:val="0"/>
          <w:iCs w:val="0"/>
          <w:sz w:val="20"/>
          <w:szCs w:val="20"/>
        </w:rPr>
      </w:pPr>
      <w:r w:rsidRPr="00F20DAC">
        <w:rPr>
          <w:rFonts w:eastAsia="MS Mincho"/>
          <w:bCs w:val="0"/>
          <w:i w:val="0"/>
          <w:iCs w:val="0"/>
          <w:sz w:val="20"/>
          <w:szCs w:val="20"/>
        </w:rPr>
        <w:t>Предоставление документов в составе аукционной заявки</w:t>
      </w:r>
    </w:p>
    <w:p w:rsidR="00B03776" w:rsidRPr="00F20DAC" w:rsidRDefault="00B03776" w:rsidP="00B03776">
      <w:pPr>
        <w:pStyle w:val="a7"/>
        <w:numPr>
          <w:ilvl w:val="2"/>
          <w:numId w:val="9"/>
        </w:numPr>
        <w:tabs>
          <w:tab w:val="num" w:pos="0"/>
          <w:tab w:val="num" w:pos="2160"/>
        </w:tabs>
        <w:suppressAutoHyphens/>
        <w:spacing w:line="245" w:lineRule="auto"/>
        <w:ind w:firstLine="567"/>
        <w:rPr>
          <w:sz w:val="20"/>
          <w:szCs w:val="20"/>
        </w:rPr>
      </w:pPr>
      <w:r w:rsidRPr="00F20DAC">
        <w:rPr>
          <w:sz w:val="20"/>
          <w:szCs w:val="20"/>
        </w:rPr>
        <w:t xml:space="preserve">В срок, указанный в п. 1.5.1 настоящей аукционной документации в адрес Организатора: </w:t>
      </w:r>
      <w:smartTag w:uri="urn:schemas-microsoft-com:office:smarttags" w:element="metricconverter">
        <w:smartTagPr>
          <w:attr w:name="ProductID" w:val="107078, г"/>
        </w:smartTagPr>
        <w:r w:rsidRPr="00F20DAC">
          <w:rPr>
            <w:sz w:val="20"/>
            <w:szCs w:val="20"/>
          </w:rPr>
          <w:t>107078, г</w:t>
        </w:r>
      </w:smartTag>
      <w:r w:rsidRPr="00F20DAC">
        <w:rPr>
          <w:sz w:val="20"/>
          <w:szCs w:val="20"/>
        </w:rPr>
        <w:t>. Москва, ул. Маши Порываевой, д. 34, блок 1, 11 этаж, кабинет № 10 претендентами должна быть предоставлена:</w:t>
      </w:r>
    </w:p>
    <w:p w:rsidR="00B03776" w:rsidRPr="00F20DAC" w:rsidRDefault="00B03776" w:rsidP="00B03776">
      <w:pPr>
        <w:pStyle w:val="a7"/>
        <w:tabs>
          <w:tab w:val="num" w:pos="0"/>
        </w:tabs>
        <w:suppressAutoHyphens/>
        <w:spacing w:line="245" w:lineRule="auto"/>
        <w:ind w:firstLine="567"/>
        <w:rPr>
          <w:sz w:val="20"/>
          <w:szCs w:val="20"/>
        </w:rPr>
      </w:pPr>
      <w:r w:rsidRPr="00F20DAC">
        <w:rPr>
          <w:sz w:val="20"/>
          <w:szCs w:val="20"/>
        </w:rPr>
        <w:t>- справка об исполнении налогоплательщиком (плательщиком сборов, налоговым агентом) обязанности по уплате налогов, сборов, пеней, штрафов, выданная по состоянию на дату не ранее дня размещения извещения о проведении аукциона в соответствии с требованиями пункта 1.1.10 настоящей аукционной документации налоговыми органами по форме, утвержденной Приказом ФНС России от 21 января 2013 года №  ММВ-7-12/22@ с учетом внесенных в приказ изменений (оригинал, либо нотариально заверенная копия) (предоставляет каждое юридическое и/или физическое лицо, выступающее на стороне одного претендента).</w:t>
      </w:r>
    </w:p>
    <w:p w:rsidR="00B03776" w:rsidRPr="00F20DAC" w:rsidRDefault="00B03776" w:rsidP="00B03776">
      <w:pPr>
        <w:pStyle w:val="a7"/>
        <w:tabs>
          <w:tab w:val="num" w:pos="0"/>
        </w:tabs>
        <w:suppressAutoHyphens/>
        <w:spacing w:line="245" w:lineRule="auto"/>
        <w:ind w:firstLine="851"/>
        <w:rPr>
          <w:sz w:val="20"/>
          <w:szCs w:val="20"/>
        </w:rPr>
      </w:pPr>
      <w:r w:rsidRPr="00F20DAC">
        <w:rPr>
          <w:sz w:val="20"/>
          <w:szCs w:val="20"/>
        </w:rPr>
        <w:t>В случае, если у претендента (лиц, выступающих на стороне претендента) имеются филиалы и в представленной справке имеется информация о наличии неисполненной обязанности по уплате налогов, сборов, пеней, штрафов по какой-либо из инспекций ФНС России, в которой указанный претендент (лицо, выступающее на стороне претендента) состоит на учете, может быть дополнительно предоставлена справка по указанной выше форме (оригинал либо нотариально заверенная копия), подтверждающая исполнение обязанности по уплате налогов, сборов, пеней, штрафов, выданная соответствующей инспекцией ФНС России, в которой числится задолженность.</w:t>
      </w:r>
    </w:p>
    <w:p w:rsidR="00B03776" w:rsidRPr="00F20DAC" w:rsidRDefault="00B03776" w:rsidP="00B03776">
      <w:pPr>
        <w:spacing w:line="245" w:lineRule="auto"/>
        <w:ind w:firstLine="567"/>
        <w:jc w:val="both"/>
        <w:rPr>
          <w:rFonts w:eastAsia="MS Mincho"/>
          <w:sz w:val="20"/>
          <w:szCs w:val="20"/>
        </w:rPr>
      </w:pPr>
      <w:r w:rsidRPr="00F20DAC">
        <w:rPr>
          <w:rFonts w:eastAsia="MS Mincho"/>
          <w:sz w:val="20"/>
          <w:szCs w:val="20"/>
        </w:rPr>
        <w:t>3.1.2. Представитель претендента должен иметь при себе:</w:t>
      </w:r>
    </w:p>
    <w:p w:rsidR="00B03776" w:rsidRPr="00F20DAC" w:rsidRDefault="00B03776" w:rsidP="00B03776">
      <w:pPr>
        <w:pStyle w:val="a7"/>
        <w:suppressAutoHyphens/>
        <w:spacing w:line="245" w:lineRule="auto"/>
        <w:ind w:firstLine="567"/>
        <w:rPr>
          <w:sz w:val="20"/>
          <w:szCs w:val="20"/>
        </w:rPr>
      </w:pPr>
      <w:r w:rsidRPr="00F20DAC">
        <w:rPr>
          <w:sz w:val="20"/>
          <w:szCs w:val="20"/>
        </w:rPr>
        <w:t>- доверенность на право подачи документов, с приложением паспорта, документов, подтверждающих полномочия лица, выдавшего доверенность или протокол/решение, иной документ о назначении должностных лиц (генерального директора, директора), имеющих право действовать от имени претендента без доверенности (копия, заверенная печатью претендента).</w:t>
      </w:r>
    </w:p>
    <w:p w:rsidR="00B03776" w:rsidRPr="00F20DAC" w:rsidRDefault="00B03776" w:rsidP="00B03776">
      <w:pPr>
        <w:pStyle w:val="a7"/>
        <w:suppressAutoHyphens/>
        <w:spacing w:line="245" w:lineRule="auto"/>
        <w:ind w:firstLine="567"/>
        <w:rPr>
          <w:sz w:val="20"/>
          <w:szCs w:val="20"/>
        </w:rPr>
      </w:pPr>
      <w:r w:rsidRPr="00F20DAC">
        <w:rPr>
          <w:sz w:val="20"/>
          <w:szCs w:val="20"/>
        </w:rPr>
        <w:t>- 2 экземпляра расписки о получении документов на участие в открытом аукционе, оформленной в соответствии с приложением № 6 к настоящей аукционной документации, подписанной со стороны претендента.</w:t>
      </w:r>
    </w:p>
    <w:p w:rsidR="00B03776" w:rsidRPr="00F20DAC" w:rsidRDefault="00B03776" w:rsidP="00B03776">
      <w:pPr>
        <w:pStyle w:val="a7"/>
        <w:suppressAutoHyphens/>
        <w:spacing w:line="245" w:lineRule="auto"/>
        <w:ind w:firstLine="567"/>
        <w:rPr>
          <w:sz w:val="20"/>
          <w:szCs w:val="20"/>
        </w:rPr>
      </w:pPr>
      <w:r w:rsidRPr="00F20DAC">
        <w:rPr>
          <w:sz w:val="20"/>
          <w:szCs w:val="20"/>
        </w:rPr>
        <w:t>3.1.3. Рассмотрение представленных в составе заявки претендента документов на соответствие требованиям, изложенным в настоящей аукционной документации, осуществляется в порядке, предусмотренном настоящей аукционной документацией.</w:t>
      </w:r>
    </w:p>
    <w:p w:rsidR="00B03776" w:rsidRPr="00F20DAC" w:rsidRDefault="00B03776" w:rsidP="00B03776">
      <w:pPr>
        <w:pStyle w:val="a7"/>
        <w:suppressAutoHyphens/>
        <w:spacing w:line="245" w:lineRule="auto"/>
        <w:ind w:firstLine="567"/>
        <w:rPr>
          <w:sz w:val="20"/>
          <w:szCs w:val="20"/>
        </w:rPr>
      </w:pPr>
    </w:p>
    <w:p w:rsidR="00B03776" w:rsidRPr="00F20DAC" w:rsidRDefault="00B03776" w:rsidP="00B03776">
      <w:pPr>
        <w:pStyle w:val="2"/>
        <w:numPr>
          <w:ilvl w:val="1"/>
          <w:numId w:val="9"/>
        </w:numPr>
        <w:tabs>
          <w:tab w:val="clear" w:pos="1260"/>
          <w:tab w:val="num" w:pos="-180"/>
          <w:tab w:val="num" w:pos="0"/>
        </w:tabs>
        <w:suppressAutoHyphens/>
        <w:spacing w:before="0" w:after="0" w:line="245" w:lineRule="auto"/>
        <w:ind w:left="0" w:right="-51" w:firstLine="709"/>
        <w:jc w:val="both"/>
        <w:rPr>
          <w:rFonts w:eastAsia="MS Mincho"/>
          <w:i w:val="0"/>
          <w:iCs w:val="0"/>
          <w:sz w:val="20"/>
          <w:szCs w:val="20"/>
        </w:rPr>
      </w:pPr>
      <w:r w:rsidRPr="00F20DAC">
        <w:rPr>
          <w:rFonts w:eastAsia="MS Mincho"/>
          <w:i w:val="0"/>
          <w:iCs w:val="0"/>
          <w:sz w:val="20"/>
          <w:szCs w:val="20"/>
        </w:rPr>
        <w:t>Оформление аукционной заявки на ЭТЗП</w:t>
      </w:r>
    </w:p>
    <w:p w:rsidR="00B03776" w:rsidRPr="00F20DAC" w:rsidRDefault="00B03776" w:rsidP="00B03776">
      <w:pPr>
        <w:pStyle w:val="a7"/>
        <w:numPr>
          <w:ilvl w:val="2"/>
          <w:numId w:val="9"/>
        </w:numPr>
        <w:tabs>
          <w:tab w:val="num" w:pos="-180"/>
          <w:tab w:val="num" w:pos="0"/>
        </w:tabs>
        <w:suppressAutoHyphens/>
        <w:spacing w:line="245" w:lineRule="auto"/>
        <w:ind w:right="-52"/>
        <w:rPr>
          <w:sz w:val="20"/>
          <w:szCs w:val="20"/>
        </w:rPr>
      </w:pPr>
      <w:r w:rsidRPr="00F20DAC">
        <w:rPr>
          <w:sz w:val="20"/>
          <w:szCs w:val="20"/>
        </w:rPr>
        <w:t>Аукционная заявка оформляется и подается личного кабинета на ЭТЗП.</w:t>
      </w:r>
    </w:p>
    <w:p w:rsidR="00B03776" w:rsidRPr="00F20DAC" w:rsidRDefault="00B03776" w:rsidP="00B03776">
      <w:pPr>
        <w:pStyle w:val="a7"/>
        <w:numPr>
          <w:ilvl w:val="2"/>
          <w:numId w:val="9"/>
        </w:numPr>
        <w:tabs>
          <w:tab w:val="num" w:pos="-180"/>
          <w:tab w:val="num" w:pos="0"/>
        </w:tabs>
        <w:suppressAutoHyphens/>
        <w:spacing w:line="245" w:lineRule="auto"/>
        <w:ind w:right="-52"/>
        <w:rPr>
          <w:sz w:val="20"/>
          <w:szCs w:val="20"/>
        </w:rPr>
      </w:pPr>
      <w:r w:rsidRPr="00F20DAC">
        <w:rPr>
          <w:sz w:val="20"/>
          <w:szCs w:val="20"/>
        </w:rPr>
        <w:t xml:space="preserve">Аукционная заявка, подаваемая претендентом на ЭТЗП, состоит из отсканированных документов в формате pdf (требуемое разрешение при сканировании документов составляет 100-200 dpi, допускается сканирование в черно-белом режиме) и представляет собой файл – архив, следующего формата «Наименование претендента Аукцион №.rar (или .zip)». Общий размер архива электронной части аукционной заявки не должен превышать 10 Мегабайт. Допускается размещение многотомного файла – архива при условии, что размер каждого тома не будет превышать 10 Мегабайт и их общее количество будет не больше 15. Вместо набора символов «Наименование претендента» указать наименование претендента, а вместо символа «№» претендент должен указать номер аукциона. </w:t>
      </w:r>
    </w:p>
    <w:p w:rsidR="00B03776" w:rsidRPr="00F20DAC" w:rsidRDefault="00B03776" w:rsidP="00B03776">
      <w:pPr>
        <w:pStyle w:val="a7"/>
        <w:tabs>
          <w:tab w:val="num" w:pos="0"/>
        </w:tabs>
        <w:suppressAutoHyphens/>
        <w:spacing w:line="245" w:lineRule="auto"/>
        <w:rPr>
          <w:sz w:val="20"/>
          <w:szCs w:val="20"/>
        </w:rPr>
      </w:pPr>
      <w:r w:rsidRPr="00F20DAC">
        <w:rPr>
          <w:sz w:val="20"/>
          <w:szCs w:val="20"/>
        </w:rPr>
        <w:t>3.2.3. Электронная часть аукционной заявки содержит следующие документы и материалы:</w:t>
      </w:r>
    </w:p>
    <w:p w:rsidR="00B03776" w:rsidRPr="00F20DAC" w:rsidRDefault="00B03776" w:rsidP="00B03776">
      <w:pPr>
        <w:pStyle w:val="a7"/>
        <w:numPr>
          <w:ilvl w:val="0"/>
          <w:numId w:val="11"/>
        </w:numPr>
        <w:tabs>
          <w:tab w:val="clear" w:pos="720"/>
          <w:tab w:val="num" w:pos="0"/>
        </w:tabs>
        <w:suppressAutoHyphens/>
        <w:spacing w:line="245" w:lineRule="auto"/>
        <w:ind w:left="0" w:firstLine="851"/>
        <w:rPr>
          <w:sz w:val="20"/>
          <w:szCs w:val="20"/>
        </w:rPr>
      </w:pPr>
      <w:r w:rsidRPr="00F20DAC">
        <w:rPr>
          <w:sz w:val="20"/>
          <w:szCs w:val="20"/>
        </w:rPr>
        <w:t>опись представленных документов, заверенную подписью и печатью претендента;</w:t>
      </w:r>
    </w:p>
    <w:p w:rsidR="00B03776" w:rsidRPr="00F20DAC" w:rsidRDefault="00B03776" w:rsidP="00B03776">
      <w:pPr>
        <w:pStyle w:val="a7"/>
        <w:numPr>
          <w:ilvl w:val="0"/>
          <w:numId w:val="11"/>
        </w:numPr>
        <w:tabs>
          <w:tab w:val="clear" w:pos="720"/>
          <w:tab w:val="num" w:pos="0"/>
          <w:tab w:val="left" w:pos="1440"/>
        </w:tabs>
        <w:suppressAutoHyphens/>
        <w:spacing w:line="245" w:lineRule="auto"/>
        <w:ind w:left="0" w:firstLine="851"/>
        <w:rPr>
          <w:sz w:val="20"/>
          <w:szCs w:val="20"/>
        </w:rPr>
      </w:pPr>
      <w:r w:rsidRPr="00F20DAC">
        <w:rPr>
          <w:sz w:val="20"/>
          <w:szCs w:val="20"/>
        </w:rPr>
        <w:t>надлежащим образом оформленные приложения №№ 1, 2, 7, 8 к настоящей аукционной документации;</w:t>
      </w:r>
    </w:p>
    <w:p w:rsidR="00B03776" w:rsidRPr="00F20DAC" w:rsidRDefault="00B03776" w:rsidP="00B03776">
      <w:pPr>
        <w:pStyle w:val="a7"/>
        <w:numPr>
          <w:ilvl w:val="0"/>
          <w:numId w:val="11"/>
        </w:numPr>
        <w:tabs>
          <w:tab w:val="clear" w:pos="720"/>
          <w:tab w:val="num" w:pos="0"/>
        </w:tabs>
        <w:suppressAutoHyphens/>
        <w:spacing w:line="245" w:lineRule="auto"/>
        <w:ind w:left="0" w:firstLine="851"/>
        <w:rPr>
          <w:sz w:val="20"/>
          <w:szCs w:val="20"/>
        </w:rPr>
      </w:pPr>
      <w:r w:rsidRPr="00F20DAC">
        <w:rPr>
          <w:sz w:val="20"/>
          <w:szCs w:val="20"/>
        </w:rPr>
        <w:t xml:space="preserve">техническое предложение, подготовленное в соответствии с техническим заданием раздела </w:t>
      </w:r>
      <w:r w:rsidRPr="00F20DAC">
        <w:rPr>
          <w:sz w:val="20"/>
          <w:szCs w:val="20"/>
          <w:lang w:val="en-US"/>
        </w:rPr>
        <w:t>IV</w:t>
      </w:r>
      <w:r w:rsidRPr="00F20DAC">
        <w:rPr>
          <w:sz w:val="20"/>
          <w:szCs w:val="20"/>
        </w:rPr>
        <w:t xml:space="preserve"> настоящей аукционной документации по форме приложения № 5 к настоящей аукционной документации;</w:t>
      </w:r>
    </w:p>
    <w:p w:rsidR="00B03776" w:rsidRPr="00F20DAC" w:rsidRDefault="00B03776" w:rsidP="00B03776">
      <w:pPr>
        <w:pStyle w:val="a7"/>
        <w:numPr>
          <w:ilvl w:val="0"/>
          <w:numId w:val="11"/>
        </w:numPr>
        <w:tabs>
          <w:tab w:val="clear" w:pos="720"/>
          <w:tab w:val="num" w:pos="0"/>
        </w:tabs>
        <w:suppressAutoHyphens/>
        <w:spacing w:line="245" w:lineRule="auto"/>
        <w:ind w:left="0" w:firstLine="851"/>
        <w:rPr>
          <w:sz w:val="20"/>
          <w:szCs w:val="20"/>
        </w:rPr>
      </w:pPr>
      <w:r w:rsidRPr="00F20DAC">
        <w:rPr>
          <w:sz w:val="20"/>
          <w:szCs w:val="20"/>
        </w:rPr>
        <w:t xml:space="preserve">документальные подтверждения соответствия претендента обязательным и квалификационным требованиям, изложенным в разделе </w:t>
      </w:r>
      <w:r w:rsidRPr="00F20DAC">
        <w:rPr>
          <w:sz w:val="20"/>
          <w:szCs w:val="20"/>
          <w:lang w:val="en-US"/>
        </w:rPr>
        <w:t>II</w:t>
      </w:r>
      <w:r w:rsidRPr="00F20DAC">
        <w:rPr>
          <w:sz w:val="20"/>
          <w:szCs w:val="20"/>
        </w:rPr>
        <w:t xml:space="preserve"> настоящей аукционной документации.</w:t>
      </w:r>
    </w:p>
    <w:p w:rsidR="00B03776" w:rsidRPr="00F20DAC" w:rsidRDefault="00B03776" w:rsidP="00B03776">
      <w:pPr>
        <w:pStyle w:val="a7"/>
        <w:suppressAutoHyphens/>
        <w:spacing w:line="245" w:lineRule="auto"/>
        <w:jc w:val="center"/>
        <w:rPr>
          <w:b/>
          <w:sz w:val="20"/>
          <w:szCs w:val="20"/>
        </w:rPr>
      </w:pPr>
    </w:p>
    <w:p w:rsidR="00B03776" w:rsidRPr="00F20DAC" w:rsidRDefault="00B03776" w:rsidP="00B03776">
      <w:pPr>
        <w:pStyle w:val="a7"/>
        <w:suppressAutoHyphens/>
        <w:spacing w:line="245" w:lineRule="auto"/>
        <w:jc w:val="left"/>
        <w:rPr>
          <w:b/>
          <w:sz w:val="20"/>
          <w:szCs w:val="20"/>
        </w:rPr>
      </w:pPr>
      <w:r w:rsidRPr="00F20DAC">
        <w:rPr>
          <w:b/>
          <w:sz w:val="20"/>
          <w:szCs w:val="20"/>
        </w:rPr>
        <w:t>Раздел I</w:t>
      </w:r>
      <w:r w:rsidRPr="00F20DAC">
        <w:rPr>
          <w:b/>
          <w:sz w:val="20"/>
          <w:szCs w:val="20"/>
          <w:lang w:val="en-US"/>
        </w:rPr>
        <w:t>V</w:t>
      </w:r>
      <w:r w:rsidRPr="00F20DAC">
        <w:rPr>
          <w:b/>
          <w:sz w:val="20"/>
          <w:szCs w:val="20"/>
        </w:rPr>
        <w:t>. Техническое задание</w:t>
      </w:r>
    </w:p>
    <w:p w:rsidR="00B03776" w:rsidRPr="00F20DAC" w:rsidRDefault="00B03776" w:rsidP="00B03776">
      <w:pPr>
        <w:pStyle w:val="a7"/>
        <w:suppressAutoHyphens/>
        <w:spacing w:line="233" w:lineRule="auto"/>
        <w:jc w:val="left"/>
        <w:rPr>
          <w:b/>
          <w:sz w:val="20"/>
          <w:szCs w:val="20"/>
        </w:rPr>
      </w:pPr>
    </w:p>
    <w:p w:rsidR="00B03776" w:rsidRPr="00F20DAC" w:rsidRDefault="00B03776" w:rsidP="00B03776">
      <w:pPr>
        <w:pStyle w:val="a7"/>
        <w:suppressAutoHyphens/>
        <w:spacing w:line="233" w:lineRule="auto"/>
        <w:rPr>
          <w:sz w:val="20"/>
          <w:szCs w:val="20"/>
        </w:rPr>
      </w:pPr>
      <w:r w:rsidRPr="00F20DAC">
        <w:rPr>
          <w:sz w:val="20"/>
          <w:szCs w:val="20"/>
        </w:rPr>
        <w:t>В аукционной заявке претендента должны быть изложены условия, соответствующие требованиям технического задания либо более выгодные для Заказчика.</w:t>
      </w:r>
    </w:p>
    <w:p w:rsidR="00B03776" w:rsidRPr="00F20DAC" w:rsidRDefault="00B03776" w:rsidP="00B03776">
      <w:pPr>
        <w:pStyle w:val="12"/>
        <w:spacing w:line="233" w:lineRule="auto"/>
        <w:ind w:right="-52" w:firstLine="709"/>
        <w:rPr>
          <w:sz w:val="20"/>
          <w:szCs w:val="20"/>
        </w:rPr>
      </w:pPr>
      <w:r w:rsidRPr="00F20DAC">
        <w:rPr>
          <w:sz w:val="20"/>
          <w:szCs w:val="20"/>
        </w:rPr>
        <w:t>4.1. Предмет аукциона – право заключения договора на выполнение в 2014-2015 гг. работы по теме «Переработка типовой инструкции по охране труда при текущем содержании централизованных стрелочных переводов (взамен ЦП-732)» (шифр 2.176) Плана научно-технического развития ОАО «РЖД» на 2014 год.</w:t>
      </w:r>
    </w:p>
    <w:p w:rsidR="00B03776" w:rsidRPr="00F20DAC" w:rsidRDefault="00B03776" w:rsidP="00B03776">
      <w:pPr>
        <w:pStyle w:val="12"/>
        <w:spacing w:line="233" w:lineRule="auto"/>
        <w:ind w:right="-52" w:firstLine="709"/>
        <w:rPr>
          <w:sz w:val="20"/>
          <w:szCs w:val="20"/>
        </w:rPr>
      </w:pPr>
      <w:r w:rsidRPr="00F20DAC">
        <w:rPr>
          <w:sz w:val="20"/>
          <w:szCs w:val="20"/>
        </w:rPr>
        <w:t>4.2. В составе аукционной заявки претендент должен представить техническое предложение, подготовленное в соответствии с техническим заданием по форме приложения № 5 к настоящей аукционной документации.</w:t>
      </w:r>
    </w:p>
    <w:p w:rsidR="00B03776" w:rsidRPr="00F20DAC" w:rsidRDefault="00B03776" w:rsidP="00B03776">
      <w:pPr>
        <w:pStyle w:val="a9"/>
        <w:tabs>
          <w:tab w:val="left" w:pos="708"/>
        </w:tabs>
        <w:spacing w:line="233" w:lineRule="auto"/>
        <w:ind w:right="-52" w:firstLine="708"/>
        <w:jc w:val="both"/>
        <w:rPr>
          <w:sz w:val="20"/>
          <w:szCs w:val="20"/>
        </w:rPr>
      </w:pPr>
      <w:r w:rsidRPr="00F20DAC">
        <w:rPr>
          <w:sz w:val="20"/>
          <w:szCs w:val="20"/>
        </w:rPr>
        <w:t>4.3. Типовая инструкция по охране труда при текущем содержании централизованных стрелочных переводов должна:</w:t>
      </w:r>
    </w:p>
    <w:p w:rsidR="00B03776" w:rsidRPr="00F20DAC" w:rsidRDefault="00B03776" w:rsidP="00B03776">
      <w:pPr>
        <w:pStyle w:val="a9"/>
        <w:tabs>
          <w:tab w:val="left" w:pos="708"/>
        </w:tabs>
        <w:spacing w:line="233" w:lineRule="auto"/>
        <w:ind w:right="-52" w:firstLine="708"/>
        <w:jc w:val="both"/>
        <w:rPr>
          <w:rFonts w:eastAsia="Calibri"/>
          <w:sz w:val="20"/>
          <w:szCs w:val="20"/>
        </w:rPr>
      </w:pPr>
      <w:r w:rsidRPr="00F20DAC">
        <w:rPr>
          <w:rFonts w:eastAsia="Calibri"/>
          <w:sz w:val="20"/>
          <w:szCs w:val="20"/>
        </w:rPr>
        <w:t>- соответствовать требованиям следующих нормативных документов:</w:t>
      </w:r>
    </w:p>
    <w:p w:rsidR="00B03776" w:rsidRPr="00F20DAC" w:rsidRDefault="00B03776" w:rsidP="00B03776">
      <w:pPr>
        <w:pStyle w:val="a9"/>
        <w:tabs>
          <w:tab w:val="left" w:pos="708"/>
        </w:tabs>
        <w:spacing w:line="233" w:lineRule="auto"/>
        <w:ind w:right="-52" w:firstLine="708"/>
        <w:jc w:val="both"/>
        <w:rPr>
          <w:rFonts w:eastAsia="Calibri"/>
          <w:sz w:val="20"/>
          <w:szCs w:val="20"/>
        </w:rPr>
      </w:pPr>
      <w:r w:rsidRPr="00F20DAC">
        <w:rPr>
          <w:rFonts w:eastAsia="Calibri"/>
          <w:sz w:val="20"/>
          <w:szCs w:val="20"/>
        </w:rPr>
        <w:t xml:space="preserve"> - трудового законодательства Российской Федерации;</w:t>
      </w:r>
    </w:p>
    <w:p w:rsidR="00B03776" w:rsidRPr="00F20DAC" w:rsidRDefault="00B03776" w:rsidP="00B03776">
      <w:pPr>
        <w:pStyle w:val="a9"/>
        <w:tabs>
          <w:tab w:val="left" w:pos="708"/>
        </w:tabs>
        <w:spacing w:line="233" w:lineRule="auto"/>
        <w:ind w:right="-52" w:firstLine="708"/>
        <w:jc w:val="both"/>
        <w:rPr>
          <w:rFonts w:eastAsia="Calibri"/>
          <w:sz w:val="20"/>
          <w:szCs w:val="20"/>
        </w:rPr>
      </w:pPr>
      <w:r w:rsidRPr="00F20DAC">
        <w:rPr>
          <w:rFonts w:eastAsia="Calibri"/>
          <w:sz w:val="20"/>
          <w:szCs w:val="20"/>
        </w:rPr>
        <w:lastRenderedPageBreak/>
        <w:t>- правил технической эксплуатации железных дорог Российской Федерации, утвержденных приказом Минтранса России от 21.12.2010 № 286;</w:t>
      </w:r>
    </w:p>
    <w:p w:rsidR="00B03776" w:rsidRPr="00F20DAC" w:rsidRDefault="00B03776" w:rsidP="00B03776">
      <w:pPr>
        <w:spacing w:line="233" w:lineRule="auto"/>
        <w:ind w:firstLine="720"/>
        <w:jc w:val="both"/>
        <w:rPr>
          <w:sz w:val="20"/>
          <w:szCs w:val="20"/>
        </w:rPr>
      </w:pPr>
      <w:r w:rsidRPr="00F20DAC">
        <w:rPr>
          <w:sz w:val="20"/>
          <w:szCs w:val="20"/>
        </w:rPr>
        <w:t>- постановления Минтруда России от 17.12.2002 № 80 «Об утверждении Методических рекомендаций по разработке государственных нормативных требований охраны труда»;</w:t>
      </w:r>
    </w:p>
    <w:p w:rsidR="00B03776" w:rsidRPr="00F20DAC" w:rsidRDefault="00B03776" w:rsidP="00B03776">
      <w:pPr>
        <w:spacing w:line="233" w:lineRule="auto"/>
        <w:ind w:firstLine="720"/>
        <w:jc w:val="both"/>
        <w:rPr>
          <w:sz w:val="20"/>
          <w:szCs w:val="20"/>
        </w:rPr>
      </w:pPr>
      <w:r w:rsidRPr="00F20DAC">
        <w:rPr>
          <w:sz w:val="20"/>
          <w:szCs w:val="20"/>
        </w:rPr>
        <w:t>- правилам разработки, построения, оформления и обозначения нормативных документов по охране труда, утвержденных распоряжением ОАО «РЖД» от 29.12.11 № 2849р;</w:t>
      </w:r>
    </w:p>
    <w:p w:rsidR="00B03776" w:rsidRPr="00F20DAC" w:rsidRDefault="00B03776" w:rsidP="00B03776">
      <w:pPr>
        <w:numPr>
          <w:ilvl w:val="12"/>
          <w:numId w:val="0"/>
        </w:numPr>
        <w:spacing w:line="233" w:lineRule="auto"/>
        <w:ind w:firstLine="709"/>
        <w:jc w:val="both"/>
        <w:rPr>
          <w:sz w:val="20"/>
          <w:szCs w:val="20"/>
        </w:rPr>
      </w:pPr>
      <w:r w:rsidRPr="00F20DAC">
        <w:rPr>
          <w:sz w:val="20"/>
          <w:szCs w:val="20"/>
        </w:rPr>
        <w:t>- стандартам безопасности труда;</w:t>
      </w:r>
    </w:p>
    <w:p w:rsidR="00B03776" w:rsidRPr="00F20DAC" w:rsidRDefault="00B03776" w:rsidP="00B03776">
      <w:pPr>
        <w:numPr>
          <w:ilvl w:val="12"/>
          <w:numId w:val="0"/>
        </w:numPr>
        <w:spacing w:line="233" w:lineRule="auto"/>
        <w:ind w:firstLine="709"/>
        <w:jc w:val="both"/>
        <w:rPr>
          <w:sz w:val="20"/>
          <w:szCs w:val="20"/>
        </w:rPr>
      </w:pPr>
      <w:r w:rsidRPr="00F20DAC">
        <w:rPr>
          <w:sz w:val="20"/>
          <w:szCs w:val="20"/>
        </w:rPr>
        <w:t>- межотраслевым и отраслевым правилам и инструкциям по охране труда;</w:t>
      </w:r>
    </w:p>
    <w:p w:rsidR="00B03776" w:rsidRPr="00F20DAC" w:rsidRDefault="00B03776" w:rsidP="00B03776">
      <w:pPr>
        <w:numPr>
          <w:ilvl w:val="12"/>
          <w:numId w:val="0"/>
        </w:numPr>
        <w:spacing w:line="233" w:lineRule="auto"/>
        <w:ind w:firstLine="709"/>
        <w:jc w:val="both"/>
        <w:rPr>
          <w:sz w:val="20"/>
          <w:szCs w:val="20"/>
        </w:rPr>
      </w:pPr>
      <w:r w:rsidRPr="00F20DAC">
        <w:rPr>
          <w:sz w:val="20"/>
          <w:szCs w:val="20"/>
        </w:rPr>
        <w:t>- санитарным нормам и правилам;</w:t>
      </w:r>
    </w:p>
    <w:p w:rsidR="00B03776" w:rsidRPr="00F20DAC" w:rsidRDefault="00B03776" w:rsidP="00B03776">
      <w:pPr>
        <w:numPr>
          <w:ilvl w:val="12"/>
          <w:numId w:val="0"/>
        </w:numPr>
        <w:spacing w:line="233" w:lineRule="auto"/>
        <w:ind w:firstLine="709"/>
        <w:jc w:val="both"/>
        <w:rPr>
          <w:sz w:val="20"/>
          <w:szCs w:val="20"/>
        </w:rPr>
      </w:pPr>
      <w:r w:rsidRPr="00F20DAC">
        <w:rPr>
          <w:sz w:val="20"/>
          <w:szCs w:val="20"/>
        </w:rPr>
        <w:t>- правилам по охране труда при содержании и ремонте железнодорожного пути и сооружений, утвержденных 24.02.1999 № ПОТ РО–32–ЦП–652-99;</w:t>
      </w:r>
    </w:p>
    <w:p w:rsidR="00B03776" w:rsidRPr="00F20DAC" w:rsidRDefault="00B03776" w:rsidP="00B03776">
      <w:pPr>
        <w:numPr>
          <w:ilvl w:val="12"/>
          <w:numId w:val="0"/>
        </w:numPr>
        <w:spacing w:line="233" w:lineRule="auto"/>
        <w:ind w:firstLine="709"/>
        <w:jc w:val="both"/>
        <w:rPr>
          <w:sz w:val="20"/>
          <w:szCs w:val="20"/>
        </w:rPr>
      </w:pPr>
      <w:r w:rsidRPr="00F20DAC">
        <w:rPr>
          <w:sz w:val="20"/>
          <w:szCs w:val="20"/>
        </w:rPr>
        <w:t>- рекомендаций по организации личного труда начальников дистанций пути, утвержденных распоряжением ОАО «РЖД» от 23.01.07 № 89р;</w:t>
      </w:r>
    </w:p>
    <w:p w:rsidR="00B03776" w:rsidRPr="00F20DAC" w:rsidRDefault="00B03776" w:rsidP="00B03776">
      <w:pPr>
        <w:numPr>
          <w:ilvl w:val="12"/>
          <w:numId w:val="0"/>
        </w:numPr>
        <w:spacing w:line="233" w:lineRule="auto"/>
        <w:ind w:firstLine="709"/>
        <w:jc w:val="both"/>
        <w:rPr>
          <w:sz w:val="20"/>
          <w:szCs w:val="20"/>
        </w:rPr>
      </w:pPr>
      <w:r w:rsidRPr="00F20DAC">
        <w:rPr>
          <w:sz w:val="20"/>
          <w:szCs w:val="20"/>
        </w:rPr>
        <w:t>- инструкциям по подготовке к работе в зимний период и организации снегоборьбы на железных дорогах, в других филиалах и структурных подразделениях ОАО «РЖД», а также его дочерних и зависимых обществах, утвержденной ОАО «РЖД» 28.10.2013;</w:t>
      </w:r>
    </w:p>
    <w:p w:rsidR="00B03776" w:rsidRPr="00F20DAC" w:rsidRDefault="00B03776" w:rsidP="00B03776">
      <w:pPr>
        <w:numPr>
          <w:ilvl w:val="12"/>
          <w:numId w:val="0"/>
        </w:numPr>
        <w:spacing w:line="233" w:lineRule="auto"/>
        <w:ind w:firstLine="709"/>
        <w:jc w:val="both"/>
        <w:rPr>
          <w:sz w:val="20"/>
          <w:szCs w:val="20"/>
        </w:rPr>
      </w:pPr>
      <w:r w:rsidRPr="00F20DAC">
        <w:rPr>
          <w:sz w:val="20"/>
          <w:szCs w:val="20"/>
        </w:rPr>
        <w:t>- технологическим процессам при текущем содержании железнодорожного пути;</w:t>
      </w:r>
    </w:p>
    <w:p w:rsidR="00B03776" w:rsidRPr="00F20DAC" w:rsidRDefault="00B03776" w:rsidP="00B03776">
      <w:pPr>
        <w:numPr>
          <w:ilvl w:val="12"/>
          <w:numId w:val="0"/>
        </w:numPr>
        <w:spacing w:line="233" w:lineRule="auto"/>
        <w:ind w:firstLine="709"/>
        <w:jc w:val="both"/>
        <w:rPr>
          <w:sz w:val="20"/>
          <w:szCs w:val="20"/>
        </w:rPr>
      </w:pPr>
      <w:r w:rsidRPr="00F20DAC">
        <w:rPr>
          <w:sz w:val="20"/>
          <w:szCs w:val="20"/>
        </w:rPr>
        <w:t>- другим нормативным правовым актам по охране труда Российской Федерации и нормативным документам ОАО «РЖД».</w:t>
      </w:r>
    </w:p>
    <w:p w:rsidR="00B03776" w:rsidRPr="00F20DAC" w:rsidRDefault="00B03776" w:rsidP="00B03776">
      <w:pPr>
        <w:pStyle w:val="aff4"/>
        <w:spacing w:line="233" w:lineRule="auto"/>
        <w:ind w:left="0" w:firstLine="709"/>
        <w:jc w:val="both"/>
        <w:rPr>
          <w:rFonts w:eastAsia="Calibri"/>
          <w:sz w:val="20"/>
          <w:szCs w:val="20"/>
        </w:rPr>
      </w:pPr>
      <w:r w:rsidRPr="00F20DAC">
        <w:rPr>
          <w:color w:val="000000"/>
          <w:sz w:val="20"/>
          <w:szCs w:val="20"/>
        </w:rPr>
        <w:t xml:space="preserve">Нормативные документы ОАО «РЖД», необходимые для выполнения работ, предоставляются победителю аукциона. </w:t>
      </w:r>
    </w:p>
    <w:p w:rsidR="00B03776" w:rsidRPr="00F20DAC" w:rsidRDefault="00B03776" w:rsidP="00B03776">
      <w:pPr>
        <w:pStyle w:val="a9"/>
        <w:tabs>
          <w:tab w:val="left" w:pos="708"/>
        </w:tabs>
        <w:spacing w:line="233" w:lineRule="auto"/>
        <w:ind w:right="-52" w:firstLine="708"/>
        <w:jc w:val="both"/>
        <w:rPr>
          <w:sz w:val="20"/>
          <w:szCs w:val="20"/>
        </w:rPr>
      </w:pPr>
      <w:r w:rsidRPr="00F20DAC">
        <w:rPr>
          <w:sz w:val="20"/>
          <w:szCs w:val="20"/>
        </w:rPr>
        <w:t>4.4. Начальная (максимальная) стоимость работ на 2014-2015 гг. составляет 2 124 000,00 (два миллиона сто двадцать четыре тысячи) рублей с с учетом всех возможных расходов претендента, в том числе всех видов налогов, включая НДС (1 800 000,00 (один миллион восемьсот тысяч) рублей без учета НДС). Работы выполняются по этапам:</w:t>
      </w:r>
    </w:p>
    <w:tbl>
      <w:tblPr>
        <w:tblW w:w="104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872"/>
        <w:gridCol w:w="1701"/>
        <w:gridCol w:w="1701"/>
        <w:gridCol w:w="1843"/>
        <w:gridCol w:w="2374"/>
      </w:tblGrid>
      <w:tr w:rsidR="00B03776" w:rsidRPr="00F20DAC" w:rsidTr="007D2B07">
        <w:tc>
          <w:tcPr>
            <w:tcW w:w="964" w:type="dxa"/>
            <w:vMerge w:val="restart"/>
            <w:shd w:val="clear" w:color="auto" w:fill="auto"/>
            <w:vAlign w:val="center"/>
          </w:tcPr>
          <w:p w:rsidR="00B03776" w:rsidRPr="00F20DAC" w:rsidRDefault="00B03776" w:rsidP="007D2B07">
            <w:pPr>
              <w:pStyle w:val="a9"/>
              <w:tabs>
                <w:tab w:val="left" w:pos="708"/>
              </w:tabs>
              <w:spacing w:line="233" w:lineRule="auto"/>
              <w:jc w:val="center"/>
              <w:rPr>
                <w:b/>
                <w:sz w:val="20"/>
                <w:szCs w:val="20"/>
              </w:rPr>
            </w:pPr>
            <w:r w:rsidRPr="00F20DAC">
              <w:rPr>
                <w:b/>
                <w:sz w:val="20"/>
                <w:szCs w:val="20"/>
              </w:rPr>
              <w:t>№ этапа</w:t>
            </w:r>
          </w:p>
        </w:tc>
        <w:tc>
          <w:tcPr>
            <w:tcW w:w="1872" w:type="dxa"/>
            <w:vMerge w:val="restart"/>
            <w:shd w:val="clear" w:color="auto" w:fill="auto"/>
            <w:vAlign w:val="center"/>
          </w:tcPr>
          <w:p w:rsidR="00B03776" w:rsidRPr="00F20DAC" w:rsidRDefault="00B03776" w:rsidP="007D2B07">
            <w:pPr>
              <w:pStyle w:val="a9"/>
              <w:tabs>
                <w:tab w:val="left" w:pos="708"/>
              </w:tabs>
              <w:spacing w:line="233" w:lineRule="auto"/>
              <w:jc w:val="center"/>
              <w:rPr>
                <w:b/>
                <w:sz w:val="20"/>
                <w:szCs w:val="20"/>
              </w:rPr>
            </w:pPr>
            <w:r w:rsidRPr="00F20DAC">
              <w:rPr>
                <w:b/>
                <w:sz w:val="20"/>
                <w:szCs w:val="20"/>
              </w:rPr>
              <w:t>Название этапа работ</w:t>
            </w:r>
          </w:p>
        </w:tc>
        <w:tc>
          <w:tcPr>
            <w:tcW w:w="3402" w:type="dxa"/>
            <w:gridSpan w:val="2"/>
            <w:shd w:val="clear" w:color="auto" w:fill="auto"/>
            <w:vAlign w:val="center"/>
          </w:tcPr>
          <w:p w:rsidR="00B03776" w:rsidRPr="00F20DAC" w:rsidRDefault="00B03776" w:rsidP="007D2B07">
            <w:pPr>
              <w:pStyle w:val="a9"/>
              <w:tabs>
                <w:tab w:val="left" w:pos="708"/>
              </w:tabs>
              <w:spacing w:line="233" w:lineRule="auto"/>
              <w:jc w:val="center"/>
              <w:rPr>
                <w:b/>
                <w:sz w:val="20"/>
                <w:szCs w:val="20"/>
              </w:rPr>
            </w:pPr>
            <w:r w:rsidRPr="00F20DAC">
              <w:rPr>
                <w:b/>
                <w:sz w:val="20"/>
                <w:szCs w:val="20"/>
              </w:rPr>
              <w:t xml:space="preserve">Начальная (максимальная) цена </w:t>
            </w:r>
          </w:p>
        </w:tc>
        <w:tc>
          <w:tcPr>
            <w:tcW w:w="1843" w:type="dxa"/>
            <w:vMerge w:val="restart"/>
            <w:shd w:val="clear" w:color="auto" w:fill="auto"/>
            <w:vAlign w:val="center"/>
          </w:tcPr>
          <w:p w:rsidR="00B03776" w:rsidRPr="00F20DAC" w:rsidRDefault="00B03776" w:rsidP="007D2B07">
            <w:pPr>
              <w:pStyle w:val="a9"/>
              <w:tabs>
                <w:tab w:val="left" w:pos="708"/>
              </w:tabs>
              <w:spacing w:line="233" w:lineRule="auto"/>
              <w:jc w:val="center"/>
              <w:rPr>
                <w:b/>
                <w:sz w:val="20"/>
                <w:szCs w:val="20"/>
              </w:rPr>
            </w:pPr>
            <w:r w:rsidRPr="00F20DAC">
              <w:rPr>
                <w:b/>
                <w:sz w:val="20"/>
                <w:szCs w:val="20"/>
              </w:rPr>
              <w:t>Срок выполнения</w:t>
            </w:r>
          </w:p>
        </w:tc>
        <w:tc>
          <w:tcPr>
            <w:tcW w:w="2374" w:type="dxa"/>
            <w:vMerge w:val="restart"/>
            <w:shd w:val="clear" w:color="auto" w:fill="auto"/>
            <w:vAlign w:val="center"/>
          </w:tcPr>
          <w:p w:rsidR="00B03776" w:rsidRPr="00F20DAC" w:rsidRDefault="00B03776" w:rsidP="007D2B07">
            <w:pPr>
              <w:pStyle w:val="a9"/>
              <w:tabs>
                <w:tab w:val="left" w:pos="708"/>
              </w:tabs>
              <w:spacing w:line="233" w:lineRule="auto"/>
              <w:jc w:val="center"/>
              <w:rPr>
                <w:b/>
                <w:sz w:val="20"/>
                <w:szCs w:val="20"/>
              </w:rPr>
            </w:pPr>
            <w:r w:rsidRPr="00F20DAC">
              <w:rPr>
                <w:b/>
                <w:sz w:val="20"/>
                <w:szCs w:val="20"/>
              </w:rPr>
              <w:t>Результат</w:t>
            </w:r>
          </w:p>
        </w:tc>
      </w:tr>
      <w:tr w:rsidR="00B03776" w:rsidRPr="00F20DAC" w:rsidTr="007D2B07">
        <w:tc>
          <w:tcPr>
            <w:tcW w:w="964" w:type="dxa"/>
            <w:vMerge/>
            <w:shd w:val="clear" w:color="auto" w:fill="auto"/>
            <w:vAlign w:val="center"/>
          </w:tcPr>
          <w:p w:rsidR="00B03776" w:rsidRPr="00F20DAC" w:rsidRDefault="00B03776" w:rsidP="007D2B07">
            <w:pPr>
              <w:pStyle w:val="a9"/>
              <w:tabs>
                <w:tab w:val="left" w:pos="708"/>
              </w:tabs>
              <w:spacing w:line="233" w:lineRule="auto"/>
              <w:ind w:right="-51"/>
              <w:jc w:val="center"/>
              <w:rPr>
                <w:b/>
                <w:sz w:val="20"/>
                <w:szCs w:val="20"/>
              </w:rPr>
            </w:pPr>
          </w:p>
        </w:tc>
        <w:tc>
          <w:tcPr>
            <w:tcW w:w="1872" w:type="dxa"/>
            <w:vMerge/>
            <w:shd w:val="clear" w:color="auto" w:fill="auto"/>
            <w:vAlign w:val="center"/>
          </w:tcPr>
          <w:p w:rsidR="00B03776" w:rsidRPr="00F20DAC" w:rsidRDefault="00B03776" w:rsidP="007D2B07">
            <w:pPr>
              <w:pStyle w:val="a9"/>
              <w:tabs>
                <w:tab w:val="left" w:pos="708"/>
              </w:tabs>
              <w:spacing w:line="233" w:lineRule="auto"/>
              <w:ind w:right="-51"/>
              <w:jc w:val="center"/>
              <w:rPr>
                <w:b/>
                <w:sz w:val="20"/>
                <w:szCs w:val="20"/>
              </w:rPr>
            </w:pPr>
          </w:p>
        </w:tc>
        <w:tc>
          <w:tcPr>
            <w:tcW w:w="1701" w:type="dxa"/>
            <w:shd w:val="clear" w:color="auto" w:fill="auto"/>
            <w:vAlign w:val="center"/>
          </w:tcPr>
          <w:p w:rsidR="00B03776" w:rsidRPr="00F20DAC" w:rsidRDefault="00B03776" w:rsidP="007D2B07">
            <w:pPr>
              <w:pStyle w:val="a9"/>
              <w:tabs>
                <w:tab w:val="left" w:pos="708"/>
              </w:tabs>
              <w:spacing w:line="233" w:lineRule="auto"/>
              <w:ind w:right="-51"/>
              <w:jc w:val="center"/>
              <w:rPr>
                <w:b/>
                <w:sz w:val="20"/>
                <w:szCs w:val="20"/>
              </w:rPr>
            </w:pPr>
            <w:r w:rsidRPr="00F20DAC">
              <w:rPr>
                <w:b/>
                <w:sz w:val="20"/>
                <w:szCs w:val="20"/>
              </w:rPr>
              <w:t>руб., без учета НДС</w:t>
            </w:r>
          </w:p>
        </w:tc>
        <w:tc>
          <w:tcPr>
            <w:tcW w:w="1701" w:type="dxa"/>
            <w:shd w:val="clear" w:color="auto" w:fill="auto"/>
            <w:vAlign w:val="center"/>
          </w:tcPr>
          <w:p w:rsidR="00B03776" w:rsidRPr="00F20DAC" w:rsidRDefault="00B03776" w:rsidP="007D2B07">
            <w:pPr>
              <w:pStyle w:val="a9"/>
              <w:tabs>
                <w:tab w:val="left" w:pos="708"/>
              </w:tabs>
              <w:spacing w:line="233" w:lineRule="auto"/>
              <w:ind w:right="-51"/>
              <w:jc w:val="center"/>
              <w:rPr>
                <w:b/>
                <w:sz w:val="20"/>
                <w:szCs w:val="20"/>
              </w:rPr>
            </w:pPr>
            <w:r w:rsidRPr="00F20DAC">
              <w:rPr>
                <w:b/>
                <w:sz w:val="20"/>
                <w:szCs w:val="20"/>
              </w:rPr>
              <w:t>руб., с учетом НДС</w:t>
            </w:r>
          </w:p>
        </w:tc>
        <w:tc>
          <w:tcPr>
            <w:tcW w:w="1843" w:type="dxa"/>
            <w:vMerge/>
            <w:shd w:val="clear" w:color="auto" w:fill="auto"/>
            <w:vAlign w:val="center"/>
          </w:tcPr>
          <w:p w:rsidR="00B03776" w:rsidRPr="00F20DAC" w:rsidRDefault="00B03776" w:rsidP="007D2B07">
            <w:pPr>
              <w:pStyle w:val="a9"/>
              <w:tabs>
                <w:tab w:val="left" w:pos="708"/>
              </w:tabs>
              <w:spacing w:line="233" w:lineRule="auto"/>
              <w:ind w:right="-51"/>
              <w:jc w:val="center"/>
              <w:rPr>
                <w:b/>
                <w:sz w:val="20"/>
                <w:szCs w:val="20"/>
              </w:rPr>
            </w:pPr>
          </w:p>
        </w:tc>
        <w:tc>
          <w:tcPr>
            <w:tcW w:w="2374" w:type="dxa"/>
            <w:vMerge/>
            <w:shd w:val="clear" w:color="auto" w:fill="auto"/>
            <w:vAlign w:val="center"/>
          </w:tcPr>
          <w:p w:rsidR="00B03776" w:rsidRPr="00F20DAC" w:rsidRDefault="00B03776" w:rsidP="007D2B07">
            <w:pPr>
              <w:pStyle w:val="a9"/>
              <w:tabs>
                <w:tab w:val="left" w:pos="708"/>
              </w:tabs>
              <w:spacing w:line="233" w:lineRule="auto"/>
              <w:ind w:right="-51"/>
              <w:jc w:val="center"/>
              <w:rPr>
                <w:b/>
                <w:sz w:val="20"/>
                <w:szCs w:val="20"/>
              </w:rPr>
            </w:pPr>
          </w:p>
        </w:tc>
      </w:tr>
      <w:tr w:rsidR="00B03776" w:rsidRPr="00F20DAC" w:rsidTr="007D2B07">
        <w:tc>
          <w:tcPr>
            <w:tcW w:w="964" w:type="dxa"/>
            <w:shd w:val="clear" w:color="auto" w:fill="auto"/>
          </w:tcPr>
          <w:p w:rsidR="00B03776" w:rsidRPr="00F20DAC" w:rsidRDefault="00B03776" w:rsidP="007D2B07">
            <w:pPr>
              <w:pStyle w:val="a9"/>
              <w:tabs>
                <w:tab w:val="left" w:pos="708"/>
              </w:tabs>
              <w:spacing w:line="233" w:lineRule="auto"/>
              <w:ind w:right="-52"/>
              <w:jc w:val="center"/>
              <w:rPr>
                <w:sz w:val="20"/>
                <w:szCs w:val="20"/>
              </w:rPr>
            </w:pPr>
            <w:r w:rsidRPr="00F20DAC">
              <w:rPr>
                <w:sz w:val="20"/>
                <w:szCs w:val="20"/>
              </w:rPr>
              <w:t>1</w:t>
            </w:r>
          </w:p>
        </w:tc>
        <w:tc>
          <w:tcPr>
            <w:tcW w:w="1872" w:type="dxa"/>
            <w:shd w:val="clear" w:color="auto" w:fill="auto"/>
          </w:tcPr>
          <w:p w:rsidR="00B03776" w:rsidRPr="00F20DAC" w:rsidRDefault="00B03776" w:rsidP="007D2B07">
            <w:pPr>
              <w:pStyle w:val="a9"/>
              <w:tabs>
                <w:tab w:val="left" w:pos="708"/>
              </w:tabs>
              <w:spacing w:line="233" w:lineRule="auto"/>
              <w:ind w:right="-52"/>
              <w:rPr>
                <w:sz w:val="20"/>
                <w:szCs w:val="20"/>
              </w:rPr>
            </w:pPr>
            <w:r w:rsidRPr="00F20DAC">
              <w:rPr>
                <w:sz w:val="20"/>
                <w:szCs w:val="20"/>
              </w:rPr>
              <w:t>Разработка первой редакции инструкции</w:t>
            </w:r>
          </w:p>
        </w:tc>
        <w:tc>
          <w:tcPr>
            <w:tcW w:w="1701" w:type="dxa"/>
            <w:shd w:val="clear" w:color="auto" w:fill="auto"/>
          </w:tcPr>
          <w:p w:rsidR="00B03776" w:rsidRPr="00F20DAC" w:rsidRDefault="00B03776" w:rsidP="007D2B07">
            <w:pPr>
              <w:pStyle w:val="a9"/>
              <w:tabs>
                <w:tab w:val="left" w:pos="708"/>
              </w:tabs>
              <w:spacing w:line="233" w:lineRule="auto"/>
              <w:ind w:right="-52"/>
              <w:jc w:val="center"/>
              <w:rPr>
                <w:sz w:val="20"/>
                <w:szCs w:val="20"/>
              </w:rPr>
            </w:pPr>
            <w:r w:rsidRPr="00F20DAC">
              <w:rPr>
                <w:sz w:val="20"/>
                <w:szCs w:val="20"/>
              </w:rPr>
              <w:t>800 000,00</w:t>
            </w:r>
          </w:p>
        </w:tc>
        <w:tc>
          <w:tcPr>
            <w:tcW w:w="1701" w:type="dxa"/>
            <w:shd w:val="clear" w:color="auto" w:fill="auto"/>
          </w:tcPr>
          <w:p w:rsidR="00B03776" w:rsidRPr="00F20DAC" w:rsidRDefault="00B03776" w:rsidP="007D2B07">
            <w:pPr>
              <w:pStyle w:val="a9"/>
              <w:tabs>
                <w:tab w:val="left" w:pos="708"/>
              </w:tabs>
              <w:spacing w:line="233" w:lineRule="auto"/>
              <w:ind w:right="-52"/>
              <w:jc w:val="center"/>
              <w:rPr>
                <w:sz w:val="20"/>
                <w:szCs w:val="20"/>
              </w:rPr>
            </w:pPr>
            <w:r w:rsidRPr="00F20DAC">
              <w:rPr>
                <w:sz w:val="20"/>
                <w:szCs w:val="20"/>
              </w:rPr>
              <w:t>944 000,00</w:t>
            </w:r>
          </w:p>
        </w:tc>
        <w:tc>
          <w:tcPr>
            <w:tcW w:w="1843" w:type="dxa"/>
            <w:shd w:val="clear" w:color="auto" w:fill="auto"/>
          </w:tcPr>
          <w:p w:rsidR="00B03776" w:rsidRPr="00F20DAC" w:rsidRDefault="00B03776" w:rsidP="007D2B07">
            <w:pPr>
              <w:pStyle w:val="a9"/>
              <w:tabs>
                <w:tab w:val="left" w:pos="708"/>
              </w:tabs>
              <w:spacing w:line="233" w:lineRule="auto"/>
              <w:ind w:right="-52"/>
              <w:jc w:val="center"/>
              <w:rPr>
                <w:sz w:val="20"/>
                <w:szCs w:val="20"/>
              </w:rPr>
            </w:pPr>
            <w:r w:rsidRPr="00F20DAC">
              <w:rPr>
                <w:sz w:val="20"/>
                <w:szCs w:val="20"/>
              </w:rPr>
              <w:t xml:space="preserve">до 31 октября </w:t>
            </w:r>
            <w:smartTag w:uri="urn:schemas-microsoft-com:office:smarttags" w:element="metricconverter">
              <w:smartTagPr>
                <w:attr w:name="ProductID" w:val="2014 г"/>
              </w:smartTagPr>
              <w:r w:rsidRPr="00F20DAC">
                <w:rPr>
                  <w:sz w:val="20"/>
                  <w:szCs w:val="20"/>
                </w:rPr>
                <w:t>2014 г</w:t>
              </w:r>
            </w:smartTag>
            <w:r w:rsidRPr="00F20DAC">
              <w:rPr>
                <w:sz w:val="20"/>
                <w:szCs w:val="20"/>
              </w:rPr>
              <w:t>.</w:t>
            </w:r>
          </w:p>
        </w:tc>
        <w:tc>
          <w:tcPr>
            <w:tcW w:w="2374" w:type="dxa"/>
            <w:shd w:val="clear" w:color="auto" w:fill="auto"/>
          </w:tcPr>
          <w:p w:rsidR="00B03776" w:rsidRPr="00F20DAC" w:rsidRDefault="00B03776" w:rsidP="007D2B07">
            <w:pPr>
              <w:pStyle w:val="a9"/>
              <w:tabs>
                <w:tab w:val="left" w:pos="708"/>
              </w:tabs>
              <w:spacing w:line="233" w:lineRule="auto"/>
              <w:ind w:right="-52"/>
              <w:rPr>
                <w:sz w:val="20"/>
                <w:szCs w:val="20"/>
              </w:rPr>
            </w:pPr>
            <w:r w:rsidRPr="00F20DAC">
              <w:rPr>
                <w:sz w:val="20"/>
                <w:szCs w:val="20"/>
              </w:rPr>
              <w:t>Первая редакция инструкции</w:t>
            </w:r>
          </w:p>
        </w:tc>
      </w:tr>
      <w:tr w:rsidR="00B03776" w:rsidRPr="00F20DAC" w:rsidTr="007D2B07">
        <w:trPr>
          <w:trHeight w:val="419"/>
        </w:trPr>
        <w:tc>
          <w:tcPr>
            <w:tcW w:w="2836" w:type="dxa"/>
            <w:gridSpan w:val="2"/>
            <w:shd w:val="clear" w:color="auto" w:fill="auto"/>
          </w:tcPr>
          <w:p w:rsidR="00B03776" w:rsidRPr="00F20DAC" w:rsidRDefault="00B03776" w:rsidP="007D2B07">
            <w:pPr>
              <w:pStyle w:val="a9"/>
              <w:tabs>
                <w:tab w:val="left" w:pos="708"/>
              </w:tabs>
              <w:spacing w:line="233" w:lineRule="auto"/>
              <w:ind w:right="-52"/>
              <w:rPr>
                <w:sz w:val="20"/>
                <w:szCs w:val="20"/>
              </w:rPr>
            </w:pPr>
            <w:r w:rsidRPr="00F20DAC">
              <w:rPr>
                <w:sz w:val="20"/>
                <w:szCs w:val="20"/>
              </w:rPr>
              <w:t xml:space="preserve">ИТОГО </w:t>
            </w:r>
            <w:smartTag w:uri="urn:schemas-microsoft-com:office:smarttags" w:element="metricconverter">
              <w:smartTagPr>
                <w:attr w:name="ProductID" w:val="2014 г"/>
              </w:smartTagPr>
              <w:r w:rsidRPr="00F20DAC">
                <w:rPr>
                  <w:sz w:val="20"/>
                  <w:szCs w:val="20"/>
                </w:rPr>
                <w:t>2014 г</w:t>
              </w:r>
            </w:smartTag>
            <w:r w:rsidRPr="00F20DAC">
              <w:rPr>
                <w:sz w:val="20"/>
                <w:szCs w:val="20"/>
              </w:rPr>
              <w:t>.</w:t>
            </w:r>
          </w:p>
        </w:tc>
        <w:tc>
          <w:tcPr>
            <w:tcW w:w="1701" w:type="dxa"/>
            <w:shd w:val="clear" w:color="auto" w:fill="auto"/>
          </w:tcPr>
          <w:p w:rsidR="00B03776" w:rsidRPr="00F20DAC" w:rsidRDefault="00B03776" w:rsidP="007D2B07">
            <w:pPr>
              <w:pStyle w:val="a9"/>
              <w:tabs>
                <w:tab w:val="left" w:pos="708"/>
              </w:tabs>
              <w:spacing w:line="233" w:lineRule="auto"/>
              <w:ind w:right="-52"/>
              <w:jc w:val="center"/>
              <w:rPr>
                <w:sz w:val="20"/>
                <w:szCs w:val="20"/>
              </w:rPr>
            </w:pPr>
            <w:r w:rsidRPr="00F20DAC">
              <w:rPr>
                <w:sz w:val="20"/>
                <w:szCs w:val="20"/>
              </w:rPr>
              <w:t>800 000,00</w:t>
            </w:r>
          </w:p>
        </w:tc>
        <w:tc>
          <w:tcPr>
            <w:tcW w:w="1701" w:type="dxa"/>
            <w:shd w:val="clear" w:color="auto" w:fill="auto"/>
          </w:tcPr>
          <w:p w:rsidR="00B03776" w:rsidRPr="00F20DAC" w:rsidRDefault="00B03776" w:rsidP="007D2B07">
            <w:pPr>
              <w:pStyle w:val="a9"/>
              <w:tabs>
                <w:tab w:val="left" w:pos="708"/>
              </w:tabs>
              <w:spacing w:line="233" w:lineRule="auto"/>
              <w:ind w:right="-52"/>
              <w:jc w:val="center"/>
              <w:rPr>
                <w:sz w:val="20"/>
                <w:szCs w:val="20"/>
              </w:rPr>
            </w:pPr>
            <w:r w:rsidRPr="00F20DAC">
              <w:rPr>
                <w:sz w:val="20"/>
                <w:szCs w:val="20"/>
              </w:rPr>
              <w:t>944 000,00</w:t>
            </w:r>
          </w:p>
        </w:tc>
        <w:tc>
          <w:tcPr>
            <w:tcW w:w="1843" w:type="dxa"/>
            <w:shd w:val="clear" w:color="auto" w:fill="auto"/>
          </w:tcPr>
          <w:p w:rsidR="00B03776" w:rsidRPr="00F20DAC" w:rsidRDefault="00B03776" w:rsidP="007D2B07">
            <w:pPr>
              <w:pStyle w:val="a9"/>
              <w:tabs>
                <w:tab w:val="left" w:pos="708"/>
              </w:tabs>
              <w:spacing w:line="233" w:lineRule="auto"/>
              <w:ind w:right="-52"/>
              <w:jc w:val="center"/>
              <w:rPr>
                <w:sz w:val="20"/>
                <w:szCs w:val="20"/>
              </w:rPr>
            </w:pPr>
          </w:p>
        </w:tc>
        <w:tc>
          <w:tcPr>
            <w:tcW w:w="2374" w:type="dxa"/>
            <w:shd w:val="clear" w:color="auto" w:fill="auto"/>
          </w:tcPr>
          <w:p w:rsidR="00B03776" w:rsidRPr="00F20DAC" w:rsidRDefault="00B03776" w:rsidP="007D2B07">
            <w:pPr>
              <w:pStyle w:val="a9"/>
              <w:tabs>
                <w:tab w:val="left" w:pos="708"/>
              </w:tabs>
              <w:spacing w:line="233" w:lineRule="auto"/>
              <w:ind w:right="-52"/>
              <w:rPr>
                <w:sz w:val="20"/>
                <w:szCs w:val="20"/>
              </w:rPr>
            </w:pPr>
          </w:p>
        </w:tc>
      </w:tr>
      <w:tr w:rsidR="00B03776" w:rsidRPr="00F20DAC" w:rsidTr="007D2B07">
        <w:tc>
          <w:tcPr>
            <w:tcW w:w="964" w:type="dxa"/>
            <w:shd w:val="clear" w:color="auto" w:fill="auto"/>
          </w:tcPr>
          <w:p w:rsidR="00B03776" w:rsidRPr="00F20DAC" w:rsidRDefault="00B03776" w:rsidP="007D2B07">
            <w:pPr>
              <w:pStyle w:val="a9"/>
              <w:tabs>
                <w:tab w:val="left" w:pos="708"/>
              </w:tabs>
              <w:spacing w:line="233" w:lineRule="auto"/>
              <w:ind w:right="-52"/>
              <w:jc w:val="center"/>
              <w:rPr>
                <w:sz w:val="20"/>
                <w:szCs w:val="20"/>
              </w:rPr>
            </w:pPr>
            <w:r w:rsidRPr="00F20DAC">
              <w:rPr>
                <w:sz w:val="20"/>
                <w:szCs w:val="20"/>
              </w:rPr>
              <w:t>2</w:t>
            </w:r>
          </w:p>
        </w:tc>
        <w:tc>
          <w:tcPr>
            <w:tcW w:w="1872" w:type="dxa"/>
            <w:shd w:val="clear" w:color="auto" w:fill="auto"/>
          </w:tcPr>
          <w:p w:rsidR="00B03776" w:rsidRPr="00F20DAC" w:rsidRDefault="00B03776" w:rsidP="007D2B07">
            <w:pPr>
              <w:pStyle w:val="a9"/>
              <w:tabs>
                <w:tab w:val="left" w:pos="708"/>
              </w:tabs>
              <w:spacing w:line="233" w:lineRule="auto"/>
              <w:ind w:right="-52"/>
              <w:rPr>
                <w:sz w:val="20"/>
                <w:szCs w:val="20"/>
              </w:rPr>
            </w:pPr>
          </w:p>
          <w:p w:rsidR="00B03776" w:rsidRPr="00F20DAC" w:rsidRDefault="00B03776" w:rsidP="007D2B07">
            <w:pPr>
              <w:pStyle w:val="a9"/>
              <w:tabs>
                <w:tab w:val="left" w:pos="708"/>
              </w:tabs>
              <w:spacing w:line="233" w:lineRule="auto"/>
              <w:ind w:right="-52"/>
              <w:rPr>
                <w:sz w:val="20"/>
                <w:szCs w:val="20"/>
              </w:rPr>
            </w:pPr>
            <w:r w:rsidRPr="00F20DAC">
              <w:rPr>
                <w:sz w:val="20"/>
                <w:szCs w:val="20"/>
              </w:rPr>
              <w:t>Подготовка сводки отзывов. Разработка окончательной редакции инструкции</w:t>
            </w:r>
          </w:p>
        </w:tc>
        <w:tc>
          <w:tcPr>
            <w:tcW w:w="1701" w:type="dxa"/>
            <w:shd w:val="clear" w:color="auto" w:fill="auto"/>
          </w:tcPr>
          <w:p w:rsidR="00B03776" w:rsidRPr="00F20DAC" w:rsidRDefault="00B03776" w:rsidP="007D2B07">
            <w:pPr>
              <w:pStyle w:val="a9"/>
              <w:tabs>
                <w:tab w:val="left" w:pos="708"/>
              </w:tabs>
              <w:spacing w:line="233" w:lineRule="auto"/>
              <w:ind w:right="-52"/>
              <w:jc w:val="center"/>
              <w:rPr>
                <w:sz w:val="20"/>
                <w:szCs w:val="20"/>
              </w:rPr>
            </w:pPr>
            <w:r w:rsidRPr="00F20DAC">
              <w:rPr>
                <w:sz w:val="20"/>
                <w:szCs w:val="20"/>
              </w:rPr>
              <w:t>1 000 000,00</w:t>
            </w:r>
          </w:p>
        </w:tc>
        <w:tc>
          <w:tcPr>
            <w:tcW w:w="1701" w:type="dxa"/>
            <w:shd w:val="clear" w:color="auto" w:fill="auto"/>
          </w:tcPr>
          <w:p w:rsidR="00B03776" w:rsidRPr="00F20DAC" w:rsidRDefault="00B03776" w:rsidP="007D2B07">
            <w:pPr>
              <w:pStyle w:val="a9"/>
              <w:tabs>
                <w:tab w:val="left" w:pos="708"/>
              </w:tabs>
              <w:spacing w:line="233" w:lineRule="auto"/>
              <w:ind w:right="-52"/>
              <w:jc w:val="center"/>
              <w:rPr>
                <w:sz w:val="20"/>
                <w:szCs w:val="20"/>
              </w:rPr>
            </w:pPr>
            <w:r w:rsidRPr="00F20DAC">
              <w:rPr>
                <w:sz w:val="20"/>
                <w:szCs w:val="20"/>
              </w:rPr>
              <w:t>1 180 000,00</w:t>
            </w:r>
          </w:p>
        </w:tc>
        <w:tc>
          <w:tcPr>
            <w:tcW w:w="1843" w:type="dxa"/>
            <w:shd w:val="clear" w:color="auto" w:fill="auto"/>
          </w:tcPr>
          <w:p w:rsidR="00B03776" w:rsidRPr="00F20DAC" w:rsidRDefault="00B03776" w:rsidP="007D2B07">
            <w:pPr>
              <w:pStyle w:val="a9"/>
              <w:tabs>
                <w:tab w:val="left" w:pos="708"/>
              </w:tabs>
              <w:spacing w:line="233" w:lineRule="auto"/>
              <w:ind w:right="-52"/>
              <w:jc w:val="center"/>
              <w:rPr>
                <w:sz w:val="20"/>
                <w:szCs w:val="20"/>
              </w:rPr>
            </w:pPr>
            <w:r w:rsidRPr="00F20DAC">
              <w:rPr>
                <w:sz w:val="20"/>
                <w:szCs w:val="20"/>
              </w:rPr>
              <w:t xml:space="preserve">до 4 декабря </w:t>
            </w:r>
          </w:p>
          <w:p w:rsidR="00B03776" w:rsidRPr="00F20DAC" w:rsidRDefault="00B03776" w:rsidP="007D2B07">
            <w:pPr>
              <w:pStyle w:val="a9"/>
              <w:tabs>
                <w:tab w:val="left" w:pos="708"/>
              </w:tabs>
              <w:spacing w:line="233" w:lineRule="auto"/>
              <w:ind w:right="-52"/>
              <w:jc w:val="center"/>
              <w:rPr>
                <w:sz w:val="20"/>
                <w:szCs w:val="20"/>
              </w:rPr>
            </w:pPr>
            <w:smartTag w:uri="urn:schemas-microsoft-com:office:smarttags" w:element="metricconverter">
              <w:smartTagPr>
                <w:attr w:name="ProductID" w:val="2015 г"/>
              </w:smartTagPr>
              <w:r w:rsidRPr="00F20DAC">
                <w:rPr>
                  <w:sz w:val="20"/>
                  <w:szCs w:val="20"/>
                </w:rPr>
                <w:t>2015 г</w:t>
              </w:r>
            </w:smartTag>
            <w:r w:rsidRPr="00F20DAC">
              <w:rPr>
                <w:sz w:val="20"/>
                <w:szCs w:val="20"/>
              </w:rPr>
              <w:t>.</w:t>
            </w:r>
          </w:p>
        </w:tc>
        <w:tc>
          <w:tcPr>
            <w:tcW w:w="2374" w:type="dxa"/>
            <w:shd w:val="clear" w:color="auto" w:fill="auto"/>
          </w:tcPr>
          <w:p w:rsidR="00B03776" w:rsidRPr="00F20DAC" w:rsidRDefault="00B03776" w:rsidP="007D2B07">
            <w:pPr>
              <w:pStyle w:val="a9"/>
              <w:tabs>
                <w:tab w:val="left" w:pos="708"/>
              </w:tabs>
              <w:spacing w:line="233" w:lineRule="auto"/>
              <w:ind w:right="-51"/>
              <w:rPr>
                <w:sz w:val="20"/>
                <w:szCs w:val="20"/>
              </w:rPr>
            </w:pPr>
            <w:r w:rsidRPr="00F20DAC">
              <w:rPr>
                <w:sz w:val="20"/>
                <w:szCs w:val="20"/>
              </w:rPr>
              <w:t xml:space="preserve">Сводка отзывов. Инструкция, согласованная с Управлением пути и сооружений Центральной дирекции инфраструктуры – филиала ОАО «РЖД», </w:t>
            </w:r>
            <w:r w:rsidRPr="00F20DAC">
              <w:rPr>
                <w:color w:val="000000"/>
                <w:sz w:val="20"/>
                <w:szCs w:val="20"/>
              </w:rPr>
              <w:t>Департаментом охраны труда, промышленной безопасности и экологического контроля</w:t>
            </w:r>
            <w:r w:rsidRPr="00F20DAC">
              <w:rPr>
                <w:sz w:val="20"/>
                <w:szCs w:val="20"/>
              </w:rPr>
              <w:t xml:space="preserve">, Российским профессиональным союзом железнодорожников и транспортных строителей, Правовым департаментом и подготовленная к утверждению старшим вице-президентом ОАО «РЖД» </w:t>
            </w:r>
          </w:p>
        </w:tc>
      </w:tr>
      <w:tr w:rsidR="00B03776" w:rsidRPr="00F20DAC" w:rsidTr="007D2B07">
        <w:trPr>
          <w:trHeight w:val="457"/>
        </w:trPr>
        <w:tc>
          <w:tcPr>
            <w:tcW w:w="2836" w:type="dxa"/>
            <w:gridSpan w:val="2"/>
            <w:shd w:val="clear" w:color="auto" w:fill="auto"/>
          </w:tcPr>
          <w:p w:rsidR="00B03776" w:rsidRPr="00F20DAC" w:rsidRDefault="00B03776" w:rsidP="007D2B07">
            <w:pPr>
              <w:pStyle w:val="a9"/>
              <w:tabs>
                <w:tab w:val="left" w:pos="708"/>
              </w:tabs>
              <w:spacing w:line="233" w:lineRule="auto"/>
              <w:ind w:right="-52"/>
              <w:rPr>
                <w:sz w:val="20"/>
                <w:szCs w:val="20"/>
              </w:rPr>
            </w:pPr>
            <w:r w:rsidRPr="00F20DAC">
              <w:rPr>
                <w:sz w:val="20"/>
                <w:szCs w:val="20"/>
              </w:rPr>
              <w:t xml:space="preserve">ИТОГО в </w:t>
            </w:r>
            <w:smartTag w:uri="urn:schemas-microsoft-com:office:smarttags" w:element="metricconverter">
              <w:smartTagPr>
                <w:attr w:name="ProductID" w:val="2015 г"/>
              </w:smartTagPr>
              <w:r w:rsidRPr="00F20DAC">
                <w:rPr>
                  <w:sz w:val="20"/>
                  <w:szCs w:val="20"/>
                </w:rPr>
                <w:t>2015 г</w:t>
              </w:r>
            </w:smartTag>
            <w:r w:rsidRPr="00F20DAC">
              <w:rPr>
                <w:sz w:val="20"/>
                <w:szCs w:val="20"/>
              </w:rPr>
              <w:t>.</w:t>
            </w:r>
          </w:p>
        </w:tc>
        <w:tc>
          <w:tcPr>
            <w:tcW w:w="1701" w:type="dxa"/>
            <w:shd w:val="clear" w:color="auto" w:fill="auto"/>
          </w:tcPr>
          <w:p w:rsidR="00B03776" w:rsidRPr="00F20DAC" w:rsidRDefault="00B03776" w:rsidP="007D2B07">
            <w:pPr>
              <w:pStyle w:val="a9"/>
              <w:tabs>
                <w:tab w:val="left" w:pos="708"/>
              </w:tabs>
              <w:spacing w:line="233" w:lineRule="auto"/>
              <w:ind w:right="-52"/>
              <w:jc w:val="center"/>
              <w:rPr>
                <w:sz w:val="20"/>
                <w:szCs w:val="20"/>
              </w:rPr>
            </w:pPr>
            <w:r w:rsidRPr="00F20DAC">
              <w:rPr>
                <w:sz w:val="20"/>
                <w:szCs w:val="20"/>
              </w:rPr>
              <w:t>1 000 000,00</w:t>
            </w:r>
          </w:p>
        </w:tc>
        <w:tc>
          <w:tcPr>
            <w:tcW w:w="1701" w:type="dxa"/>
            <w:shd w:val="clear" w:color="auto" w:fill="auto"/>
          </w:tcPr>
          <w:p w:rsidR="00B03776" w:rsidRPr="00F20DAC" w:rsidRDefault="00B03776" w:rsidP="007D2B07">
            <w:pPr>
              <w:pStyle w:val="a9"/>
              <w:tabs>
                <w:tab w:val="left" w:pos="708"/>
              </w:tabs>
              <w:spacing w:line="233" w:lineRule="auto"/>
              <w:ind w:right="-52"/>
              <w:jc w:val="center"/>
              <w:rPr>
                <w:sz w:val="20"/>
                <w:szCs w:val="20"/>
              </w:rPr>
            </w:pPr>
            <w:r w:rsidRPr="00F20DAC">
              <w:rPr>
                <w:sz w:val="20"/>
                <w:szCs w:val="20"/>
              </w:rPr>
              <w:t>1 180 000,00</w:t>
            </w:r>
          </w:p>
        </w:tc>
        <w:tc>
          <w:tcPr>
            <w:tcW w:w="1843" w:type="dxa"/>
            <w:shd w:val="clear" w:color="auto" w:fill="auto"/>
          </w:tcPr>
          <w:p w:rsidR="00B03776" w:rsidRPr="00F20DAC" w:rsidRDefault="00B03776" w:rsidP="007D2B07">
            <w:pPr>
              <w:pStyle w:val="a9"/>
              <w:tabs>
                <w:tab w:val="left" w:pos="708"/>
              </w:tabs>
              <w:spacing w:line="233" w:lineRule="auto"/>
              <w:ind w:right="-52"/>
              <w:jc w:val="center"/>
              <w:rPr>
                <w:sz w:val="20"/>
                <w:szCs w:val="20"/>
              </w:rPr>
            </w:pPr>
          </w:p>
        </w:tc>
        <w:tc>
          <w:tcPr>
            <w:tcW w:w="2374" w:type="dxa"/>
            <w:shd w:val="clear" w:color="auto" w:fill="auto"/>
          </w:tcPr>
          <w:p w:rsidR="00B03776" w:rsidRPr="00F20DAC" w:rsidRDefault="00B03776" w:rsidP="007D2B07">
            <w:pPr>
              <w:pStyle w:val="a9"/>
              <w:tabs>
                <w:tab w:val="left" w:pos="708"/>
              </w:tabs>
              <w:spacing w:line="233" w:lineRule="auto"/>
              <w:ind w:right="-51"/>
              <w:rPr>
                <w:sz w:val="20"/>
                <w:szCs w:val="20"/>
              </w:rPr>
            </w:pPr>
          </w:p>
        </w:tc>
      </w:tr>
      <w:tr w:rsidR="00B03776" w:rsidRPr="00F20DAC" w:rsidTr="007D2B07">
        <w:trPr>
          <w:trHeight w:val="406"/>
        </w:trPr>
        <w:tc>
          <w:tcPr>
            <w:tcW w:w="2836" w:type="dxa"/>
            <w:gridSpan w:val="2"/>
            <w:shd w:val="clear" w:color="auto" w:fill="auto"/>
          </w:tcPr>
          <w:p w:rsidR="00B03776" w:rsidRPr="00F20DAC" w:rsidRDefault="00B03776" w:rsidP="007D2B07">
            <w:pPr>
              <w:pStyle w:val="a9"/>
              <w:tabs>
                <w:tab w:val="left" w:pos="708"/>
              </w:tabs>
              <w:spacing w:line="233" w:lineRule="auto"/>
              <w:rPr>
                <w:sz w:val="20"/>
                <w:szCs w:val="20"/>
              </w:rPr>
            </w:pPr>
            <w:r w:rsidRPr="00F20DAC">
              <w:rPr>
                <w:sz w:val="20"/>
                <w:szCs w:val="20"/>
              </w:rPr>
              <w:t xml:space="preserve"> ИТОГО 2014-2015 гг.</w:t>
            </w:r>
          </w:p>
        </w:tc>
        <w:tc>
          <w:tcPr>
            <w:tcW w:w="1701" w:type="dxa"/>
            <w:shd w:val="clear" w:color="auto" w:fill="auto"/>
          </w:tcPr>
          <w:p w:rsidR="00B03776" w:rsidRPr="00F20DAC" w:rsidRDefault="00B03776" w:rsidP="007D2B07">
            <w:pPr>
              <w:pStyle w:val="a9"/>
              <w:tabs>
                <w:tab w:val="left" w:pos="708"/>
              </w:tabs>
              <w:spacing w:line="233" w:lineRule="auto"/>
              <w:jc w:val="center"/>
              <w:rPr>
                <w:sz w:val="20"/>
                <w:szCs w:val="20"/>
              </w:rPr>
            </w:pPr>
            <w:r w:rsidRPr="00F20DAC">
              <w:rPr>
                <w:sz w:val="20"/>
                <w:szCs w:val="20"/>
              </w:rPr>
              <w:t>1 800 000,00</w:t>
            </w:r>
          </w:p>
        </w:tc>
        <w:tc>
          <w:tcPr>
            <w:tcW w:w="1701" w:type="dxa"/>
            <w:shd w:val="clear" w:color="auto" w:fill="auto"/>
          </w:tcPr>
          <w:p w:rsidR="00B03776" w:rsidRPr="00F20DAC" w:rsidRDefault="00B03776" w:rsidP="007D2B07">
            <w:pPr>
              <w:pStyle w:val="a9"/>
              <w:tabs>
                <w:tab w:val="left" w:pos="708"/>
              </w:tabs>
              <w:spacing w:line="233" w:lineRule="auto"/>
              <w:jc w:val="center"/>
              <w:rPr>
                <w:sz w:val="20"/>
                <w:szCs w:val="20"/>
              </w:rPr>
            </w:pPr>
            <w:r w:rsidRPr="00F20DAC">
              <w:rPr>
                <w:sz w:val="20"/>
                <w:szCs w:val="20"/>
              </w:rPr>
              <w:t>2 124 000,00</w:t>
            </w:r>
          </w:p>
        </w:tc>
        <w:tc>
          <w:tcPr>
            <w:tcW w:w="1843" w:type="dxa"/>
            <w:shd w:val="clear" w:color="auto" w:fill="auto"/>
          </w:tcPr>
          <w:p w:rsidR="00B03776" w:rsidRPr="00F20DAC" w:rsidRDefault="00B03776" w:rsidP="007D2B07">
            <w:pPr>
              <w:pStyle w:val="a9"/>
              <w:tabs>
                <w:tab w:val="left" w:pos="708"/>
              </w:tabs>
              <w:spacing w:line="233" w:lineRule="auto"/>
              <w:jc w:val="center"/>
              <w:rPr>
                <w:sz w:val="20"/>
                <w:szCs w:val="20"/>
              </w:rPr>
            </w:pPr>
          </w:p>
        </w:tc>
        <w:tc>
          <w:tcPr>
            <w:tcW w:w="2374" w:type="dxa"/>
            <w:shd w:val="clear" w:color="auto" w:fill="auto"/>
          </w:tcPr>
          <w:p w:rsidR="00B03776" w:rsidRPr="00F20DAC" w:rsidRDefault="00B03776" w:rsidP="007D2B07">
            <w:pPr>
              <w:pStyle w:val="a9"/>
              <w:tabs>
                <w:tab w:val="left" w:pos="708"/>
              </w:tabs>
              <w:spacing w:line="233" w:lineRule="auto"/>
              <w:jc w:val="center"/>
              <w:rPr>
                <w:sz w:val="20"/>
                <w:szCs w:val="20"/>
              </w:rPr>
            </w:pPr>
          </w:p>
        </w:tc>
      </w:tr>
    </w:tbl>
    <w:p w:rsidR="00B03776" w:rsidRPr="00F20DAC" w:rsidRDefault="00B03776" w:rsidP="00B03776">
      <w:pPr>
        <w:pStyle w:val="a9"/>
        <w:tabs>
          <w:tab w:val="left" w:pos="708"/>
        </w:tabs>
        <w:spacing w:line="233" w:lineRule="auto"/>
        <w:ind w:right="-52" w:firstLine="708"/>
        <w:jc w:val="both"/>
        <w:rPr>
          <w:sz w:val="20"/>
          <w:szCs w:val="20"/>
        </w:rPr>
      </w:pPr>
      <w:r w:rsidRPr="00F20DAC">
        <w:rPr>
          <w:sz w:val="20"/>
          <w:szCs w:val="20"/>
        </w:rPr>
        <w:t>4.5. Срок выполнения работ с момента заключения договора до 4 декабря 2015 года.</w:t>
      </w:r>
    </w:p>
    <w:p w:rsidR="00B03776" w:rsidRPr="00F20DAC" w:rsidRDefault="00B03776" w:rsidP="00B03776">
      <w:pPr>
        <w:pStyle w:val="a9"/>
        <w:tabs>
          <w:tab w:val="left" w:pos="708"/>
        </w:tabs>
        <w:spacing w:line="233" w:lineRule="auto"/>
        <w:ind w:right="-52" w:firstLine="720"/>
        <w:jc w:val="both"/>
        <w:rPr>
          <w:sz w:val="20"/>
          <w:szCs w:val="20"/>
        </w:rPr>
      </w:pPr>
      <w:r w:rsidRPr="00F20DAC">
        <w:rPr>
          <w:sz w:val="20"/>
          <w:szCs w:val="20"/>
        </w:rPr>
        <w:t>4.6. Условия оплаты: оплата выполненных работ осуществляется поэтапно в соответствии с календарным планом после подписания сторонами акта сдачи-приемки этапа работ в течение 30 (тридцати) календарных дней после получения Заказчиком счета, счета-фактуры.</w:t>
      </w:r>
    </w:p>
    <w:p w:rsidR="00B03776" w:rsidRPr="00F20DAC" w:rsidRDefault="00B03776" w:rsidP="00B03776">
      <w:pPr>
        <w:pStyle w:val="a9"/>
        <w:tabs>
          <w:tab w:val="left" w:pos="708"/>
        </w:tabs>
        <w:spacing w:line="233" w:lineRule="auto"/>
        <w:ind w:right="-52" w:firstLine="709"/>
        <w:jc w:val="both"/>
        <w:rPr>
          <w:sz w:val="20"/>
          <w:szCs w:val="20"/>
        </w:rPr>
      </w:pPr>
      <w:r w:rsidRPr="00F20DAC">
        <w:rPr>
          <w:sz w:val="20"/>
          <w:szCs w:val="20"/>
        </w:rPr>
        <w:lastRenderedPageBreak/>
        <w:t>4.7. По завершении выполнения работ претендент должен представить Заказчику отчетные материалы на С</w:t>
      </w:r>
      <w:r w:rsidRPr="00F20DAC">
        <w:rPr>
          <w:sz w:val="20"/>
          <w:szCs w:val="20"/>
          <w:lang w:val="en-US"/>
        </w:rPr>
        <w:t>D</w:t>
      </w:r>
      <w:r w:rsidRPr="00F20DAC">
        <w:rPr>
          <w:sz w:val="20"/>
          <w:szCs w:val="20"/>
        </w:rPr>
        <w:t xml:space="preserve"> диске в машиноредактируемом формате с отсканированными подписями в установленном объеме, а также на бумажном носителе с оригинальными подписями.</w:t>
      </w:r>
    </w:p>
    <w:p w:rsidR="00B03776" w:rsidRPr="00F20DAC" w:rsidRDefault="00B03776" w:rsidP="00B03776">
      <w:pPr>
        <w:spacing w:line="228" w:lineRule="auto"/>
        <w:ind w:firstLine="709"/>
        <w:jc w:val="both"/>
        <w:rPr>
          <w:sz w:val="20"/>
          <w:szCs w:val="20"/>
        </w:rPr>
      </w:pPr>
      <w:r w:rsidRPr="00F20DAC">
        <w:rPr>
          <w:sz w:val="20"/>
          <w:szCs w:val="20"/>
        </w:rPr>
        <w:t>4.8. Типовая инструкция по охране труда при текущем содержании централизованных стрелочных переводов разрабатывается для использования специалистами Управления пути и сооружений Центральной дирекции инфраструктуры – филиала ОАО «РЖД», служб пути территориальных дирекций и дистанций пути, дистанций инженерных сооружений.</w:t>
      </w:r>
    </w:p>
    <w:p w:rsidR="00B03776" w:rsidRPr="00F20DAC" w:rsidRDefault="00B03776" w:rsidP="00B03776">
      <w:pPr>
        <w:spacing w:line="228" w:lineRule="auto"/>
        <w:ind w:firstLine="709"/>
        <w:jc w:val="both"/>
        <w:rPr>
          <w:sz w:val="20"/>
          <w:szCs w:val="20"/>
        </w:rPr>
      </w:pPr>
      <w:r w:rsidRPr="00F20DAC">
        <w:rPr>
          <w:sz w:val="20"/>
          <w:szCs w:val="20"/>
        </w:rPr>
        <w:t>4.9. Типовая инструкция по охране труда при текущем содержании централизованных стрелочных переводов должна содержать следующие основные разделы:</w:t>
      </w:r>
    </w:p>
    <w:p w:rsidR="00B03776" w:rsidRPr="00F20DAC" w:rsidRDefault="00B03776" w:rsidP="00B03776">
      <w:pPr>
        <w:spacing w:line="228" w:lineRule="auto"/>
        <w:ind w:firstLine="709"/>
        <w:jc w:val="both"/>
        <w:rPr>
          <w:color w:val="FF0000"/>
          <w:sz w:val="20"/>
          <w:szCs w:val="20"/>
        </w:rPr>
      </w:pPr>
      <w:r w:rsidRPr="00F20DAC">
        <w:rPr>
          <w:sz w:val="20"/>
          <w:szCs w:val="20"/>
        </w:rPr>
        <w:t>- «Общие положения»;</w:t>
      </w:r>
    </w:p>
    <w:p w:rsidR="00B03776" w:rsidRPr="00F20DAC" w:rsidRDefault="00B03776" w:rsidP="00B03776">
      <w:pPr>
        <w:spacing w:line="228" w:lineRule="auto"/>
        <w:ind w:firstLine="709"/>
        <w:jc w:val="both"/>
        <w:rPr>
          <w:sz w:val="20"/>
          <w:szCs w:val="20"/>
        </w:rPr>
      </w:pPr>
      <w:r w:rsidRPr="00F20DAC">
        <w:rPr>
          <w:sz w:val="20"/>
          <w:szCs w:val="20"/>
        </w:rPr>
        <w:t>- «Общие требования охраны труда»;</w:t>
      </w:r>
    </w:p>
    <w:p w:rsidR="00B03776" w:rsidRPr="00F20DAC" w:rsidRDefault="00B03776" w:rsidP="00B03776">
      <w:pPr>
        <w:spacing w:line="228" w:lineRule="auto"/>
        <w:ind w:firstLine="709"/>
        <w:jc w:val="both"/>
        <w:rPr>
          <w:sz w:val="20"/>
          <w:szCs w:val="20"/>
        </w:rPr>
      </w:pPr>
      <w:r w:rsidRPr="00F20DAC">
        <w:rPr>
          <w:sz w:val="20"/>
          <w:szCs w:val="20"/>
        </w:rPr>
        <w:t>- «Требования охраны труда перед началом работ»;</w:t>
      </w:r>
    </w:p>
    <w:p w:rsidR="00B03776" w:rsidRPr="00F20DAC" w:rsidRDefault="00B03776" w:rsidP="00B03776">
      <w:pPr>
        <w:spacing w:line="228" w:lineRule="auto"/>
        <w:ind w:firstLine="709"/>
        <w:jc w:val="both"/>
        <w:rPr>
          <w:sz w:val="20"/>
          <w:szCs w:val="20"/>
        </w:rPr>
      </w:pPr>
      <w:r w:rsidRPr="00F20DAC">
        <w:rPr>
          <w:sz w:val="20"/>
          <w:szCs w:val="20"/>
        </w:rPr>
        <w:t xml:space="preserve">- «Требования охраны труда во время производства работ»; </w:t>
      </w:r>
    </w:p>
    <w:p w:rsidR="00B03776" w:rsidRPr="00F20DAC" w:rsidRDefault="00B03776" w:rsidP="00B03776">
      <w:pPr>
        <w:spacing w:line="228" w:lineRule="auto"/>
        <w:ind w:firstLine="709"/>
        <w:jc w:val="both"/>
        <w:rPr>
          <w:sz w:val="20"/>
          <w:szCs w:val="20"/>
        </w:rPr>
      </w:pPr>
      <w:r w:rsidRPr="00F20DAC">
        <w:rPr>
          <w:sz w:val="20"/>
          <w:szCs w:val="20"/>
        </w:rPr>
        <w:t>- «Требования охраны труда в аварийных ситуациях»;</w:t>
      </w:r>
    </w:p>
    <w:p w:rsidR="00B03776" w:rsidRPr="00F20DAC" w:rsidRDefault="00B03776" w:rsidP="00B03776">
      <w:pPr>
        <w:spacing w:line="228" w:lineRule="auto"/>
        <w:ind w:firstLine="709"/>
        <w:jc w:val="both"/>
        <w:rPr>
          <w:sz w:val="20"/>
          <w:szCs w:val="20"/>
        </w:rPr>
      </w:pPr>
      <w:r w:rsidRPr="00F20DAC">
        <w:rPr>
          <w:sz w:val="20"/>
          <w:szCs w:val="20"/>
        </w:rPr>
        <w:t>- «Требования охраны труда по окончании работ».</w:t>
      </w:r>
    </w:p>
    <w:p w:rsidR="00B03776" w:rsidRPr="00F20DAC" w:rsidRDefault="00B03776" w:rsidP="00B03776">
      <w:pPr>
        <w:spacing w:line="228" w:lineRule="auto"/>
        <w:ind w:firstLine="720"/>
        <w:jc w:val="both"/>
        <w:rPr>
          <w:iCs/>
          <w:sz w:val="20"/>
          <w:szCs w:val="20"/>
        </w:rPr>
      </w:pPr>
      <w:r w:rsidRPr="00F20DAC">
        <w:rPr>
          <w:sz w:val="20"/>
          <w:szCs w:val="20"/>
        </w:rPr>
        <w:t xml:space="preserve">В разделе </w:t>
      </w:r>
      <w:r w:rsidRPr="00F20DAC">
        <w:rPr>
          <w:iCs/>
          <w:sz w:val="20"/>
          <w:szCs w:val="20"/>
        </w:rPr>
        <w:t>«Общие требования охраны труда»</w:t>
      </w:r>
      <w:r w:rsidRPr="00F20DAC">
        <w:rPr>
          <w:sz w:val="20"/>
          <w:szCs w:val="20"/>
        </w:rPr>
        <w:t xml:space="preserve"> должны быть отражены</w:t>
      </w:r>
      <w:r w:rsidRPr="00F20DAC">
        <w:rPr>
          <w:iCs/>
          <w:sz w:val="20"/>
          <w:szCs w:val="20"/>
        </w:rPr>
        <w:t xml:space="preserve">: </w:t>
      </w:r>
    </w:p>
    <w:p w:rsidR="00B03776" w:rsidRPr="00F20DAC" w:rsidRDefault="00B03776" w:rsidP="00B03776">
      <w:pPr>
        <w:pStyle w:val="af1"/>
        <w:spacing w:after="0" w:line="228" w:lineRule="auto"/>
        <w:ind w:left="0" w:firstLine="708"/>
        <w:jc w:val="both"/>
        <w:rPr>
          <w:sz w:val="20"/>
          <w:szCs w:val="20"/>
        </w:rPr>
      </w:pPr>
      <w:r w:rsidRPr="00F20DAC">
        <w:rPr>
          <w:sz w:val="20"/>
          <w:szCs w:val="20"/>
        </w:rPr>
        <w:t>- документы, на основе которых будет разработана инструкция;</w:t>
      </w:r>
    </w:p>
    <w:p w:rsidR="00B03776" w:rsidRPr="00F20DAC" w:rsidRDefault="00B03776" w:rsidP="00B03776">
      <w:pPr>
        <w:spacing w:line="228" w:lineRule="auto"/>
        <w:ind w:firstLine="709"/>
        <w:jc w:val="both"/>
        <w:rPr>
          <w:iCs/>
          <w:sz w:val="20"/>
          <w:szCs w:val="20"/>
        </w:rPr>
      </w:pPr>
      <w:r w:rsidRPr="00F20DAC">
        <w:rPr>
          <w:iCs/>
          <w:sz w:val="20"/>
          <w:szCs w:val="20"/>
        </w:rPr>
        <w:t>- условия допуска лиц к самостоятельной работе по профессии (возраст, пол, состояние здоровья);</w:t>
      </w:r>
    </w:p>
    <w:p w:rsidR="00B03776" w:rsidRPr="00F20DAC" w:rsidRDefault="00B03776" w:rsidP="00B03776">
      <w:pPr>
        <w:spacing w:line="228" w:lineRule="auto"/>
        <w:ind w:firstLine="709"/>
        <w:jc w:val="both"/>
        <w:rPr>
          <w:iCs/>
          <w:sz w:val="20"/>
          <w:szCs w:val="20"/>
        </w:rPr>
      </w:pPr>
      <w:r w:rsidRPr="00F20DAC">
        <w:rPr>
          <w:iCs/>
          <w:sz w:val="20"/>
          <w:szCs w:val="20"/>
        </w:rPr>
        <w:t>- порядок проведения инструктажей, обучения, стажировки и проверки знания требований охраны труда в соответствии с СТО РЖД 1.15.011-2010</w:t>
      </w:r>
      <w:r w:rsidRPr="00F20DAC">
        <w:rPr>
          <w:iCs/>
          <w:sz w:val="20"/>
          <w:szCs w:val="20"/>
        </w:rPr>
        <w:br/>
        <w:t>«Система управления охраной труда в ОАО «РЖД». Организация обучения»;</w:t>
      </w:r>
    </w:p>
    <w:p w:rsidR="00B03776" w:rsidRPr="00F20DAC" w:rsidRDefault="00B03776" w:rsidP="00B03776">
      <w:pPr>
        <w:spacing w:line="228" w:lineRule="auto"/>
        <w:ind w:firstLine="709"/>
        <w:jc w:val="both"/>
        <w:rPr>
          <w:iCs/>
          <w:color w:val="000000"/>
          <w:sz w:val="20"/>
          <w:szCs w:val="20"/>
        </w:rPr>
      </w:pPr>
      <w:r w:rsidRPr="00F20DAC">
        <w:rPr>
          <w:iCs/>
          <w:color w:val="000000"/>
          <w:sz w:val="20"/>
          <w:szCs w:val="20"/>
        </w:rPr>
        <w:t>- требования к порядку проведения обучения по оказанию первой помощи пострадавшим при несчастных случаях;</w:t>
      </w:r>
    </w:p>
    <w:p w:rsidR="00B03776" w:rsidRPr="00F20DAC" w:rsidRDefault="00B03776" w:rsidP="00B03776">
      <w:pPr>
        <w:spacing w:line="228" w:lineRule="auto"/>
        <w:ind w:firstLine="709"/>
        <w:jc w:val="both"/>
        <w:rPr>
          <w:iCs/>
          <w:color w:val="000000"/>
          <w:sz w:val="20"/>
          <w:szCs w:val="20"/>
        </w:rPr>
      </w:pPr>
      <w:r w:rsidRPr="00F20DAC">
        <w:rPr>
          <w:iCs/>
          <w:color w:val="000000"/>
          <w:sz w:val="20"/>
          <w:szCs w:val="20"/>
        </w:rPr>
        <w:t>- указания о необходимости соблюдения правил внутреннего распорядка;</w:t>
      </w:r>
    </w:p>
    <w:p w:rsidR="00B03776" w:rsidRPr="00F20DAC" w:rsidRDefault="00B03776" w:rsidP="00B03776">
      <w:pPr>
        <w:spacing w:line="228" w:lineRule="auto"/>
        <w:ind w:firstLine="709"/>
        <w:jc w:val="both"/>
        <w:rPr>
          <w:iCs/>
          <w:color w:val="000000"/>
          <w:sz w:val="20"/>
          <w:szCs w:val="20"/>
        </w:rPr>
      </w:pPr>
      <w:r w:rsidRPr="00F20DAC">
        <w:rPr>
          <w:iCs/>
          <w:color w:val="000000"/>
          <w:sz w:val="20"/>
          <w:szCs w:val="20"/>
        </w:rPr>
        <w:t>- требования по выполнению режимов труда и отдыха;</w:t>
      </w:r>
    </w:p>
    <w:p w:rsidR="00B03776" w:rsidRPr="00F20DAC" w:rsidRDefault="00B03776" w:rsidP="00B03776">
      <w:pPr>
        <w:spacing w:line="228" w:lineRule="auto"/>
        <w:ind w:firstLine="709"/>
        <w:jc w:val="both"/>
        <w:rPr>
          <w:iCs/>
          <w:color w:val="000000"/>
          <w:sz w:val="20"/>
          <w:szCs w:val="20"/>
        </w:rPr>
      </w:pPr>
      <w:r w:rsidRPr="00F20DAC">
        <w:rPr>
          <w:iCs/>
          <w:color w:val="000000"/>
          <w:sz w:val="20"/>
          <w:szCs w:val="20"/>
        </w:rPr>
        <w:t>- перечень опасных и вредных производственных факторов в соответствии с ГОСТ 12.0.003;</w:t>
      </w:r>
    </w:p>
    <w:p w:rsidR="00B03776" w:rsidRPr="00F20DAC" w:rsidRDefault="00B03776" w:rsidP="00B03776">
      <w:pPr>
        <w:spacing w:line="228" w:lineRule="auto"/>
        <w:ind w:firstLine="709"/>
        <w:jc w:val="both"/>
        <w:rPr>
          <w:iCs/>
          <w:color w:val="000000"/>
          <w:sz w:val="20"/>
          <w:szCs w:val="20"/>
        </w:rPr>
      </w:pPr>
      <w:r w:rsidRPr="00F20DAC">
        <w:rPr>
          <w:iCs/>
          <w:color w:val="000000"/>
          <w:sz w:val="20"/>
          <w:szCs w:val="20"/>
        </w:rPr>
        <w:t>- требования к обеспечению спецодеждой и спецобувью работников в соответствии с «Типовыми нормами бесплатной выдачи сертифицированных специальной одежды, специальной обуви и других средств индивидуальной защиты работникам железнодорожного транспорта Российской Федерации,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B03776" w:rsidRPr="00F20DAC" w:rsidRDefault="00B03776" w:rsidP="00B03776">
      <w:pPr>
        <w:pStyle w:val="31"/>
        <w:spacing w:after="0" w:line="228" w:lineRule="auto"/>
        <w:ind w:left="0" w:firstLine="709"/>
        <w:jc w:val="both"/>
        <w:rPr>
          <w:iCs/>
          <w:sz w:val="20"/>
          <w:szCs w:val="20"/>
        </w:rPr>
      </w:pPr>
      <w:r w:rsidRPr="00F20DAC">
        <w:rPr>
          <w:iCs/>
          <w:sz w:val="20"/>
          <w:szCs w:val="20"/>
        </w:rPr>
        <w:t>- правила личной гигиены, которые должен знать и соблюдать работник при выполнении работы;</w:t>
      </w:r>
    </w:p>
    <w:p w:rsidR="00B03776" w:rsidRPr="00F20DAC" w:rsidRDefault="00B03776" w:rsidP="00B03776">
      <w:pPr>
        <w:pStyle w:val="27"/>
        <w:spacing w:after="0" w:line="228" w:lineRule="auto"/>
        <w:ind w:left="0" w:firstLine="709"/>
        <w:jc w:val="both"/>
        <w:rPr>
          <w:sz w:val="20"/>
          <w:szCs w:val="20"/>
        </w:rPr>
      </w:pPr>
      <w:r w:rsidRPr="00F20DAC">
        <w:rPr>
          <w:sz w:val="20"/>
          <w:szCs w:val="20"/>
        </w:rPr>
        <w:t>- порядок предоставления регламентированных перерывов в работе для обогрева в условиях холодного времени года в соответствии с «Режимами труда и отдыха работающих в холодное время на открытой территории или в неотапливаемых помещениях. Методические рекомендации», утвержденными Главным государственным санитарным врачом Российской Федерации 19.09.06. МР 2.2.7.2129-06;</w:t>
      </w:r>
    </w:p>
    <w:p w:rsidR="00B03776" w:rsidRPr="00F20DAC" w:rsidRDefault="00B03776" w:rsidP="00B03776">
      <w:pPr>
        <w:pStyle w:val="31"/>
        <w:spacing w:after="0" w:line="228" w:lineRule="auto"/>
        <w:ind w:left="0" w:firstLine="709"/>
        <w:jc w:val="both"/>
        <w:rPr>
          <w:iCs/>
          <w:sz w:val="20"/>
          <w:szCs w:val="20"/>
        </w:rPr>
      </w:pPr>
      <w:r w:rsidRPr="00F20DAC">
        <w:rPr>
          <w:iCs/>
          <w:sz w:val="20"/>
          <w:szCs w:val="20"/>
        </w:rPr>
        <w:t>- меры безопасности при нахождении на железнодорожных путях;</w:t>
      </w:r>
    </w:p>
    <w:p w:rsidR="00B03776" w:rsidRPr="00F20DAC" w:rsidRDefault="00B03776" w:rsidP="00B03776">
      <w:pPr>
        <w:pStyle w:val="31"/>
        <w:spacing w:after="0" w:line="228" w:lineRule="auto"/>
        <w:ind w:left="0" w:firstLine="709"/>
        <w:jc w:val="both"/>
        <w:rPr>
          <w:iCs/>
          <w:sz w:val="20"/>
          <w:szCs w:val="20"/>
        </w:rPr>
      </w:pPr>
      <w:r w:rsidRPr="00F20DAC">
        <w:rPr>
          <w:iCs/>
          <w:sz w:val="20"/>
          <w:szCs w:val="20"/>
        </w:rPr>
        <w:t>- меры электробезопасности, включая требования при работе на электрифицированных участках железных дорог;</w:t>
      </w:r>
    </w:p>
    <w:p w:rsidR="00B03776" w:rsidRPr="00F20DAC" w:rsidRDefault="00B03776" w:rsidP="00B03776">
      <w:pPr>
        <w:pStyle w:val="31"/>
        <w:spacing w:after="0"/>
        <w:ind w:left="0" w:firstLine="709"/>
        <w:jc w:val="both"/>
        <w:rPr>
          <w:iCs/>
          <w:sz w:val="20"/>
          <w:szCs w:val="20"/>
        </w:rPr>
      </w:pPr>
      <w:r w:rsidRPr="00F20DAC">
        <w:rPr>
          <w:iCs/>
          <w:sz w:val="20"/>
          <w:szCs w:val="20"/>
        </w:rPr>
        <w:t>- указания об ответственности работника за нарушение требований Инструкции в соответствии с законодательством Российской Федерации.</w:t>
      </w:r>
    </w:p>
    <w:p w:rsidR="00B03776" w:rsidRPr="00F20DAC" w:rsidRDefault="00B03776" w:rsidP="00B03776">
      <w:pPr>
        <w:ind w:firstLine="709"/>
        <w:jc w:val="both"/>
        <w:rPr>
          <w:iCs/>
          <w:color w:val="000000"/>
          <w:sz w:val="20"/>
          <w:szCs w:val="20"/>
        </w:rPr>
      </w:pPr>
      <w:r w:rsidRPr="00F20DAC">
        <w:rPr>
          <w:iCs/>
          <w:color w:val="000000"/>
          <w:sz w:val="20"/>
          <w:szCs w:val="20"/>
        </w:rPr>
        <w:t>В разделе «Требования охраны труда перед началом работы» должны быть изложены:</w:t>
      </w:r>
    </w:p>
    <w:p w:rsidR="00B03776" w:rsidRPr="00F20DAC" w:rsidRDefault="00B03776" w:rsidP="00B03776">
      <w:pPr>
        <w:ind w:firstLine="709"/>
        <w:jc w:val="both"/>
        <w:rPr>
          <w:color w:val="000000"/>
          <w:sz w:val="20"/>
          <w:szCs w:val="20"/>
        </w:rPr>
      </w:pPr>
      <w:r w:rsidRPr="00F20DAC">
        <w:rPr>
          <w:color w:val="000000"/>
          <w:sz w:val="20"/>
          <w:szCs w:val="20"/>
        </w:rPr>
        <w:t>- порядок подготовки рабочего места, средств индивидуальной защиты;</w:t>
      </w:r>
    </w:p>
    <w:p w:rsidR="00B03776" w:rsidRPr="00F20DAC" w:rsidRDefault="00B03776" w:rsidP="00B03776">
      <w:pPr>
        <w:ind w:firstLine="709"/>
        <w:jc w:val="both"/>
        <w:rPr>
          <w:iCs/>
          <w:sz w:val="20"/>
          <w:szCs w:val="20"/>
        </w:rPr>
      </w:pPr>
      <w:r w:rsidRPr="00F20DAC">
        <w:rPr>
          <w:iCs/>
          <w:color w:val="000000"/>
          <w:sz w:val="20"/>
          <w:szCs w:val="20"/>
        </w:rPr>
        <w:t>- способы проверки исправности средств индивидуальной защиты перед началом работы;</w:t>
      </w:r>
    </w:p>
    <w:p w:rsidR="00B03776" w:rsidRPr="00F20DAC" w:rsidRDefault="00B03776" w:rsidP="00B03776">
      <w:pPr>
        <w:ind w:firstLine="709"/>
        <w:jc w:val="both"/>
        <w:rPr>
          <w:iCs/>
          <w:sz w:val="20"/>
          <w:szCs w:val="20"/>
        </w:rPr>
      </w:pPr>
      <w:r w:rsidRPr="00F20DAC">
        <w:rPr>
          <w:iCs/>
          <w:sz w:val="20"/>
          <w:szCs w:val="20"/>
        </w:rPr>
        <w:t xml:space="preserve">- требования к подготовке инструмента </w:t>
      </w:r>
      <w:r w:rsidRPr="00F20DAC">
        <w:rPr>
          <w:iCs/>
          <w:color w:val="000000"/>
          <w:sz w:val="20"/>
          <w:szCs w:val="20"/>
        </w:rPr>
        <w:t>перед началом работы</w:t>
      </w:r>
      <w:r w:rsidRPr="00F20DAC">
        <w:rPr>
          <w:iCs/>
          <w:sz w:val="20"/>
          <w:szCs w:val="20"/>
        </w:rPr>
        <w:t>;</w:t>
      </w:r>
    </w:p>
    <w:p w:rsidR="00B03776" w:rsidRPr="00F20DAC" w:rsidRDefault="00B03776" w:rsidP="00B03776">
      <w:pPr>
        <w:ind w:firstLine="709"/>
        <w:jc w:val="both"/>
        <w:rPr>
          <w:color w:val="000000"/>
          <w:sz w:val="20"/>
          <w:szCs w:val="20"/>
        </w:rPr>
      </w:pPr>
      <w:r w:rsidRPr="00F20DAC">
        <w:rPr>
          <w:color w:val="000000"/>
          <w:sz w:val="20"/>
          <w:szCs w:val="20"/>
        </w:rPr>
        <w:t>- порядок проверки исправности сигнальных принадлежностей, оборудования, приспособлений и инструмента, ограждений, сигнализации и других устройств;</w:t>
      </w:r>
    </w:p>
    <w:p w:rsidR="00B03776" w:rsidRPr="00F20DAC" w:rsidRDefault="00B03776" w:rsidP="00B03776">
      <w:pPr>
        <w:ind w:firstLine="709"/>
        <w:jc w:val="both"/>
        <w:rPr>
          <w:color w:val="000000"/>
          <w:sz w:val="20"/>
          <w:szCs w:val="20"/>
        </w:rPr>
      </w:pPr>
      <w:r w:rsidRPr="00F20DAC">
        <w:rPr>
          <w:color w:val="000000"/>
          <w:sz w:val="20"/>
          <w:szCs w:val="20"/>
        </w:rPr>
        <w:t>- порядок приёма и передачи смены.</w:t>
      </w:r>
    </w:p>
    <w:p w:rsidR="00B03776" w:rsidRPr="00F20DAC" w:rsidRDefault="00B03776" w:rsidP="00B03776">
      <w:pPr>
        <w:ind w:firstLine="720"/>
        <w:jc w:val="both"/>
        <w:rPr>
          <w:color w:val="000000"/>
          <w:sz w:val="20"/>
          <w:szCs w:val="20"/>
        </w:rPr>
      </w:pPr>
      <w:r w:rsidRPr="00F20DAC">
        <w:rPr>
          <w:color w:val="000000"/>
          <w:sz w:val="20"/>
          <w:szCs w:val="20"/>
        </w:rPr>
        <w:t xml:space="preserve">В разделе «Требования охраны труда </w:t>
      </w:r>
      <w:r w:rsidRPr="00F20DAC">
        <w:rPr>
          <w:sz w:val="20"/>
          <w:szCs w:val="20"/>
        </w:rPr>
        <w:t>во время производства работ</w:t>
      </w:r>
      <w:r w:rsidRPr="00F20DAC">
        <w:rPr>
          <w:color w:val="000000"/>
          <w:sz w:val="20"/>
          <w:szCs w:val="20"/>
        </w:rPr>
        <w:t>» должны быть изложены требования безопасности при:</w:t>
      </w:r>
    </w:p>
    <w:p w:rsidR="00B03776" w:rsidRPr="00F20DAC" w:rsidRDefault="00B03776" w:rsidP="00B03776">
      <w:pPr>
        <w:ind w:firstLine="720"/>
        <w:jc w:val="both"/>
        <w:rPr>
          <w:color w:val="000000"/>
          <w:sz w:val="20"/>
          <w:szCs w:val="20"/>
        </w:rPr>
      </w:pPr>
      <w:r w:rsidRPr="00F20DAC">
        <w:rPr>
          <w:color w:val="000000"/>
          <w:sz w:val="20"/>
          <w:szCs w:val="20"/>
        </w:rPr>
        <w:t>- работе по текущему содержанию централизованных стрелочных переводов;</w:t>
      </w:r>
    </w:p>
    <w:p w:rsidR="00B03776" w:rsidRPr="00F20DAC" w:rsidRDefault="00B03776" w:rsidP="00B03776">
      <w:pPr>
        <w:ind w:firstLine="720"/>
        <w:jc w:val="both"/>
        <w:rPr>
          <w:color w:val="000000"/>
          <w:sz w:val="20"/>
          <w:szCs w:val="20"/>
        </w:rPr>
      </w:pPr>
      <w:r w:rsidRPr="00F20DAC">
        <w:rPr>
          <w:color w:val="000000"/>
          <w:sz w:val="20"/>
          <w:szCs w:val="20"/>
        </w:rPr>
        <w:t>- работе на стрелочных переводах, расположенных на горочных, сортировочных путях и путях подгорочных парков;</w:t>
      </w:r>
    </w:p>
    <w:p w:rsidR="00B03776" w:rsidRPr="00F20DAC" w:rsidRDefault="00B03776" w:rsidP="00B03776">
      <w:pPr>
        <w:ind w:firstLine="720"/>
        <w:jc w:val="both"/>
        <w:rPr>
          <w:color w:val="000000"/>
          <w:sz w:val="20"/>
          <w:szCs w:val="20"/>
        </w:rPr>
      </w:pPr>
      <w:r w:rsidRPr="00F20DAC">
        <w:rPr>
          <w:color w:val="000000"/>
          <w:sz w:val="20"/>
          <w:szCs w:val="20"/>
        </w:rPr>
        <w:t xml:space="preserve">- встрече и пропуске поездов, маневровых составов и других подвижных единиц; </w:t>
      </w:r>
    </w:p>
    <w:p w:rsidR="00B03776" w:rsidRPr="00F20DAC" w:rsidRDefault="00B03776" w:rsidP="00B03776">
      <w:pPr>
        <w:ind w:firstLine="720"/>
        <w:jc w:val="both"/>
        <w:rPr>
          <w:color w:val="000000"/>
          <w:sz w:val="20"/>
          <w:szCs w:val="20"/>
        </w:rPr>
      </w:pPr>
      <w:r w:rsidRPr="00F20DAC">
        <w:rPr>
          <w:color w:val="000000"/>
          <w:sz w:val="20"/>
          <w:szCs w:val="20"/>
        </w:rPr>
        <w:t>- получении оповещения о начале маневровой работы, роспуске составов, следовании отцепов;</w:t>
      </w:r>
    </w:p>
    <w:p w:rsidR="00B03776" w:rsidRPr="00F20DAC" w:rsidRDefault="00B03776" w:rsidP="00B03776">
      <w:pPr>
        <w:ind w:firstLine="720"/>
        <w:jc w:val="both"/>
        <w:rPr>
          <w:color w:val="000000"/>
          <w:sz w:val="20"/>
          <w:szCs w:val="20"/>
        </w:rPr>
      </w:pPr>
      <w:r w:rsidRPr="00F20DAC">
        <w:rPr>
          <w:color w:val="000000"/>
          <w:sz w:val="20"/>
          <w:szCs w:val="20"/>
        </w:rPr>
        <w:t>- движении поезда по смежному пути;</w:t>
      </w:r>
    </w:p>
    <w:p w:rsidR="00B03776" w:rsidRPr="00F20DAC" w:rsidRDefault="00B03776" w:rsidP="00B03776">
      <w:pPr>
        <w:ind w:firstLine="720"/>
        <w:jc w:val="both"/>
        <w:rPr>
          <w:color w:val="000000"/>
          <w:sz w:val="20"/>
          <w:szCs w:val="20"/>
        </w:rPr>
      </w:pPr>
      <w:r w:rsidRPr="00F20DAC">
        <w:rPr>
          <w:color w:val="000000"/>
          <w:sz w:val="20"/>
          <w:szCs w:val="20"/>
        </w:rPr>
        <w:t>- работе с устройствами пневматической очистки, работающими в режиме автоматической и ручной (шланговой) очистки;</w:t>
      </w:r>
    </w:p>
    <w:p w:rsidR="00B03776" w:rsidRPr="00F20DAC" w:rsidRDefault="00B03776" w:rsidP="00B03776">
      <w:pPr>
        <w:ind w:firstLine="720"/>
        <w:jc w:val="both"/>
        <w:rPr>
          <w:color w:val="000000"/>
          <w:sz w:val="20"/>
          <w:szCs w:val="20"/>
        </w:rPr>
      </w:pPr>
      <w:r w:rsidRPr="00F20DAC">
        <w:rPr>
          <w:color w:val="000000"/>
          <w:sz w:val="20"/>
          <w:szCs w:val="20"/>
        </w:rPr>
        <w:t>- проведении шланговой очистки стрелочных переводов;</w:t>
      </w:r>
    </w:p>
    <w:p w:rsidR="00B03776" w:rsidRPr="00F20DAC" w:rsidRDefault="00B03776" w:rsidP="00B03776">
      <w:pPr>
        <w:ind w:firstLine="720"/>
        <w:jc w:val="both"/>
        <w:rPr>
          <w:color w:val="000000"/>
          <w:sz w:val="20"/>
          <w:szCs w:val="20"/>
        </w:rPr>
      </w:pPr>
      <w:r w:rsidRPr="00F20DAC">
        <w:rPr>
          <w:color w:val="000000"/>
          <w:sz w:val="20"/>
          <w:szCs w:val="20"/>
        </w:rPr>
        <w:t>- проведении очистки устройств электрообогрева;</w:t>
      </w:r>
    </w:p>
    <w:p w:rsidR="00B03776" w:rsidRPr="00F20DAC" w:rsidRDefault="00B03776" w:rsidP="00B03776">
      <w:pPr>
        <w:ind w:firstLine="720"/>
        <w:jc w:val="both"/>
        <w:rPr>
          <w:color w:val="000000"/>
          <w:sz w:val="20"/>
          <w:szCs w:val="20"/>
        </w:rPr>
      </w:pPr>
      <w:r w:rsidRPr="00F20DAC">
        <w:rPr>
          <w:color w:val="000000"/>
          <w:sz w:val="20"/>
          <w:szCs w:val="20"/>
        </w:rPr>
        <w:t>- обеспечении мер безопасности при аварийной обстановке на железнодорожных путях.</w:t>
      </w:r>
    </w:p>
    <w:p w:rsidR="00B03776" w:rsidRPr="00F20DAC" w:rsidRDefault="00B03776" w:rsidP="00B03776">
      <w:pPr>
        <w:ind w:firstLine="720"/>
        <w:jc w:val="both"/>
        <w:rPr>
          <w:color w:val="000000"/>
          <w:sz w:val="20"/>
          <w:szCs w:val="20"/>
        </w:rPr>
      </w:pPr>
      <w:r w:rsidRPr="00F20DAC">
        <w:rPr>
          <w:color w:val="000000"/>
          <w:sz w:val="20"/>
          <w:szCs w:val="20"/>
        </w:rPr>
        <w:t>В разделе «Требования охраны труда в аварийных ситуациях» должны быть изложены:</w:t>
      </w:r>
    </w:p>
    <w:p w:rsidR="00B03776" w:rsidRPr="00F20DAC" w:rsidRDefault="00B03776" w:rsidP="00B03776">
      <w:pPr>
        <w:ind w:firstLine="720"/>
        <w:jc w:val="both"/>
        <w:rPr>
          <w:color w:val="000000"/>
          <w:sz w:val="20"/>
          <w:szCs w:val="20"/>
        </w:rPr>
      </w:pPr>
      <w:r w:rsidRPr="00F20DAC">
        <w:rPr>
          <w:color w:val="000000"/>
          <w:sz w:val="20"/>
          <w:szCs w:val="20"/>
        </w:rPr>
        <w:t>- перечень основных возможных аварийных ситуаций и причины их вызывающие;</w:t>
      </w:r>
    </w:p>
    <w:p w:rsidR="00B03776" w:rsidRPr="00F20DAC" w:rsidRDefault="00B03776" w:rsidP="00B03776">
      <w:pPr>
        <w:ind w:firstLine="720"/>
        <w:jc w:val="both"/>
        <w:rPr>
          <w:color w:val="000000"/>
          <w:sz w:val="20"/>
          <w:szCs w:val="20"/>
        </w:rPr>
      </w:pPr>
      <w:r w:rsidRPr="00F20DAC">
        <w:rPr>
          <w:color w:val="000000"/>
          <w:sz w:val="20"/>
          <w:szCs w:val="20"/>
        </w:rPr>
        <w:t>- действия работников при возникновении аварий и ситуаций, которые могут привести к нежелательным последствиям;</w:t>
      </w:r>
    </w:p>
    <w:p w:rsidR="00B03776" w:rsidRPr="00F20DAC" w:rsidRDefault="00B03776" w:rsidP="00B03776">
      <w:pPr>
        <w:ind w:firstLine="720"/>
        <w:jc w:val="both"/>
        <w:rPr>
          <w:color w:val="000000"/>
          <w:sz w:val="20"/>
          <w:szCs w:val="20"/>
        </w:rPr>
      </w:pPr>
      <w:r w:rsidRPr="00F20DAC">
        <w:rPr>
          <w:color w:val="000000"/>
          <w:sz w:val="20"/>
          <w:szCs w:val="20"/>
        </w:rPr>
        <w:lastRenderedPageBreak/>
        <w:t>- действия по оказанию первой помощи пострадавшим при травмировании, отравлении и внезапном заболевании.</w:t>
      </w:r>
    </w:p>
    <w:p w:rsidR="00B03776" w:rsidRPr="00F20DAC" w:rsidRDefault="00B03776" w:rsidP="00B03776">
      <w:pPr>
        <w:ind w:firstLine="720"/>
        <w:jc w:val="both"/>
        <w:rPr>
          <w:color w:val="000000"/>
          <w:sz w:val="20"/>
          <w:szCs w:val="20"/>
        </w:rPr>
      </w:pPr>
      <w:r w:rsidRPr="00F20DAC">
        <w:rPr>
          <w:color w:val="000000"/>
          <w:sz w:val="20"/>
          <w:szCs w:val="20"/>
        </w:rPr>
        <w:t xml:space="preserve">В разделе «Требования </w:t>
      </w:r>
      <w:r w:rsidRPr="00F20DAC">
        <w:rPr>
          <w:sz w:val="20"/>
          <w:szCs w:val="20"/>
        </w:rPr>
        <w:t>охраны труда по окончании работ</w:t>
      </w:r>
      <w:r w:rsidRPr="00F20DAC">
        <w:rPr>
          <w:color w:val="000000"/>
          <w:sz w:val="20"/>
          <w:szCs w:val="20"/>
        </w:rPr>
        <w:t>» должны быть изложены:</w:t>
      </w:r>
    </w:p>
    <w:p w:rsidR="00B03776" w:rsidRPr="00F20DAC" w:rsidRDefault="00B03776" w:rsidP="00B03776">
      <w:pPr>
        <w:ind w:firstLine="720"/>
        <w:jc w:val="both"/>
        <w:rPr>
          <w:color w:val="000000"/>
          <w:sz w:val="20"/>
          <w:szCs w:val="20"/>
        </w:rPr>
      </w:pPr>
      <w:r w:rsidRPr="00F20DAC">
        <w:rPr>
          <w:color w:val="000000"/>
          <w:sz w:val="20"/>
          <w:szCs w:val="20"/>
        </w:rPr>
        <w:t>- порядок сдачи смены;</w:t>
      </w:r>
    </w:p>
    <w:p w:rsidR="00B03776" w:rsidRPr="00F20DAC" w:rsidRDefault="00B03776" w:rsidP="00B03776">
      <w:pPr>
        <w:ind w:firstLine="720"/>
        <w:jc w:val="both"/>
        <w:rPr>
          <w:color w:val="000000"/>
          <w:sz w:val="20"/>
          <w:szCs w:val="20"/>
        </w:rPr>
      </w:pPr>
      <w:r w:rsidRPr="00F20DAC">
        <w:rPr>
          <w:color w:val="000000"/>
          <w:sz w:val="20"/>
          <w:szCs w:val="20"/>
        </w:rPr>
        <w:t>- требования соблюдения личной гигиены;</w:t>
      </w:r>
    </w:p>
    <w:p w:rsidR="00B03776" w:rsidRPr="00F20DAC" w:rsidRDefault="00B03776" w:rsidP="00B03776">
      <w:pPr>
        <w:ind w:firstLine="720"/>
        <w:jc w:val="both"/>
        <w:rPr>
          <w:color w:val="000000"/>
          <w:sz w:val="20"/>
          <w:szCs w:val="20"/>
        </w:rPr>
      </w:pPr>
      <w:r w:rsidRPr="00F20DAC">
        <w:rPr>
          <w:color w:val="000000"/>
          <w:sz w:val="20"/>
          <w:szCs w:val="20"/>
        </w:rPr>
        <w:t>- порядок извещения о недостатках, влияющих на безопасность труда, обнаруженных во время работы.</w:t>
      </w:r>
    </w:p>
    <w:p w:rsidR="00B03776" w:rsidRPr="00F20DAC" w:rsidRDefault="00B03776" w:rsidP="00B03776">
      <w:pPr>
        <w:ind w:firstLine="709"/>
        <w:jc w:val="both"/>
        <w:rPr>
          <w:sz w:val="20"/>
          <w:szCs w:val="20"/>
        </w:rPr>
      </w:pPr>
      <w:r w:rsidRPr="00F20DAC">
        <w:rPr>
          <w:sz w:val="20"/>
          <w:szCs w:val="20"/>
        </w:rPr>
        <w:t>4.10. В 2014 году должна быть разработана и передана Заказчику первая редакция инструкции. Первая редакция инструкции рассылается Заказчиком на</w:t>
      </w:r>
      <w:r w:rsidRPr="00F20DAC">
        <w:rPr>
          <w:sz w:val="20"/>
          <w:szCs w:val="20"/>
        </w:rPr>
        <w:br/>
      </w:r>
      <w:r w:rsidRPr="00F20DAC">
        <w:rPr>
          <w:sz w:val="20"/>
          <w:szCs w:val="20"/>
        </w:rPr>
        <w:br/>
        <w:t>отзыв в адреса всех региональных дирекций инфраструктуры. По полученным замечаниям, отраженным в отзывах, претендентом в 2015 году должна быть подготовлена сводка отзывов и разработана окончательная редакция инструкции.</w:t>
      </w:r>
    </w:p>
    <w:p w:rsidR="00B03776" w:rsidRPr="00F20DAC" w:rsidRDefault="00B03776" w:rsidP="00B03776">
      <w:pPr>
        <w:numPr>
          <w:ilvl w:val="12"/>
          <w:numId w:val="0"/>
        </w:numPr>
        <w:spacing w:line="228" w:lineRule="auto"/>
        <w:ind w:firstLine="709"/>
        <w:jc w:val="both"/>
        <w:rPr>
          <w:sz w:val="20"/>
          <w:szCs w:val="20"/>
        </w:rPr>
      </w:pPr>
      <w:r w:rsidRPr="00F20DAC">
        <w:rPr>
          <w:sz w:val="20"/>
          <w:szCs w:val="20"/>
        </w:rPr>
        <w:t xml:space="preserve">4.11. Окончательная редакция проекта инструкции должна быть согласована с Управлением пути и сооружений Центральной дирекции инфраструктуры–филиала ОАО «РЖД», </w:t>
      </w:r>
      <w:r w:rsidRPr="00F20DAC">
        <w:rPr>
          <w:color w:val="000000"/>
          <w:sz w:val="20"/>
          <w:szCs w:val="20"/>
        </w:rPr>
        <w:t>Департаментом охраны труда, промышленной безопасности и экологического контроля</w:t>
      </w:r>
      <w:r w:rsidRPr="00F20DAC">
        <w:rPr>
          <w:sz w:val="20"/>
          <w:szCs w:val="20"/>
        </w:rPr>
        <w:t>, Российским профессиональным союзом железнодорожников и транспортных строителей,  Правовым департаментом и подготовлена к утверждению старшим вице-президентом ОАО «РЖД».</w:t>
      </w:r>
    </w:p>
    <w:p w:rsidR="00B03776" w:rsidRPr="00F20DAC" w:rsidRDefault="00B03776" w:rsidP="00B03776">
      <w:pPr>
        <w:spacing w:line="228" w:lineRule="auto"/>
        <w:ind w:firstLine="714"/>
        <w:jc w:val="both"/>
        <w:rPr>
          <w:sz w:val="20"/>
          <w:szCs w:val="20"/>
        </w:rPr>
      </w:pPr>
      <w:r w:rsidRPr="00F20DAC">
        <w:rPr>
          <w:sz w:val="20"/>
          <w:szCs w:val="20"/>
        </w:rPr>
        <w:t>При разработке проекта наименования разделов инструкции могут быть изменены по согласованию с Управлением пути и сооружений Центральной дирекции инфраструктуры–филиала ОАО «РЖД».</w:t>
      </w:r>
    </w:p>
    <w:p w:rsidR="00B03776" w:rsidRPr="00F20DAC" w:rsidRDefault="00B03776" w:rsidP="00B03776">
      <w:pPr>
        <w:spacing w:line="228" w:lineRule="auto"/>
        <w:ind w:firstLine="709"/>
        <w:jc w:val="both"/>
        <w:rPr>
          <w:sz w:val="20"/>
          <w:szCs w:val="20"/>
        </w:rPr>
      </w:pPr>
      <w:r w:rsidRPr="00F20DAC">
        <w:rPr>
          <w:sz w:val="20"/>
          <w:szCs w:val="20"/>
        </w:rPr>
        <w:t>Настоящая инструкция разрабатывается взамен Типовой инструкции по охране труда при уходе за централизованными стрелочными переводами ТОИ Р-32-ЦП-732-99 от 30.12.1999.</w:t>
      </w:r>
    </w:p>
    <w:p w:rsidR="00B03776" w:rsidRPr="00F20DAC" w:rsidRDefault="00B03776" w:rsidP="00B03776">
      <w:pPr>
        <w:pStyle w:val="a9"/>
        <w:tabs>
          <w:tab w:val="left" w:pos="708"/>
        </w:tabs>
        <w:spacing w:line="228" w:lineRule="auto"/>
        <w:ind w:right="-52" w:firstLine="709"/>
        <w:jc w:val="both"/>
        <w:rPr>
          <w:sz w:val="20"/>
          <w:szCs w:val="20"/>
        </w:rPr>
      </w:pPr>
      <w:r w:rsidRPr="00F20DAC">
        <w:rPr>
          <w:sz w:val="20"/>
          <w:szCs w:val="20"/>
        </w:rPr>
        <w:t>4.12. В течение 10 (десяти) календарных дней с даты подписания договора Исполнителем в Центр научно-технической информации и библиотек – филиал ОАО «РЖД» предоставляется регистрационная карта на выполняемые работы.</w:t>
      </w:r>
    </w:p>
    <w:p w:rsidR="00B03776" w:rsidRPr="00F20DAC" w:rsidRDefault="00B03776" w:rsidP="00B03776">
      <w:pPr>
        <w:spacing w:line="228" w:lineRule="auto"/>
        <w:ind w:firstLine="709"/>
        <w:jc w:val="both"/>
        <w:rPr>
          <w:sz w:val="20"/>
          <w:szCs w:val="20"/>
        </w:rPr>
      </w:pPr>
      <w:r w:rsidRPr="00F20DAC">
        <w:rPr>
          <w:sz w:val="20"/>
          <w:szCs w:val="20"/>
        </w:rPr>
        <w:t>4.13. В тридцатидневный срок после принятия работ в Центр научно-технической информации и библиотек – филиал ОАО «РЖД» предоставляется информационная карта и электронная версия отчета на завершенные работы, соответствующая структуре и содержанию отчета, переданного Заказчику.</w:t>
      </w:r>
    </w:p>
    <w:p w:rsidR="00B03776" w:rsidRPr="00836256" w:rsidRDefault="00B03776" w:rsidP="00B03776">
      <w:pPr>
        <w:spacing w:line="228" w:lineRule="auto"/>
        <w:ind w:left="5670"/>
        <w:rPr>
          <w:b/>
          <w:sz w:val="20"/>
          <w:szCs w:val="20"/>
        </w:rPr>
      </w:pPr>
      <w:r w:rsidRPr="00F20DAC">
        <w:rPr>
          <w:sz w:val="20"/>
          <w:szCs w:val="20"/>
        </w:rPr>
        <w:br w:type="page"/>
      </w:r>
      <w:r w:rsidRPr="00836256">
        <w:rPr>
          <w:b/>
          <w:sz w:val="20"/>
          <w:szCs w:val="20"/>
        </w:rPr>
        <w:lastRenderedPageBreak/>
        <w:t>Приложение А к приложению 1</w:t>
      </w:r>
    </w:p>
    <w:p w:rsidR="00B03776" w:rsidRPr="00F20DAC" w:rsidRDefault="00B03776" w:rsidP="00B03776">
      <w:pPr>
        <w:ind w:left="5670"/>
        <w:rPr>
          <w:sz w:val="20"/>
          <w:szCs w:val="20"/>
        </w:rPr>
      </w:pPr>
      <w:r w:rsidRPr="00F20DAC">
        <w:rPr>
          <w:sz w:val="20"/>
          <w:szCs w:val="20"/>
        </w:rPr>
        <w:t>к аукционной документации</w:t>
      </w:r>
    </w:p>
    <w:p w:rsidR="00B03776" w:rsidRPr="00F20DAC" w:rsidRDefault="00B03776" w:rsidP="00B03776">
      <w:pPr>
        <w:jc w:val="center"/>
        <w:rPr>
          <w:b/>
          <w:sz w:val="20"/>
          <w:szCs w:val="20"/>
        </w:rPr>
      </w:pPr>
    </w:p>
    <w:p w:rsidR="00B03776" w:rsidRPr="00F20DAC" w:rsidRDefault="00B03776" w:rsidP="00B03776">
      <w:pPr>
        <w:jc w:val="center"/>
        <w:rPr>
          <w:b/>
          <w:sz w:val="20"/>
          <w:szCs w:val="20"/>
        </w:rPr>
      </w:pPr>
      <w:r w:rsidRPr="00F20DAC">
        <w:rPr>
          <w:b/>
          <w:sz w:val="20"/>
          <w:szCs w:val="20"/>
        </w:rPr>
        <w:t>На бланке претендента</w:t>
      </w:r>
    </w:p>
    <w:p w:rsidR="00B03776" w:rsidRPr="00F20DAC" w:rsidRDefault="00B03776" w:rsidP="00B03776">
      <w:pPr>
        <w:pStyle w:val="2"/>
        <w:suppressAutoHyphens/>
        <w:spacing w:before="0" w:after="0"/>
        <w:jc w:val="center"/>
        <w:rPr>
          <w:i w:val="0"/>
          <w:sz w:val="20"/>
          <w:szCs w:val="20"/>
        </w:rPr>
      </w:pPr>
      <w:r w:rsidRPr="00F20DAC">
        <w:rPr>
          <w:b w:val="0"/>
          <w:iCs w:val="0"/>
          <w:sz w:val="20"/>
          <w:szCs w:val="20"/>
        </w:rPr>
        <w:t>ЗАЯВКА</w:t>
      </w:r>
      <w:r w:rsidRPr="00F20DAC">
        <w:rPr>
          <w:b w:val="0"/>
          <w:i w:val="0"/>
          <w:iCs w:val="0"/>
          <w:sz w:val="20"/>
          <w:szCs w:val="20"/>
        </w:rPr>
        <w:t xml:space="preserve"> </w:t>
      </w:r>
      <w:r w:rsidRPr="00F20DAC">
        <w:rPr>
          <w:b w:val="0"/>
          <w:i w:val="0"/>
          <w:sz w:val="20"/>
          <w:szCs w:val="20"/>
        </w:rPr>
        <w:t xml:space="preserve">______________ </w:t>
      </w:r>
      <w:r w:rsidRPr="00F20DAC">
        <w:rPr>
          <w:b w:val="0"/>
          <w:sz w:val="20"/>
          <w:szCs w:val="20"/>
        </w:rPr>
        <w:t>(</w:t>
      </w:r>
      <w:r w:rsidRPr="00F20DAC">
        <w:rPr>
          <w:sz w:val="20"/>
          <w:szCs w:val="20"/>
        </w:rPr>
        <w:t>наименование претендента</w:t>
      </w:r>
      <w:r w:rsidRPr="00F20DAC">
        <w:rPr>
          <w:b w:val="0"/>
          <w:sz w:val="20"/>
          <w:szCs w:val="20"/>
        </w:rPr>
        <w:t>)</w:t>
      </w:r>
      <w:r w:rsidRPr="00F20DAC">
        <w:rPr>
          <w:b w:val="0"/>
          <w:i w:val="0"/>
          <w:sz w:val="20"/>
          <w:szCs w:val="20"/>
        </w:rPr>
        <w:t xml:space="preserve"> </w:t>
      </w:r>
      <w:r w:rsidRPr="00F20DAC">
        <w:rPr>
          <w:b w:val="0"/>
          <w:sz w:val="20"/>
          <w:szCs w:val="20"/>
        </w:rPr>
        <w:t>НА УЧАСТИЕ</w:t>
      </w:r>
      <w:r w:rsidRPr="00F20DAC">
        <w:rPr>
          <w:i w:val="0"/>
          <w:sz w:val="20"/>
          <w:szCs w:val="20"/>
        </w:rPr>
        <w:br/>
      </w:r>
      <w:r w:rsidRPr="00F20DAC">
        <w:rPr>
          <w:b w:val="0"/>
          <w:sz w:val="20"/>
          <w:szCs w:val="20"/>
        </w:rPr>
        <w:t>В открытом аукционе №____</w:t>
      </w:r>
      <w:r w:rsidRPr="00F20DAC">
        <w:rPr>
          <w:i w:val="0"/>
          <w:sz w:val="20"/>
          <w:szCs w:val="20"/>
        </w:rPr>
        <w:t xml:space="preserve"> </w:t>
      </w:r>
    </w:p>
    <w:p w:rsidR="00B03776" w:rsidRPr="00F20DAC" w:rsidRDefault="00B03776" w:rsidP="00B03776">
      <w:pPr>
        <w:ind w:left="5670"/>
        <w:rPr>
          <w:sz w:val="20"/>
          <w:szCs w:val="20"/>
        </w:rPr>
      </w:pPr>
    </w:p>
    <w:p w:rsidR="00B03776" w:rsidRPr="00F20DAC" w:rsidRDefault="00B03776" w:rsidP="00B03776">
      <w:pPr>
        <w:pStyle w:val="12"/>
        <w:rPr>
          <w:b/>
          <w:sz w:val="20"/>
          <w:szCs w:val="20"/>
        </w:rPr>
      </w:pPr>
      <w:r w:rsidRPr="00F20DAC">
        <w:rPr>
          <w:b/>
          <w:sz w:val="20"/>
          <w:szCs w:val="20"/>
        </w:rPr>
        <w:t>В Конкурсную комиссию ОАО «РЖД»</w:t>
      </w:r>
    </w:p>
    <w:p w:rsidR="00B03776" w:rsidRPr="00F20DAC" w:rsidRDefault="00B03776" w:rsidP="00B03776">
      <w:pPr>
        <w:autoSpaceDE w:val="0"/>
        <w:autoSpaceDN w:val="0"/>
        <w:adjustRightInd w:val="0"/>
        <w:ind w:firstLine="709"/>
        <w:jc w:val="both"/>
        <w:rPr>
          <w:sz w:val="20"/>
          <w:szCs w:val="20"/>
        </w:rPr>
      </w:pPr>
    </w:p>
    <w:p w:rsidR="00B03776" w:rsidRPr="00F20DAC" w:rsidRDefault="00B03776" w:rsidP="00B03776">
      <w:pPr>
        <w:pStyle w:val="12"/>
        <w:spacing w:line="360" w:lineRule="exact"/>
        <w:ind w:right="-52" w:firstLine="709"/>
        <w:rPr>
          <w:sz w:val="20"/>
          <w:szCs w:val="20"/>
        </w:rPr>
      </w:pPr>
      <w:r w:rsidRPr="00F20DAC">
        <w:rPr>
          <w:sz w:val="20"/>
          <w:szCs w:val="20"/>
        </w:rPr>
        <w:t xml:space="preserve">Будучи уполномоченным представлять и действовать от имени ________________ (далее - претендент) </w:t>
      </w:r>
      <w:r w:rsidRPr="00F20DAC">
        <w:rPr>
          <w:b/>
          <w:i/>
          <w:sz w:val="20"/>
          <w:szCs w:val="20"/>
        </w:rPr>
        <w:t>(указать наименование претендента или, в случае участия нескольких лиц на стороне одного участника наименования таких лиц)</w:t>
      </w:r>
      <w:r w:rsidRPr="00F20DAC">
        <w:rPr>
          <w:sz w:val="20"/>
          <w:szCs w:val="20"/>
        </w:rPr>
        <w:t xml:space="preserve">, а также полностью изучив всю документацию, я, нижеподписавшийся, настоящим подаю заявку на участие в открытом аукционе №___  (далее – аукцион) на право заключения договора на выполнение в 2014-2015 гг. работы по теме «Переработка типовой инструкции по охране труда при текущем содержании централизованных стрелочных переводов (взамен ЦП-732)» (шифр 2.176) Плана научно-технического развития ОАО «РЖД» на 2014 год. </w:t>
      </w:r>
    </w:p>
    <w:p w:rsidR="00B03776" w:rsidRPr="00F20DAC" w:rsidRDefault="00B03776" w:rsidP="00B03776">
      <w:pPr>
        <w:pStyle w:val="12"/>
        <w:spacing w:line="360" w:lineRule="exact"/>
        <w:ind w:right="-52" w:firstLine="709"/>
        <w:rPr>
          <w:sz w:val="20"/>
          <w:szCs w:val="20"/>
        </w:rPr>
      </w:pPr>
      <w:r w:rsidRPr="00F20DAC">
        <w:rPr>
          <w:sz w:val="20"/>
          <w:szCs w:val="20"/>
        </w:rPr>
        <w:t>Уполномоченным представителям Заказчика и Организатора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B03776" w:rsidRPr="00F20DAC" w:rsidRDefault="00B03776" w:rsidP="00B03776">
      <w:pPr>
        <w:pStyle w:val="12"/>
        <w:ind w:firstLine="708"/>
        <w:rPr>
          <w:sz w:val="20"/>
          <w:szCs w:val="20"/>
        </w:rPr>
      </w:pPr>
      <w:r w:rsidRPr="00F20DAC">
        <w:rPr>
          <w:sz w:val="20"/>
          <w:szCs w:val="20"/>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03776" w:rsidRPr="00F20DAC" w:rsidRDefault="00B03776" w:rsidP="00B03776">
      <w:pPr>
        <w:pStyle w:val="12"/>
        <w:ind w:firstLine="708"/>
        <w:rPr>
          <w:sz w:val="20"/>
          <w:szCs w:val="20"/>
        </w:rPr>
      </w:pPr>
      <w:r w:rsidRPr="00F20DAC">
        <w:rPr>
          <w:sz w:val="20"/>
          <w:szCs w:val="20"/>
        </w:rPr>
        <w:t>Настоящим подтверждается, что _________(</w:t>
      </w:r>
      <w:r w:rsidRPr="00F20DAC">
        <w:rPr>
          <w:i/>
          <w:sz w:val="20"/>
          <w:szCs w:val="20"/>
        </w:rPr>
        <w:t>наименование претендента)</w:t>
      </w:r>
      <w:r w:rsidRPr="00F20DAC">
        <w:rPr>
          <w:sz w:val="20"/>
          <w:szCs w:val="20"/>
        </w:rPr>
        <w:t xml:space="preserve"> ознакомилось(ся) с условиями аукционной документации, с ними согласно(ен) и возражений не имеет.</w:t>
      </w:r>
    </w:p>
    <w:p w:rsidR="00B03776" w:rsidRPr="00F20DAC" w:rsidRDefault="00B03776" w:rsidP="00B03776">
      <w:pPr>
        <w:pStyle w:val="12"/>
        <w:ind w:firstLine="709"/>
        <w:rPr>
          <w:sz w:val="20"/>
          <w:szCs w:val="20"/>
        </w:rPr>
      </w:pPr>
      <w:r w:rsidRPr="00F20DAC">
        <w:rPr>
          <w:sz w:val="20"/>
          <w:szCs w:val="20"/>
        </w:rPr>
        <w:t>В частности, _______ (</w:t>
      </w:r>
      <w:r w:rsidRPr="00F20DAC">
        <w:rPr>
          <w:i/>
          <w:sz w:val="20"/>
          <w:szCs w:val="20"/>
        </w:rPr>
        <w:t>наименование претендента)</w:t>
      </w:r>
      <w:r w:rsidRPr="00F20DAC">
        <w:rPr>
          <w:sz w:val="20"/>
          <w:szCs w:val="20"/>
        </w:rPr>
        <w:t>, подавая настоящую заявку, согласно(ен) с тем, что:</w:t>
      </w:r>
    </w:p>
    <w:p w:rsidR="00B03776" w:rsidRPr="00F20DAC" w:rsidRDefault="00B03776" w:rsidP="00B03776">
      <w:pPr>
        <w:pStyle w:val="af1"/>
        <w:widowControl w:val="0"/>
        <w:numPr>
          <w:ilvl w:val="0"/>
          <w:numId w:val="10"/>
        </w:numPr>
        <w:tabs>
          <w:tab w:val="clear" w:pos="1440"/>
          <w:tab w:val="num" w:pos="0"/>
          <w:tab w:val="left" w:pos="960"/>
          <w:tab w:val="left" w:pos="1080"/>
        </w:tabs>
        <w:spacing w:after="0"/>
        <w:ind w:left="0" w:firstLine="720"/>
        <w:jc w:val="both"/>
        <w:rPr>
          <w:sz w:val="20"/>
          <w:szCs w:val="20"/>
        </w:rPr>
      </w:pPr>
      <w:r w:rsidRPr="00F20DAC">
        <w:rPr>
          <w:sz w:val="20"/>
          <w:szCs w:val="20"/>
        </w:rPr>
        <w:t xml:space="preserve">результаты рассмотрения заявки зависят от проверки всех данных, представленных </w:t>
      </w:r>
      <w:r w:rsidRPr="00F20DAC">
        <w:rPr>
          <w:i/>
          <w:sz w:val="20"/>
          <w:szCs w:val="20"/>
        </w:rPr>
        <w:t>______________ (наименование претендента)</w:t>
      </w:r>
      <w:r w:rsidRPr="00F20DAC">
        <w:rPr>
          <w:sz w:val="20"/>
          <w:szCs w:val="20"/>
        </w:rPr>
        <w:t>, а также иных сведений, имеющихся в распоряжении Заказчика, Организатора;</w:t>
      </w:r>
    </w:p>
    <w:p w:rsidR="00B03776" w:rsidRPr="00F20DAC" w:rsidRDefault="00B03776" w:rsidP="00B03776">
      <w:pPr>
        <w:pStyle w:val="af1"/>
        <w:numPr>
          <w:ilvl w:val="0"/>
          <w:numId w:val="10"/>
        </w:numPr>
        <w:tabs>
          <w:tab w:val="clear" w:pos="1440"/>
          <w:tab w:val="num" w:pos="0"/>
          <w:tab w:val="left" w:pos="1080"/>
          <w:tab w:val="left" w:pos="7938"/>
        </w:tabs>
        <w:spacing w:after="0"/>
        <w:ind w:left="0" w:firstLine="720"/>
        <w:jc w:val="both"/>
        <w:rPr>
          <w:sz w:val="20"/>
          <w:szCs w:val="20"/>
        </w:rPr>
      </w:pPr>
      <w:r w:rsidRPr="00F20DAC">
        <w:rPr>
          <w:sz w:val="20"/>
          <w:szCs w:val="20"/>
        </w:rPr>
        <w:t xml:space="preserve">за любую ошибку или упущение в представленной </w:t>
      </w:r>
      <w:r w:rsidRPr="00F20DAC">
        <w:rPr>
          <w:i/>
          <w:sz w:val="20"/>
          <w:szCs w:val="20"/>
        </w:rPr>
        <w:t xml:space="preserve">__________________ (наименование претендента) </w:t>
      </w:r>
      <w:r w:rsidRPr="00F20DAC">
        <w:rPr>
          <w:sz w:val="20"/>
          <w:szCs w:val="20"/>
        </w:rPr>
        <w:t xml:space="preserve">заявке ответственность целиком и полностью будет лежать на </w:t>
      </w:r>
      <w:r w:rsidRPr="00F20DAC">
        <w:rPr>
          <w:i/>
          <w:sz w:val="20"/>
          <w:szCs w:val="20"/>
        </w:rPr>
        <w:t>__________________ (наименование претендента)</w:t>
      </w:r>
      <w:r w:rsidRPr="00F20DAC">
        <w:rPr>
          <w:sz w:val="20"/>
          <w:szCs w:val="20"/>
        </w:rPr>
        <w:t>;</w:t>
      </w:r>
    </w:p>
    <w:p w:rsidR="00B03776" w:rsidRPr="00F20DAC" w:rsidRDefault="00B03776" w:rsidP="00B03776">
      <w:pPr>
        <w:pStyle w:val="af1"/>
        <w:numPr>
          <w:ilvl w:val="0"/>
          <w:numId w:val="10"/>
        </w:numPr>
        <w:tabs>
          <w:tab w:val="clear" w:pos="1440"/>
          <w:tab w:val="num" w:pos="0"/>
          <w:tab w:val="left" w:pos="1080"/>
          <w:tab w:val="left" w:pos="7938"/>
        </w:tabs>
        <w:spacing w:after="0"/>
        <w:ind w:left="0" w:firstLine="720"/>
        <w:jc w:val="both"/>
        <w:rPr>
          <w:sz w:val="20"/>
          <w:szCs w:val="20"/>
        </w:rPr>
      </w:pPr>
      <w:r w:rsidRPr="00F20DAC">
        <w:rPr>
          <w:sz w:val="20"/>
          <w:szCs w:val="20"/>
        </w:rPr>
        <w:t xml:space="preserve">аукцион может быть прекращен в любой момент до рассмотрения заявок и принятия решения о допуске к участию в аукционе без объяснения причин. </w:t>
      </w:r>
    </w:p>
    <w:p w:rsidR="00B03776" w:rsidRPr="00F20DAC" w:rsidRDefault="00B03776" w:rsidP="00B03776">
      <w:pPr>
        <w:ind w:firstLine="553"/>
        <w:jc w:val="both"/>
        <w:rPr>
          <w:sz w:val="20"/>
          <w:szCs w:val="20"/>
        </w:rPr>
      </w:pPr>
      <w:r w:rsidRPr="00F20DAC">
        <w:rPr>
          <w:sz w:val="20"/>
          <w:szCs w:val="20"/>
        </w:rPr>
        <w:t xml:space="preserve">В случае признания _________ </w:t>
      </w:r>
      <w:r w:rsidRPr="00F20DAC">
        <w:rPr>
          <w:i/>
          <w:sz w:val="20"/>
          <w:szCs w:val="20"/>
        </w:rPr>
        <w:t>(наименование претендента)</w:t>
      </w:r>
      <w:r w:rsidRPr="00F20DAC">
        <w:rPr>
          <w:sz w:val="20"/>
          <w:szCs w:val="20"/>
        </w:rPr>
        <w:t xml:space="preserve"> победителем мы обязуемся:</w:t>
      </w:r>
    </w:p>
    <w:p w:rsidR="00B03776" w:rsidRPr="00F20DAC" w:rsidRDefault="00B03776" w:rsidP="00B03776">
      <w:pPr>
        <w:numPr>
          <w:ilvl w:val="0"/>
          <w:numId w:val="14"/>
        </w:numPr>
        <w:ind w:left="0" w:firstLine="714"/>
        <w:jc w:val="both"/>
        <w:rPr>
          <w:sz w:val="20"/>
          <w:szCs w:val="20"/>
        </w:rPr>
      </w:pPr>
      <w:r w:rsidRPr="00F20DAC">
        <w:rPr>
          <w:sz w:val="20"/>
          <w:szCs w:val="20"/>
        </w:rPr>
        <w:t xml:space="preserve">Придерживаться положений нашей заявки в течение </w:t>
      </w:r>
      <w:r w:rsidRPr="00F20DAC">
        <w:rPr>
          <w:i/>
          <w:sz w:val="20"/>
          <w:szCs w:val="20"/>
          <w:u w:val="single"/>
        </w:rPr>
        <w:t>указать срок но не менее 120 календарных</w:t>
      </w:r>
      <w:r w:rsidRPr="00F20DAC">
        <w:rPr>
          <w:sz w:val="20"/>
          <w:szCs w:val="20"/>
        </w:rPr>
        <w:t xml:space="preserve"> дней с даты, установленной как день вскрытия заявок. Заявка будет оставаться для нас обязательной до истечения указанного периода.</w:t>
      </w:r>
    </w:p>
    <w:p w:rsidR="00B03776" w:rsidRPr="00F20DAC" w:rsidRDefault="00B03776" w:rsidP="00B03776">
      <w:pPr>
        <w:numPr>
          <w:ilvl w:val="0"/>
          <w:numId w:val="14"/>
        </w:numPr>
        <w:ind w:left="0" w:firstLine="714"/>
        <w:jc w:val="both"/>
        <w:rPr>
          <w:sz w:val="20"/>
          <w:szCs w:val="20"/>
        </w:rPr>
      </w:pPr>
      <w:r w:rsidRPr="00F20DAC">
        <w:rPr>
          <w:sz w:val="20"/>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____ </w:t>
      </w:r>
      <w:r w:rsidRPr="00F20DAC">
        <w:rPr>
          <w:i/>
          <w:sz w:val="20"/>
          <w:szCs w:val="20"/>
        </w:rPr>
        <w:t>(наименование претендента)</w:t>
      </w:r>
      <w:r w:rsidRPr="00F20DAC">
        <w:rPr>
          <w:sz w:val="20"/>
          <w:szCs w:val="20"/>
        </w:rPr>
        <w:t xml:space="preserve"> предупрежден(о), что при непредставлении указанных сведений и документов, заказчик вправе отказаться от заключения договора.</w:t>
      </w:r>
    </w:p>
    <w:p w:rsidR="00B03776" w:rsidRPr="00F20DAC" w:rsidRDefault="00B03776" w:rsidP="00B03776">
      <w:pPr>
        <w:numPr>
          <w:ilvl w:val="0"/>
          <w:numId w:val="14"/>
        </w:numPr>
        <w:ind w:left="0" w:firstLine="714"/>
        <w:jc w:val="both"/>
        <w:rPr>
          <w:sz w:val="20"/>
          <w:szCs w:val="20"/>
        </w:rPr>
      </w:pPr>
      <w:r w:rsidRPr="00F20DAC">
        <w:rPr>
          <w:sz w:val="20"/>
          <w:szCs w:val="20"/>
        </w:rPr>
        <w:t>Подписать договор на условиях настоящей аукционной заявки и на условиях, объявленных в аукционной документации.</w:t>
      </w:r>
    </w:p>
    <w:p w:rsidR="00B03776" w:rsidRPr="00F20DAC" w:rsidRDefault="00B03776" w:rsidP="00B03776">
      <w:pPr>
        <w:numPr>
          <w:ilvl w:val="0"/>
          <w:numId w:val="14"/>
        </w:numPr>
        <w:ind w:left="0" w:firstLine="714"/>
        <w:jc w:val="both"/>
        <w:rPr>
          <w:sz w:val="20"/>
          <w:szCs w:val="20"/>
        </w:rPr>
      </w:pPr>
      <w:r w:rsidRPr="00F20DAC">
        <w:rPr>
          <w:sz w:val="20"/>
          <w:szCs w:val="20"/>
        </w:rPr>
        <w:t xml:space="preserve">Исполнять обязанности, предусмотренные заключенным договором строго в соответствии с требованиями такого договора. </w:t>
      </w:r>
    </w:p>
    <w:p w:rsidR="00B03776" w:rsidRPr="00F20DAC" w:rsidRDefault="00B03776" w:rsidP="00B03776">
      <w:pPr>
        <w:numPr>
          <w:ilvl w:val="0"/>
          <w:numId w:val="14"/>
        </w:numPr>
        <w:ind w:left="0" w:firstLine="714"/>
        <w:jc w:val="both"/>
        <w:rPr>
          <w:sz w:val="20"/>
          <w:szCs w:val="20"/>
        </w:rPr>
      </w:pPr>
      <w:r w:rsidRPr="00F20DAC">
        <w:rPr>
          <w:sz w:val="20"/>
          <w:szCs w:val="20"/>
        </w:rPr>
        <w:t>Не вносить в договор изменения не предусмотренные условиями аукционной документации.</w:t>
      </w:r>
    </w:p>
    <w:p w:rsidR="00B03776" w:rsidRPr="00F20DAC" w:rsidRDefault="00B03776" w:rsidP="00B03776">
      <w:pPr>
        <w:pStyle w:val="a7"/>
        <w:ind w:firstLine="556"/>
        <w:rPr>
          <w:sz w:val="20"/>
          <w:szCs w:val="20"/>
        </w:rPr>
      </w:pPr>
      <w:r w:rsidRPr="00F20DAC">
        <w:rPr>
          <w:sz w:val="20"/>
          <w:szCs w:val="20"/>
        </w:rPr>
        <w:t>Настоящим подтверждаем, что:</w:t>
      </w:r>
    </w:p>
    <w:p w:rsidR="00B03776" w:rsidRPr="00F20DAC" w:rsidRDefault="00B03776" w:rsidP="00B03776">
      <w:pPr>
        <w:pStyle w:val="a7"/>
        <w:ind w:firstLine="556"/>
        <w:rPr>
          <w:b/>
          <w:i/>
          <w:sz w:val="20"/>
          <w:szCs w:val="20"/>
        </w:rPr>
      </w:pPr>
      <w:r w:rsidRPr="00F20DAC">
        <w:rPr>
          <w:b/>
          <w:sz w:val="20"/>
          <w:szCs w:val="20"/>
        </w:rPr>
        <w:t xml:space="preserve">- </w:t>
      </w:r>
      <w:r w:rsidRPr="00F20DAC">
        <w:rPr>
          <w:sz w:val="20"/>
          <w:szCs w:val="20"/>
        </w:rPr>
        <w:t>результаты работ предлагаемые _______ (</w:t>
      </w:r>
      <w:r w:rsidRPr="00F20DAC">
        <w:rPr>
          <w:i/>
          <w:sz w:val="20"/>
          <w:szCs w:val="20"/>
        </w:rPr>
        <w:t>наименование претендента</w:t>
      </w:r>
      <w:r w:rsidRPr="00F20DAC">
        <w:rPr>
          <w:sz w:val="20"/>
          <w:szCs w:val="20"/>
        </w:rPr>
        <w:t xml:space="preserve">), свободны от любых прав со стороны третьих лиц, ________ </w:t>
      </w:r>
      <w:r w:rsidRPr="00F20DAC">
        <w:rPr>
          <w:i/>
          <w:sz w:val="20"/>
          <w:szCs w:val="20"/>
        </w:rPr>
        <w:t>(наименование претендента</w:t>
      </w:r>
      <w:r w:rsidRPr="00F20DAC">
        <w:rPr>
          <w:sz w:val="20"/>
          <w:szCs w:val="20"/>
        </w:rPr>
        <w:t>) согласно передать все права на результаты работ в случае признания победителем Заказчику;</w:t>
      </w:r>
    </w:p>
    <w:p w:rsidR="00B03776" w:rsidRPr="00F20DAC" w:rsidRDefault="00B03776" w:rsidP="00B03776">
      <w:pPr>
        <w:pStyle w:val="a7"/>
        <w:ind w:firstLine="556"/>
        <w:rPr>
          <w:sz w:val="20"/>
          <w:szCs w:val="20"/>
        </w:rPr>
      </w:pPr>
      <w:r w:rsidRPr="00F20DAC">
        <w:rPr>
          <w:b/>
          <w:sz w:val="20"/>
          <w:szCs w:val="20"/>
        </w:rPr>
        <w:t xml:space="preserve">- </w:t>
      </w:r>
      <w:r w:rsidRPr="00F20DAC">
        <w:rPr>
          <w:sz w:val="20"/>
          <w:szCs w:val="20"/>
        </w:rPr>
        <w:t>________(</w:t>
      </w:r>
      <w:r w:rsidRPr="00F20DAC">
        <w:rPr>
          <w:i/>
          <w:sz w:val="20"/>
          <w:szCs w:val="20"/>
        </w:rPr>
        <w:t>наименование претендента</w:t>
      </w:r>
      <w:r w:rsidRPr="00F20DAC">
        <w:rPr>
          <w:sz w:val="20"/>
          <w:szCs w:val="20"/>
        </w:rPr>
        <w:t>) не находится в процессе ликвидации;</w:t>
      </w:r>
    </w:p>
    <w:p w:rsidR="00B03776" w:rsidRPr="00F20DAC" w:rsidRDefault="00B03776" w:rsidP="00B03776">
      <w:pPr>
        <w:pStyle w:val="a7"/>
        <w:ind w:firstLine="556"/>
        <w:rPr>
          <w:sz w:val="20"/>
          <w:szCs w:val="20"/>
        </w:rPr>
      </w:pPr>
      <w:r w:rsidRPr="00F20DAC">
        <w:rPr>
          <w:sz w:val="20"/>
          <w:szCs w:val="20"/>
        </w:rPr>
        <w:t>- ________(</w:t>
      </w:r>
      <w:r w:rsidRPr="00F20DAC">
        <w:rPr>
          <w:i/>
          <w:sz w:val="20"/>
          <w:szCs w:val="20"/>
        </w:rPr>
        <w:t>наименование претендента</w:t>
      </w:r>
      <w:r w:rsidRPr="00F20DAC">
        <w:rPr>
          <w:sz w:val="20"/>
          <w:szCs w:val="20"/>
        </w:rPr>
        <w:t>) не признан несостоятельным (банкротом);</w:t>
      </w:r>
    </w:p>
    <w:p w:rsidR="00B03776" w:rsidRPr="00F20DAC" w:rsidRDefault="00B03776" w:rsidP="00B03776">
      <w:pPr>
        <w:pStyle w:val="a7"/>
        <w:ind w:firstLine="556"/>
        <w:rPr>
          <w:sz w:val="20"/>
          <w:szCs w:val="20"/>
        </w:rPr>
      </w:pPr>
      <w:r w:rsidRPr="00F20DAC">
        <w:rPr>
          <w:sz w:val="20"/>
          <w:szCs w:val="20"/>
        </w:rPr>
        <w:t>- на имущество ________ (</w:t>
      </w:r>
      <w:r w:rsidRPr="00F20DAC">
        <w:rPr>
          <w:i/>
          <w:sz w:val="20"/>
          <w:szCs w:val="20"/>
        </w:rPr>
        <w:t>наименование претендента</w:t>
      </w:r>
      <w:r w:rsidRPr="00F20DAC">
        <w:rPr>
          <w:sz w:val="20"/>
          <w:szCs w:val="20"/>
        </w:rPr>
        <w:t>) не наложен арест, экономическая деятельность не приостановлена.</w:t>
      </w:r>
    </w:p>
    <w:p w:rsidR="00B03776" w:rsidRPr="00F20DAC" w:rsidRDefault="00B03776" w:rsidP="00B03776">
      <w:pPr>
        <w:pStyle w:val="12"/>
        <w:ind w:firstLine="709"/>
        <w:rPr>
          <w:sz w:val="20"/>
          <w:szCs w:val="20"/>
        </w:rPr>
      </w:pPr>
      <w:r w:rsidRPr="00F20DAC">
        <w:rPr>
          <w:sz w:val="20"/>
          <w:szCs w:val="20"/>
        </w:rPr>
        <w:lastRenderedPageBreak/>
        <w:t>Нижеподписавшийся удостоверяет, что сделанные заявления и сведения, представленные в настоящей заявке, являются полными, точными и верными.</w:t>
      </w:r>
    </w:p>
    <w:p w:rsidR="00B03776" w:rsidRPr="00F20DAC" w:rsidRDefault="00B03776" w:rsidP="00B03776">
      <w:pPr>
        <w:pStyle w:val="12"/>
        <w:ind w:firstLine="708"/>
        <w:rPr>
          <w:sz w:val="20"/>
          <w:szCs w:val="20"/>
        </w:rPr>
      </w:pPr>
      <w:r w:rsidRPr="00F20DAC">
        <w:rPr>
          <w:sz w:val="20"/>
          <w:szCs w:val="20"/>
        </w:rPr>
        <w:t>В подтверждение этого прилагаем все необходимые документы.</w:t>
      </w:r>
    </w:p>
    <w:p w:rsidR="00B03776" w:rsidRPr="00F20DAC" w:rsidRDefault="00B03776" w:rsidP="00B03776">
      <w:pPr>
        <w:pStyle w:val="12"/>
        <w:ind w:firstLine="0"/>
        <w:rPr>
          <w:sz w:val="20"/>
          <w:szCs w:val="20"/>
        </w:rPr>
      </w:pPr>
    </w:p>
    <w:p w:rsidR="00B03776" w:rsidRPr="00F20DAC" w:rsidRDefault="00B03776" w:rsidP="00B03776">
      <w:pPr>
        <w:pStyle w:val="3"/>
        <w:rPr>
          <w:b/>
          <w:sz w:val="20"/>
        </w:rPr>
      </w:pPr>
      <w:r w:rsidRPr="00F20DAC">
        <w:rPr>
          <w:b/>
          <w:sz w:val="20"/>
        </w:rPr>
        <w:t>Представитель, имеющий полномочия подписать заявку на участие от имени</w:t>
      </w:r>
    </w:p>
    <w:p w:rsidR="00B03776" w:rsidRPr="00F20DAC" w:rsidRDefault="00B03776" w:rsidP="00B03776">
      <w:pPr>
        <w:tabs>
          <w:tab w:val="left" w:pos="8640"/>
        </w:tabs>
        <w:jc w:val="center"/>
        <w:rPr>
          <w:sz w:val="20"/>
          <w:szCs w:val="20"/>
        </w:rPr>
      </w:pPr>
      <w:r w:rsidRPr="00F20DAC">
        <w:rPr>
          <w:sz w:val="20"/>
          <w:szCs w:val="20"/>
        </w:rPr>
        <w:t>__________________________________________________________________</w:t>
      </w:r>
    </w:p>
    <w:p w:rsidR="00B03776" w:rsidRPr="00F20DAC" w:rsidRDefault="00B03776" w:rsidP="00B03776">
      <w:pPr>
        <w:tabs>
          <w:tab w:val="left" w:pos="8640"/>
        </w:tabs>
        <w:jc w:val="center"/>
        <w:rPr>
          <w:sz w:val="20"/>
          <w:szCs w:val="20"/>
        </w:rPr>
      </w:pPr>
      <w:r w:rsidRPr="00F20DAC">
        <w:rPr>
          <w:sz w:val="20"/>
          <w:szCs w:val="20"/>
        </w:rPr>
        <w:t>(полное наименование претендента)</w:t>
      </w:r>
    </w:p>
    <w:p w:rsidR="00B03776" w:rsidRPr="00F20DAC" w:rsidRDefault="00B03776" w:rsidP="00B03776">
      <w:pPr>
        <w:pStyle w:val="33"/>
        <w:rPr>
          <w:sz w:val="20"/>
          <w:szCs w:val="20"/>
        </w:rPr>
      </w:pPr>
      <w:r w:rsidRPr="00F20DAC">
        <w:rPr>
          <w:sz w:val="20"/>
          <w:szCs w:val="20"/>
        </w:rPr>
        <w:t>________________________________________________________________________________</w:t>
      </w:r>
    </w:p>
    <w:p w:rsidR="00B03776" w:rsidRPr="00F20DAC" w:rsidRDefault="00B03776" w:rsidP="00B03776">
      <w:pPr>
        <w:rPr>
          <w:sz w:val="20"/>
          <w:szCs w:val="20"/>
        </w:rPr>
      </w:pPr>
      <w:r w:rsidRPr="00F20DAC">
        <w:rPr>
          <w:sz w:val="20"/>
          <w:szCs w:val="20"/>
        </w:rPr>
        <w:t>Печать</w:t>
      </w:r>
      <w:r w:rsidRPr="00F20DAC">
        <w:rPr>
          <w:sz w:val="20"/>
          <w:szCs w:val="20"/>
        </w:rPr>
        <w:tab/>
      </w:r>
      <w:r w:rsidRPr="00F20DAC">
        <w:rPr>
          <w:sz w:val="20"/>
          <w:szCs w:val="20"/>
        </w:rPr>
        <w:tab/>
      </w:r>
      <w:r w:rsidRPr="00F20DAC">
        <w:rPr>
          <w:sz w:val="20"/>
          <w:szCs w:val="20"/>
        </w:rPr>
        <w:tab/>
        <w:t>(должность, подпись, ФИО)</w:t>
      </w:r>
    </w:p>
    <w:p w:rsidR="00B03776" w:rsidRPr="00F20DAC" w:rsidRDefault="00B03776" w:rsidP="00B03776">
      <w:pPr>
        <w:pStyle w:val="33"/>
        <w:spacing w:after="720"/>
        <w:jc w:val="right"/>
        <w:rPr>
          <w:sz w:val="20"/>
          <w:szCs w:val="20"/>
        </w:rPr>
      </w:pPr>
      <w:r w:rsidRPr="00F20DAC">
        <w:rPr>
          <w:sz w:val="20"/>
          <w:szCs w:val="20"/>
        </w:rPr>
        <w:t>«____» _________ 20__ г.</w:t>
      </w: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Default="00B03776" w:rsidP="00B03776">
      <w:pPr>
        <w:ind w:left="5670"/>
        <w:rPr>
          <w:sz w:val="20"/>
          <w:szCs w:val="20"/>
        </w:rPr>
      </w:pPr>
    </w:p>
    <w:p w:rsidR="00B03776" w:rsidRPr="00F20DAC" w:rsidRDefault="00B03776" w:rsidP="00B03776">
      <w:pPr>
        <w:ind w:left="5670"/>
        <w:rPr>
          <w:sz w:val="20"/>
          <w:szCs w:val="20"/>
        </w:rPr>
      </w:pPr>
    </w:p>
    <w:p w:rsidR="00B03776" w:rsidRPr="00836256" w:rsidRDefault="00B03776" w:rsidP="00B03776">
      <w:pPr>
        <w:ind w:left="5670"/>
        <w:rPr>
          <w:b/>
          <w:sz w:val="20"/>
          <w:szCs w:val="20"/>
        </w:rPr>
      </w:pPr>
      <w:r w:rsidRPr="00836256">
        <w:rPr>
          <w:b/>
          <w:sz w:val="20"/>
          <w:szCs w:val="20"/>
        </w:rPr>
        <w:t xml:space="preserve">Приложение  Б к приложению 1 </w:t>
      </w:r>
    </w:p>
    <w:p w:rsidR="00B03776" w:rsidRPr="00F20DAC" w:rsidRDefault="00B03776" w:rsidP="00B03776">
      <w:pPr>
        <w:ind w:left="5670"/>
        <w:rPr>
          <w:sz w:val="20"/>
          <w:szCs w:val="20"/>
        </w:rPr>
      </w:pPr>
      <w:r w:rsidRPr="00F20DAC">
        <w:rPr>
          <w:sz w:val="20"/>
          <w:szCs w:val="20"/>
        </w:rPr>
        <w:t>к аукционной документации</w:t>
      </w:r>
    </w:p>
    <w:p w:rsidR="00B03776" w:rsidRPr="00F20DAC" w:rsidRDefault="00B03776" w:rsidP="00B03776">
      <w:pPr>
        <w:pStyle w:val="a7"/>
        <w:spacing w:before="160"/>
        <w:jc w:val="center"/>
        <w:rPr>
          <w:b/>
          <w:sz w:val="20"/>
          <w:szCs w:val="20"/>
        </w:rPr>
      </w:pPr>
    </w:p>
    <w:p w:rsidR="00B03776" w:rsidRPr="00F20DAC" w:rsidRDefault="00B03776" w:rsidP="00B03776">
      <w:pPr>
        <w:pStyle w:val="a7"/>
        <w:spacing w:before="160"/>
        <w:jc w:val="center"/>
        <w:rPr>
          <w:sz w:val="20"/>
          <w:szCs w:val="20"/>
        </w:rPr>
      </w:pPr>
      <w:r w:rsidRPr="00F20DAC">
        <w:rPr>
          <w:sz w:val="20"/>
          <w:szCs w:val="20"/>
        </w:rPr>
        <w:t>СВЕДЕНИЯ О ПРЕТЕНДЕНТЕ (для юридических лиц)</w:t>
      </w:r>
    </w:p>
    <w:p w:rsidR="00B03776" w:rsidRPr="00F20DAC" w:rsidRDefault="00B03776" w:rsidP="00B03776">
      <w:pPr>
        <w:pStyle w:val="a7"/>
        <w:spacing w:before="160" w:after="240"/>
        <w:jc w:val="center"/>
        <w:rPr>
          <w:b/>
          <w:i/>
          <w:sz w:val="20"/>
          <w:szCs w:val="20"/>
        </w:rPr>
      </w:pPr>
      <w:r w:rsidRPr="00F20DAC">
        <w:rPr>
          <w:b/>
          <w:i/>
          <w:sz w:val="20"/>
          <w:szCs w:val="20"/>
        </w:rPr>
        <w:t>(в случае, если на стороне одного претендента участвует несколько лиц, сведения предоставляются на каждое лицо)</w:t>
      </w:r>
    </w:p>
    <w:p w:rsidR="00B03776" w:rsidRPr="00F20DAC" w:rsidRDefault="00B03776" w:rsidP="00B03776">
      <w:pPr>
        <w:pStyle w:val="a7"/>
        <w:ind w:firstLine="567"/>
        <w:jc w:val="left"/>
        <w:rPr>
          <w:sz w:val="20"/>
          <w:szCs w:val="20"/>
        </w:rPr>
      </w:pPr>
      <w:r w:rsidRPr="00F20DAC">
        <w:rPr>
          <w:sz w:val="20"/>
          <w:szCs w:val="20"/>
        </w:rPr>
        <w:t>1. Наименование претендента (если менялось в течение последних 5 лет, указать, когда и привести прежнее название)</w:t>
      </w:r>
    </w:p>
    <w:p w:rsidR="00B03776" w:rsidRPr="00F20DAC" w:rsidRDefault="00B03776" w:rsidP="00B03776">
      <w:pPr>
        <w:pStyle w:val="a7"/>
        <w:ind w:firstLine="567"/>
        <w:jc w:val="left"/>
        <w:rPr>
          <w:sz w:val="20"/>
          <w:szCs w:val="20"/>
        </w:rPr>
      </w:pPr>
      <w:r w:rsidRPr="00F20DAC">
        <w:rPr>
          <w:sz w:val="20"/>
          <w:szCs w:val="20"/>
        </w:rPr>
        <w:t>Юридический адрес ________________________________________</w:t>
      </w:r>
    </w:p>
    <w:p w:rsidR="00B03776" w:rsidRPr="00F20DAC" w:rsidRDefault="00B03776" w:rsidP="00B03776">
      <w:pPr>
        <w:pStyle w:val="a7"/>
        <w:ind w:firstLine="567"/>
        <w:jc w:val="left"/>
        <w:rPr>
          <w:sz w:val="20"/>
          <w:szCs w:val="20"/>
        </w:rPr>
      </w:pPr>
      <w:r w:rsidRPr="00F20DAC">
        <w:rPr>
          <w:sz w:val="20"/>
          <w:szCs w:val="20"/>
        </w:rPr>
        <w:t>Почтовый  адрес ___________________________________________</w:t>
      </w:r>
    </w:p>
    <w:p w:rsidR="00B03776" w:rsidRPr="00F20DAC" w:rsidRDefault="00B03776" w:rsidP="00B03776">
      <w:pPr>
        <w:pStyle w:val="a7"/>
        <w:ind w:firstLine="567"/>
        <w:jc w:val="left"/>
        <w:rPr>
          <w:sz w:val="20"/>
          <w:szCs w:val="20"/>
        </w:rPr>
      </w:pPr>
      <w:r w:rsidRPr="00F20DAC">
        <w:rPr>
          <w:sz w:val="20"/>
          <w:szCs w:val="20"/>
        </w:rPr>
        <w:t>Телефон (______) __________________________________________</w:t>
      </w:r>
    </w:p>
    <w:p w:rsidR="00B03776" w:rsidRPr="00F20DAC" w:rsidRDefault="00B03776" w:rsidP="00B03776">
      <w:pPr>
        <w:pStyle w:val="a7"/>
        <w:ind w:firstLine="567"/>
        <w:jc w:val="left"/>
        <w:rPr>
          <w:sz w:val="20"/>
          <w:szCs w:val="20"/>
        </w:rPr>
      </w:pPr>
      <w:r w:rsidRPr="00F20DAC">
        <w:rPr>
          <w:sz w:val="20"/>
          <w:szCs w:val="20"/>
        </w:rPr>
        <w:t>Факс (______) _____________________________________________</w:t>
      </w:r>
    </w:p>
    <w:p w:rsidR="00B03776" w:rsidRPr="00F20DAC" w:rsidRDefault="00B03776" w:rsidP="00B03776">
      <w:pPr>
        <w:pStyle w:val="a7"/>
        <w:ind w:firstLine="567"/>
        <w:jc w:val="left"/>
        <w:rPr>
          <w:sz w:val="20"/>
          <w:szCs w:val="20"/>
        </w:rPr>
      </w:pPr>
      <w:r w:rsidRPr="00F20DAC">
        <w:rPr>
          <w:sz w:val="20"/>
          <w:szCs w:val="20"/>
        </w:rPr>
        <w:t>Адрес электронной почты __________________@_______________</w:t>
      </w:r>
    </w:p>
    <w:p w:rsidR="00B03776" w:rsidRPr="00F20DAC" w:rsidRDefault="00B03776" w:rsidP="00B03776">
      <w:pPr>
        <w:pStyle w:val="a7"/>
        <w:ind w:firstLine="567"/>
        <w:jc w:val="left"/>
        <w:rPr>
          <w:sz w:val="20"/>
          <w:szCs w:val="20"/>
        </w:rPr>
      </w:pPr>
      <w:r w:rsidRPr="00F20DAC">
        <w:rPr>
          <w:sz w:val="20"/>
          <w:szCs w:val="20"/>
        </w:rPr>
        <w:t>Зарегистрированный адрес офиса _____________________________</w:t>
      </w:r>
    </w:p>
    <w:p w:rsidR="00B03776" w:rsidRPr="00F20DAC" w:rsidRDefault="00B03776" w:rsidP="00B03776">
      <w:pPr>
        <w:pStyle w:val="a7"/>
        <w:tabs>
          <w:tab w:val="left" w:pos="1080"/>
        </w:tabs>
        <w:ind w:firstLine="567"/>
        <w:jc w:val="left"/>
        <w:rPr>
          <w:sz w:val="20"/>
          <w:szCs w:val="20"/>
        </w:rPr>
      </w:pPr>
      <w:r w:rsidRPr="00F20DAC">
        <w:rPr>
          <w:sz w:val="20"/>
          <w:szCs w:val="20"/>
        </w:rPr>
        <w:t>2. Руководитель</w:t>
      </w:r>
    </w:p>
    <w:p w:rsidR="00B03776" w:rsidRPr="00F20DAC" w:rsidRDefault="00B03776" w:rsidP="00B03776">
      <w:pPr>
        <w:pStyle w:val="a7"/>
        <w:tabs>
          <w:tab w:val="left" w:pos="1080"/>
        </w:tabs>
        <w:ind w:firstLine="567"/>
        <w:jc w:val="left"/>
        <w:rPr>
          <w:sz w:val="20"/>
          <w:szCs w:val="20"/>
        </w:rPr>
      </w:pPr>
      <w:r w:rsidRPr="00F20DAC">
        <w:rPr>
          <w:sz w:val="20"/>
          <w:szCs w:val="20"/>
        </w:rPr>
        <w:t>3. Банковские реквизиты</w:t>
      </w:r>
    </w:p>
    <w:p w:rsidR="00B03776" w:rsidRPr="00F20DAC" w:rsidRDefault="00B03776" w:rsidP="00B03776">
      <w:pPr>
        <w:pStyle w:val="a7"/>
        <w:tabs>
          <w:tab w:val="left" w:pos="1080"/>
        </w:tabs>
        <w:ind w:firstLine="567"/>
        <w:jc w:val="left"/>
        <w:rPr>
          <w:sz w:val="20"/>
          <w:szCs w:val="20"/>
        </w:rPr>
      </w:pPr>
      <w:r w:rsidRPr="00F20DAC">
        <w:rPr>
          <w:sz w:val="20"/>
          <w:szCs w:val="20"/>
        </w:rPr>
        <w:t>4. ИНН</w:t>
      </w:r>
    </w:p>
    <w:p w:rsidR="00B03776" w:rsidRPr="00F20DAC" w:rsidRDefault="00B03776" w:rsidP="00B03776">
      <w:pPr>
        <w:pStyle w:val="a7"/>
        <w:tabs>
          <w:tab w:val="left" w:pos="1080"/>
        </w:tabs>
        <w:ind w:firstLine="567"/>
        <w:jc w:val="left"/>
        <w:rPr>
          <w:sz w:val="20"/>
          <w:szCs w:val="20"/>
        </w:rPr>
      </w:pPr>
      <w:r w:rsidRPr="00F20DAC">
        <w:rPr>
          <w:sz w:val="20"/>
          <w:szCs w:val="20"/>
        </w:rPr>
        <w:t>5. КПП</w:t>
      </w:r>
    </w:p>
    <w:p w:rsidR="00B03776" w:rsidRPr="00F20DAC" w:rsidRDefault="00B03776" w:rsidP="00B03776">
      <w:pPr>
        <w:pStyle w:val="a7"/>
        <w:tabs>
          <w:tab w:val="left" w:pos="1080"/>
        </w:tabs>
        <w:ind w:firstLine="567"/>
        <w:jc w:val="left"/>
        <w:rPr>
          <w:sz w:val="20"/>
          <w:szCs w:val="20"/>
        </w:rPr>
      </w:pPr>
      <w:r w:rsidRPr="00F20DAC">
        <w:rPr>
          <w:sz w:val="20"/>
          <w:szCs w:val="20"/>
        </w:rPr>
        <w:t>6. ОГРН</w:t>
      </w:r>
    </w:p>
    <w:p w:rsidR="00B03776" w:rsidRPr="00F20DAC" w:rsidRDefault="00B03776" w:rsidP="00B03776">
      <w:pPr>
        <w:pStyle w:val="a7"/>
        <w:tabs>
          <w:tab w:val="left" w:pos="1080"/>
        </w:tabs>
        <w:ind w:left="567" w:firstLine="0"/>
        <w:jc w:val="left"/>
        <w:rPr>
          <w:sz w:val="20"/>
          <w:szCs w:val="20"/>
        </w:rPr>
      </w:pPr>
      <w:r w:rsidRPr="00F20DAC">
        <w:rPr>
          <w:sz w:val="20"/>
          <w:szCs w:val="20"/>
        </w:rPr>
        <w:t>7.ОКПО</w:t>
      </w:r>
    </w:p>
    <w:p w:rsidR="00B03776" w:rsidRPr="00F20DAC" w:rsidRDefault="00B03776" w:rsidP="00B03776">
      <w:pPr>
        <w:pStyle w:val="a7"/>
        <w:tabs>
          <w:tab w:val="left" w:pos="1080"/>
        </w:tabs>
        <w:ind w:firstLine="567"/>
        <w:jc w:val="left"/>
        <w:rPr>
          <w:sz w:val="20"/>
          <w:szCs w:val="20"/>
        </w:rPr>
      </w:pPr>
      <w:r w:rsidRPr="00F20DAC">
        <w:rPr>
          <w:sz w:val="20"/>
          <w:szCs w:val="20"/>
        </w:rPr>
        <w:t>8. Название и адрес филиалов и дочерних предприятий</w:t>
      </w:r>
    </w:p>
    <w:p w:rsidR="00B03776" w:rsidRPr="00F20DAC" w:rsidRDefault="00B03776" w:rsidP="00B03776">
      <w:pPr>
        <w:pStyle w:val="a7"/>
        <w:tabs>
          <w:tab w:val="left" w:pos="1080"/>
        </w:tabs>
        <w:ind w:firstLine="567"/>
        <w:rPr>
          <w:sz w:val="20"/>
          <w:szCs w:val="20"/>
        </w:rPr>
      </w:pPr>
      <w:r w:rsidRPr="00F20DAC">
        <w:rPr>
          <w:sz w:val="20"/>
          <w:szCs w:val="20"/>
        </w:rPr>
        <w:t>9. Является ли претендент субъектом малого и среднего предпринимательства _______(</w:t>
      </w:r>
      <w:r w:rsidRPr="00F20DAC">
        <w:rPr>
          <w:i/>
          <w:sz w:val="20"/>
          <w:szCs w:val="20"/>
        </w:rPr>
        <w:t>указать да или нет</w:t>
      </w:r>
      <w:r w:rsidRPr="00F20DAC">
        <w:rPr>
          <w:sz w:val="20"/>
          <w:szCs w:val="20"/>
        </w:rPr>
        <w:t>)</w:t>
      </w:r>
    </w:p>
    <w:p w:rsidR="00B03776" w:rsidRPr="00F20DAC" w:rsidRDefault="00B03776" w:rsidP="00B03776">
      <w:pPr>
        <w:pStyle w:val="a7"/>
        <w:tabs>
          <w:tab w:val="left" w:pos="1080"/>
        </w:tabs>
        <w:ind w:firstLine="567"/>
        <w:rPr>
          <w:sz w:val="20"/>
          <w:szCs w:val="20"/>
        </w:rPr>
      </w:pPr>
      <w:r w:rsidRPr="00F20DAC">
        <w:rPr>
          <w:sz w:val="20"/>
          <w:szCs w:val="20"/>
        </w:rPr>
        <w:t>10. Если претендент является субъектом малого и среднего предпринимательства  (в соответствии со ст.4 Федерального закона от 24.07.2007 № 209-ФЗ «О развитии малого и среднего предпринимательства в Российской Федерации»):</w:t>
      </w:r>
    </w:p>
    <w:p w:rsidR="00B03776" w:rsidRPr="00F20DAC" w:rsidRDefault="00B03776" w:rsidP="00B03776">
      <w:pPr>
        <w:pStyle w:val="a7"/>
        <w:tabs>
          <w:tab w:val="left" w:pos="1080"/>
        </w:tabs>
        <w:ind w:firstLine="567"/>
        <w:rPr>
          <w:sz w:val="20"/>
          <w:szCs w:val="20"/>
        </w:rPr>
      </w:pPr>
      <w:r w:rsidRPr="00F20DAC">
        <w:rPr>
          <w:sz w:val="20"/>
          <w:szCs w:val="20"/>
        </w:rPr>
        <w:t>Средняя численность работников за предшествующий календарный год__________________________________________________.</w:t>
      </w:r>
    </w:p>
    <w:p w:rsidR="00B03776" w:rsidRPr="00F20DAC" w:rsidRDefault="00B03776" w:rsidP="00B03776">
      <w:pPr>
        <w:pStyle w:val="a7"/>
        <w:tabs>
          <w:tab w:val="left" w:pos="1080"/>
        </w:tabs>
        <w:ind w:firstLine="567"/>
        <w:rPr>
          <w:sz w:val="20"/>
          <w:szCs w:val="20"/>
        </w:rPr>
      </w:pPr>
      <w:r w:rsidRPr="00F20DAC">
        <w:rPr>
          <w:sz w:val="20"/>
          <w:szCs w:val="20"/>
        </w:rPr>
        <w:t xml:space="preserve">Выручка от реализации товаров за предшествующий </w:t>
      </w:r>
    </w:p>
    <w:p w:rsidR="00B03776" w:rsidRPr="00F20DAC" w:rsidRDefault="00B03776" w:rsidP="00B03776">
      <w:pPr>
        <w:pStyle w:val="a7"/>
        <w:tabs>
          <w:tab w:val="left" w:pos="1080"/>
        </w:tabs>
        <w:ind w:firstLine="567"/>
        <w:rPr>
          <w:sz w:val="20"/>
          <w:szCs w:val="20"/>
        </w:rPr>
      </w:pPr>
      <w:r w:rsidRPr="00F20DAC">
        <w:rPr>
          <w:sz w:val="20"/>
          <w:szCs w:val="20"/>
        </w:rPr>
        <w:t>календарный год (без НДС) _____________________________.</w:t>
      </w:r>
    </w:p>
    <w:p w:rsidR="00B03776" w:rsidRPr="00F20DAC" w:rsidRDefault="00B03776" w:rsidP="00B03776">
      <w:pPr>
        <w:pStyle w:val="a7"/>
        <w:tabs>
          <w:tab w:val="left" w:pos="1080"/>
        </w:tabs>
        <w:ind w:firstLine="567"/>
        <w:rPr>
          <w:sz w:val="20"/>
          <w:szCs w:val="20"/>
        </w:rPr>
      </w:pPr>
      <w:r w:rsidRPr="00F20DAC">
        <w:rPr>
          <w:sz w:val="20"/>
          <w:szCs w:val="20"/>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B03776" w:rsidRPr="00F20DAC" w:rsidRDefault="00B03776" w:rsidP="00B03776">
      <w:pPr>
        <w:pStyle w:val="a7"/>
        <w:tabs>
          <w:tab w:val="left" w:pos="1080"/>
        </w:tabs>
        <w:ind w:firstLine="567"/>
        <w:rPr>
          <w:sz w:val="20"/>
          <w:szCs w:val="20"/>
        </w:rPr>
      </w:pPr>
      <w:r w:rsidRPr="00F20DAC">
        <w:rPr>
          <w:sz w:val="20"/>
          <w:szCs w:val="20"/>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капитале _______________________.</w:t>
      </w:r>
    </w:p>
    <w:p w:rsidR="00B03776" w:rsidRPr="00F20DAC" w:rsidRDefault="00B03776" w:rsidP="00B03776">
      <w:pPr>
        <w:pStyle w:val="a7"/>
        <w:tabs>
          <w:tab w:val="left" w:pos="1080"/>
        </w:tabs>
        <w:ind w:firstLine="567"/>
        <w:jc w:val="left"/>
        <w:rPr>
          <w:sz w:val="20"/>
          <w:szCs w:val="20"/>
        </w:rPr>
      </w:pPr>
      <w:r w:rsidRPr="00F20DAC">
        <w:rPr>
          <w:sz w:val="20"/>
          <w:szCs w:val="20"/>
        </w:rPr>
        <w:t>11. Претендент выступает в качестве производителя _______________ (</w:t>
      </w:r>
      <w:r w:rsidRPr="00F20DAC">
        <w:rPr>
          <w:i/>
          <w:sz w:val="20"/>
          <w:szCs w:val="20"/>
        </w:rPr>
        <w:t>указать да/нет</w:t>
      </w:r>
      <w:r w:rsidRPr="00F20DAC">
        <w:rPr>
          <w:sz w:val="20"/>
          <w:szCs w:val="20"/>
        </w:rPr>
        <w:t>)</w:t>
      </w:r>
    </w:p>
    <w:p w:rsidR="00B03776" w:rsidRPr="00F20DAC" w:rsidRDefault="00B03776" w:rsidP="00B03776">
      <w:pPr>
        <w:tabs>
          <w:tab w:val="left" w:pos="9639"/>
        </w:tabs>
        <w:spacing w:before="160"/>
        <w:ind w:right="96" w:firstLine="539"/>
        <w:rPr>
          <w:b/>
          <w:sz w:val="20"/>
          <w:szCs w:val="20"/>
        </w:rPr>
      </w:pPr>
    </w:p>
    <w:p w:rsidR="00B03776" w:rsidRPr="00F20DAC" w:rsidRDefault="00B03776" w:rsidP="00B03776">
      <w:pPr>
        <w:tabs>
          <w:tab w:val="left" w:pos="9639"/>
        </w:tabs>
        <w:spacing w:before="160"/>
        <w:ind w:right="96" w:firstLine="539"/>
        <w:rPr>
          <w:b/>
          <w:sz w:val="20"/>
          <w:szCs w:val="20"/>
        </w:rPr>
      </w:pPr>
      <w:r w:rsidRPr="00F20DAC">
        <w:rPr>
          <w:b/>
          <w:sz w:val="20"/>
          <w:szCs w:val="20"/>
        </w:rPr>
        <w:t>Контактные лица</w:t>
      </w:r>
    </w:p>
    <w:p w:rsidR="00B03776" w:rsidRPr="00F20DAC" w:rsidRDefault="00B03776" w:rsidP="00B03776">
      <w:pPr>
        <w:ind w:right="97" w:firstLine="540"/>
        <w:jc w:val="both"/>
        <w:rPr>
          <w:sz w:val="20"/>
          <w:szCs w:val="20"/>
        </w:rPr>
      </w:pPr>
      <w:r w:rsidRPr="00F20DAC">
        <w:rPr>
          <w:sz w:val="20"/>
          <w:szCs w:val="20"/>
        </w:rPr>
        <w:t>Уполномоченные представители заказчика, организатора могут связаться со следующими лицами для получения дополнительной информации о претенденте:</w:t>
      </w:r>
    </w:p>
    <w:p w:rsidR="00B03776" w:rsidRPr="00F20DAC" w:rsidRDefault="00B03776" w:rsidP="00B03776">
      <w:pPr>
        <w:tabs>
          <w:tab w:val="left" w:pos="9639"/>
        </w:tabs>
        <w:rPr>
          <w:sz w:val="20"/>
          <w:szCs w:val="20"/>
          <w:u w:val="single"/>
        </w:rPr>
      </w:pPr>
      <w:r w:rsidRPr="00F20DAC">
        <w:rPr>
          <w:sz w:val="20"/>
          <w:szCs w:val="20"/>
          <w:u w:val="single"/>
        </w:rPr>
        <w:t>Справки по общим вопросам и вопросам управления</w:t>
      </w:r>
    </w:p>
    <w:p w:rsidR="00B03776" w:rsidRPr="00F20DAC" w:rsidRDefault="00B03776" w:rsidP="00B03776">
      <w:pPr>
        <w:tabs>
          <w:tab w:val="left" w:pos="9639"/>
        </w:tabs>
        <w:rPr>
          <w:sz w:val="20"/>
          <w:szCs w:val="20"/>
        </w:rPr>
      </w:pPr>
      <w:r w:rsidRPr="00F20DAC">
        <w:rPr>
          <w:sz w:val="20"/>
          <w:szCs w:val="20"/>
        </w:rPr>
        <w:t>Контактное лицо (должность, ФИО, телефон)</w:t>
      </w:r>
    </w:p>
    <w:p w:rsidR="00B03776" w:rsidRPr="00F20DAC" w:rsidRDefault="00B03776" w:rsidP="00B03776">
      <w:pPr>
        <w:tabs>
          <w:tab w:val="left" w:pos="9639"/>
        </w:tabs>
        <w:rPr>
          <w:sz w:val="20"/>
          <w:szCs w:val="20"/>
          <w:u w:val="single"/>
        </w:rPr>
      </w:pPr>
      <w:r w:rsidRPr="00F20DAC">
        <w:rPr>
          <w:sz w:val="20"/>
          <w:szCs w:val="20"/>
          <w:u w:val="single"/>
        </w:rPr>
        <w:t>Справки по кадровым вопросам</w:t>
      </w:r>
    </w:p>
    <w:p w:rsidR="00B03776" w:rsidRPr="00F20DAC" w:rsidRDefault="00B03776" w:rsidP="00B03776">
      <w:pPr>
        <w:tabs>
          <w:tab w:val="left" w:pos="9639"/>
        </w:tabs>
        <w:rPr>
          <w:sz w:val="20"/>
          <w:szCs w:val="20"/>
        </w:rPr>
      </w:pPr>
      <w:r w:rsidRPr="00F20DAC">
        <w:rPr>
          <w:sz w:val="20"/>
          <w:szCs w:val="20"/>
        </w:rPr>
        <w:t>Контактное лицо (должность, ФИО, телефон)</w:t>
      </w:r>
    </w:p>
    <w:p w:rsidR="00B03776" w:rsidRPr="00F20DAC" w:rsidRDefault="00B03776" w:rsidP="00B03776">
      <w:pPr>
        <w:tabs>
          <w:tab w:val="left" w:pos="9639"/>
        </w:tabs>
        <w:rPr>
          <w:sz w:val="20"/>
          <w:szCs w:val="20"/>
          <w:u w:val="single"/>
        </w:rPr>
      </w:pPr>
      <w:r w:rsidRPr="00F20DAC">
        <w:rPr>
          <w:sz w:val="20"/>
          <w:szCs w:val="20"/>
          <w:u w:val="single"/>
        </w:rPr>
        <w:t>Справки по техническим вопросам</w:t>
      </w:r>
    </w:p>
    <w:p w:rsidR="00B03776" w:rsidRPr="00F20DAC" w:rsidRDefault="00B03776" w:rsidP="00B03776">
      <w:pPr>
        <w:tabs>
          <w:tab w:val="left" w:pos="9639"/>
        </w:tabs>
        <w:rPr>
          <w:sz w:val="20"/>
          <w:szCs w:val="20"/>
        </w:rPr>
      </w:pPr>
      <w:r w:rsidRPr="00F20DAC">
        <w:rPr>
          <w:sz w:val="20"/>
          <w:szCs w:val="20"/>
        </w:rPr>
        <w:t>Контактное лицо (должность, ФИО, телефон)</w:t>
      </w:r>
    </w:p>
    <w:p w:rsidR="00B03776" w:rsidRPr="00F20DAC" w:rsidRDefault="00B03776" w:rsidP="00B03776">
      <w:pPr>
        <w:tabs>
          <w:tab w:val="left" w:pos="9639"/>
        </w:tabs>
        <w:rPr>
          <w:sz w:val="20"/>
          <w:szCs w:val="20"/>
          <w:u w:val="single"/>
        </w:rPr>
      </w:pPr>
      <w:r w:rsidRPr="00F20DAC">
        <w:rPr>
          <w:sz w:val="20"/>
          <w:szCs w:val="20"/>
          <w:u w:val="single"/>
        </w:rPr>
        <w:t>Справки по финансовым вопросам</w:t>
      </w:r>
    </w:p>
    <w:p w:rsidR="00B03776" w:rsidRPr="00F20DAC" w:rsidRDefault="00B03776" w:rsidP="00B03776">
      <w:pPr>
        <w:tabs>
          <w:tab w:val="left" w:pos="9639"/>
        </w:tabs>
        <w:rPr>
          <w:sz w:val="20"/>
          <w:szCs w:val="20"/>
        </w:rPr>
      </w:pPr>
      <w:r w:rsidRPr="00F20DAC">
        <w:rPr>
          <w:sz w:val="20"/>
          <w:szCs w:val="20"/>
        </w:rPr>
        <w:t>Контактное лицо (должность, ФИО, телефон)</w:t>
      </w:r>
    </w:p>
    <w:p w:rsidR="00B03776" w:rsidRPr="00F20DAC" w:rsidRDefault="00B03776" w:rsidP="00B03776">
      <w:pPr>
        <w:pStyle w:val="a7"/>
        <w:spacing w:before="160"/>
        <w:jc w:val="center"/>
        <w:rPr>
          <w:spacing w:val="-13"/>
          <w:sz w:val="20"/>
          <w:szCs w:val="20"/>
        </w:rPr>
      </w:pPr>
      <w:r w:rsidRPr="00F20DAC">
        <w:rPr>
          <w:spacing w:val="-13"/>
          <w:sz w:val="20"/>
          <w:szCs w:val="20"/>
        </w:rPr>
        <w:t>Имеющий полномочия действовать от имени претендента ________________________________________________________</w:t>
      </w:r>
    </w:p>
    <w:p w:rsidR="00B03776" w:rsidRPr="00F20DAC" w:rsidRDefault="00B03776" w:rsidP="00B03776">
      <w:pPr>
        <w:pStyle w:val="a7"/>
        <w:spacing w:before="160"/>
        <w:jc w:val="center"/>
        <w:rPr>
          <w:spacing w:val="-13"/>
          <w:sz w:val="20"/>
          <w:szCs w:val="20"/>
        </w:rPr>
      </w:pPr>
      <w:r w:rsidRPr="00F20DAC">
        <w:rPr>
          <w:spacing w:val="-13"/>
          <w:sz w:val="20"/>
          <w:szCs w:val="20"/>
        </w:rPr>
        <w:t>(Полное наименование претендента)</w:t>
      </w:r>
    </w:p>
    <w:p w:rsidR="00B03776" w:rsidRPr="00F20DAC" w:rsidRDefault="00B03776" w:rsidP="00B03776">
      <w:pPr>
        <w:pStyle w:val="a7"/>
        <w:spacing w:before="160"/>
        <w:rPr>
          <w:spacing w:val="-13"/>
          <w:sz w:val="20"/>
          <w:szCs w:val="20"/>
        </w:rPr>
      </w:pPr>
      <w:r w:rsidRPr="00F20DAC">
        <w:rPr>
          <w:spacing w:val="-13"/>
          <w:sz w:val="20"/>
          <w:szCs w:val="20"/>
        </w:rPr>
        <w:t>_________________________________________________________________</w:t>
      </w:r>
    </w:p>
    <w:p w:rsidR="00B03776" w:rsidRPr="00F20DAC" w:rsidRDefault="00B03776" w:rsidP="00B03776">
      <w:pPr>
        <w:pStyle w:val="a7"/>
        <w:spacing w:before="160"/>
        <w:rPr>
          <w:spacing w:val="-13"/>
          <w:sz w:val="20"/>
          <w:szCs w:val="20"/>
        </w:rPr>
      </w:pPr>
      <w:r w:rsidRPr="00F20DAC">
        <w:rPr>
          <w:spacing w:val="-13"/>
          <w:sz w:val="20"/>
          <w:szCs w:val="20"/>
        </w:rPr>
        <w:t>(Должность, подпись, ФИО)                                                             (печать)</w:t>
      </w:r>
    </w:p>
    <w:p w:rsidR="00B03776" w:rsidRPr="00F20DAC" w:rsidRDefault="00B03776" w:rsidP="00B03776">
      <w:pPr>
        <w:pStyle w:val="a7"/>
        <w:spacing w:before="160"/>
        <w:rPr>
          <w:spacing w:val="-13"/>
          <w:sz w:val="20"/>
          <w:szCs w:val="20"/>
        </w:rPr>
      </w:pPr>
    </w:p>
    <w:p w:rsidR="00B03776" w:rsidRPr="00F20DAC" w:rsidRDefault="00B03776" w:rsidP="00B03776">
      <w:pPr>
        <w:pStyle w:val="a7"/>
        <w:spacing w:before="160"/>
        <w:rPr>
          <w:sz w:val="20"/>
          <w:szCs w:val="20"/>
        </w:rPr>
      </w:pPr>
      <w:r w:rsidRPr="00F20DAC">
        <w:rPr>
          <w:b/>
          <w:i/>
          <w:sz w:val="20"/>
          <w:szCs w:val="20"/>
        </w:rPr>
        <w:br w:type="page"/>
      </w:r>
      <w:r w:rsidRPr="00F20DAC">
        <w:rPr>
          <w:b/>
          <w:sz w:val="20"/>
          <w:szCs w:val="20"/>
        </w:rPr>
        <w:lastRenderedPageBreak/>
        <w:t>СВЕДЕНИЯ О ПРЕТЕНДЕНТЕ (для физических лиц)</w:t>
      </w:r>
    </w:p>
    <w:p w:rsidR="00B03776" w:rsidRPr="00F20DAC" w:rsidRDefault="00B03776" w:rsidP="00B03776">
      <w:pPr>
        <w:pStyle w:val="a7"/>
        <w:spacing w:before="160"/>
        <w:rPr>
          <w:b/>
          <w:i/>
          <w:sz w:val="20"/>
          <w:szCs w:val="20"/>
        </w:rPr>
      </w:pPr>
      <w:r w:rsidRPr="00F20DAC">
        <w:rPr>
          <w:b/>
          <w:i/>
          <w:sz w:val="20"/>
          <w:szCs w:val="20"/>
        </w:rPr>
        <w:t>(в случае, если на стороне одного претендента участвует несколько лиц, сведения предоставляются на каждое лицо)</w:t>
      </w:r>
    </w:p>
    <w:p w:rsidR="00B03776" w:rsidRPr="00F20DAC" w:rsidRDefault="00B03776" w:rsidP="00B03776">
      <w:pPr>
        <w:pStyle w:val="a7"/>
        <w:spacing w:before="160"/>
        <w:rPr>
          <w:b/>
          <w:sz w:val="20"/>
          <w:szCs w:val="20"/>
        </w:rPr>
      </w:pPr>
    </w:p>
    <w:p w:rsidR="00B03776" w:rsidRPr="00F20DAC" w:rsidRDefault="00B03776" w:rsidP="00B03776">
      <w:pPr>
        <w:pStyle w:val="a7"/>
        <w:numPr>
          <w:ilvl w:val="0"/>
          <w:numId w:val="32"/>
        </w:numPr>
        <w:spacing w:line="360" w:lineRule="auto"/>
        <w:ind w:left="0" w:firstLine="567"/>
        <w:jc w:val="left"/>
        <w:rPr>
          <w:b/>
          <w:sz w:val="20"/>
          <w:szCs w:val="20"/>
        </w:rPr>
      </w:pPr>
      <w:r w:rsidRPr="00F20DAC">
        <w:rPr>
          <w:sz w:val="20"/>
          <w:szCs w:val="20"/>
        </w:rPr>
        <w:t>Фамилия, имя, отчество _____________________________________</w:t>
      </w:r>
    </w:p>
    <w:p w:rsidR="00B03776" w:rsidRPr="00F20DAC" w:rsidRDefault="00B03776" w:rsidP="00B03776">
      <w:pPr>
        <w:pStyle w:val="a7"/>
        <w:numPr>
          <w:ilvl w:val="0"/>
          <w:numId w:val="32"/>
        </w:numPr>
        <w:spacing w:line="360" w:lineRule="auto"/>
        <w:ind w:left="0" w:firstLine="567"/>
        <w:jc w:val="left"/>
        <w:rPr>
          <w:sz w:val="20"/>
          <w:szCs w:val="20"/>
        </w:rPr>
      </w:pPr>
      <w:r w:rsidRPr="00F20DAC">
        <w:rPr>
          <w:sz w:val="20"/>
          <w:szCs w:val="20"/>
        </w:rPr>
        <w:t>Паспортные данные ________________________________________</w:t>
      </w:r>
    </w:p>
    <w:p w:rsidR="00B03776" w:rsidRPr="00F20DAC" w:rsidRDefault="00B03776" w:rsidP="00B03776">
      <w:pPr>
        <w:pStyle w:val="a7"/>
        <w:numPr>
          <w:ilvl w:val="0"/>
          <w:numId w:val="32"/>
        </w:numPr>
        <w:spacing w:line="360" w:lineRule="auto"/>
        <w:ind w:left="0" w:firstLine="567"/>
        <w:jc w:val="left"/>
        <w:rPr>
          <w:sz w:val="20"/>
          <w:szCs w:val="20"/>
        </w:rPr>
      </w:pPr>
      <w:r w:rsidRPr="00F20DAC">
        <w:rPr>
          <w:sz w:val="20"/>
          <w:szCs w:val="20"/>
        </w:rPr>
        <w:t>ИНН ____________________________________</w:t>
      </w:r>
    </w:p>
    <w:p w:rsidR="00B03776" w:rsidRPr="00F20DAC" w:rsidRDefault="00B03776" w:rsidP="00B03776">
      <w:pPr>
        <w:pStyle w:val="a7"/>
        <w:numPr>
          <w:ilvl w:val="0"/>
          <w:numId w:val="32"/>
        </w:numPr>
        <w:spacing w:line="360" w:lineRule="auto"/>
        <w:ind w:left="0" w:firstLine="567"/>
        <w:jc w:val="left"/>
        <w:rPr>
          <w:sz w:val="20"/>
          <w:szCs w:val="20"/>
        </w:rPr>
      </w:pPr>
      <w:r w:rsidRPr="00F20DAC">
        <w:rPr>
          <w:sz w:val="20"/>
          <w:szCs w:val="20"/>
        </w:rPr>
        <w:t>Место жительства__________________________________________</w:t>
      </w:r>
    </w:p>
    <w:p w:rsidR="00B03776" w:rsidRPr="00F20DAC" w:rsidRDefault="00B03776" w:rsidP="00B03776">
      <w:pPr>
        <w:pStyle w:val="a7"/>
        <w:numPr>
          <w:ilvl w:val="0"/>
          <w:numId w:val="32"/>
        </w:numPr>
        <w:spacing w:line="360" w:lineRule="auto"/>
        <w:ind w:left="0" w:firstLine="567"/>
        <w:jc w:val="left"/>
        <w:rPr>
          <w:sz w:val="20"/>
          <w:szCs w:val="20"/>
        </w:rPr>
      </w:pPr>
      <w:r w:rsidRPr="00F20DAC">
        <w:rPr>
          <w:sz w:val="20"/>
          <w:szCs w:val="20"/>
        </w:rPr>
        <w:t>Телефон (______) __________________________________________</w:t>
      </w:r>
    </w:p>
    <w:p w:rsidR="00B03776" w:rsidRPr="00F20DAC" w:rsidRDefault="00B03776" w:rsidP="00B03776">
      <w:pPr>
        <w:pStyle w:val="a7"/>
        <w:numPr>
          <w:ilvl w:val="0"/>
          <w:numId w:val="32"/>
        </w:numPr>
        <w:spacing w:line="360" w:lineRule="auto"/>
        <w:ind w:left="0" w:firstLine="567"/>
        <w:jc w:val="left"/>
        <w:rPr>
          <w:sz w:val="20"/>
          <w:szCs w:val="20"/>
        </w:rPr>
      </w:pPr>
      <w:r w:rsidRPr="00F20DAC">
        <w:rPr>
          <w:sz w:val="20"/>
          <w:szCs w:val="20"/>
        </w:rPr>
        <w:t>Факс (______) _____________________________________________</w:t>
      </w:r>
    </w:p>
    <w:p w:rsidR="00B03776" w:rsidRPr="00F20DAC" w:rsidRDefault="00B03776" w:rsidP="00B03776">
      <w:pPr>
        <w:pStyle w:val="a7"/>
        <w:numPr>
          <w:ilvl w:val="0"/>
          <w:numId w:val="32"/>
        </w:numPr>
        <w:spacing w:line="360" w:lineRule="auto"/>
        <w:ind w:left="0" w:firstLine="567"/>
        <w:jc w:val="left"/>
        <w:rPr>
          <w:sz w:val="20"/>
          <w:szCs w:val="20"/>
        </w:rPr>
      </w:pPr>
      <w:r w:rsidRPr="00F20DAC">
        <w:rPr>
          <w:sz w:val="20"/>
          <w:szCs w:val="20"/>
        </w:rPr>
        <w:t>Адрес электронной почты __________________@_______________</w:t>
      </w:r>
    </w:p>
    <w:p w:rsidR="00B03776" w:rsidRPr="00F20DAC" w:rsidRDefault="00B03776" w:rsidP="00B03776">
      <w:pPr>
        <w:numPr>
          <w:ilvl w:val="0"/>
          <w:numId w:val="32"/>
        </w:numPr>
        <w:ind w:left="0" w:firstLine="567"/>
        <w:rPr>
          <w:sz w:val="20"/>
          <w:szCs w:val="20"/>
        </w:rPr>
      </w:pPr>
      <w:r w:rsidRPr="00F20DAC">
        <w:rPr>
          <w:sz w:val="20"/>
          <w:szCs w:val="20"/>
        </w:rPr>
        <w:t>Банковские реквизиты_______________________________________</w:t>
      </w:r>
    </w:p>
    <w:p w:rsidR="00B03776" w:rsidRPr="00F20DAC" w:rsidRDefault="00B03776" w:rsidP="00B03776">
      <w:pPr>
        <w:pStyle w:val="aff4"/>
        <w:tabs>
          <w:tab w:val="left" w:pos="9639"/>
        </w:tabs>
        <w:ind w:left="0" w:right="96" w:firstLine="567"/>
        <w:rPr>
          <w:i/>
          <w:sz w:val="20"/>
          <w:szCs w:val="20"/>
        </w:rPr>
      </w:pPr>
      <w:r w:rsidRPr="00F20DAC">
        <w:rPr>
          <w:sz w:val="20"/>
          <w:szCs w:val="20"/>
        </w:rPr>
        <w:t xml:space="preserve"> 9. Является ли претендент субъектом малого и среднего </w:t>
      </w:r>
      <w:r w:rsidRPr="00F20DAC">
        <w:rPr>
          <w:i/>
          <w:sz w:val="20"/>
          <w:szCs w:val="20"/>
        </w:rPr>
        <w:t>_______(указать да или нет)</w:t>
      </w:r>
    </w:p>
    <w:p w:rsidR="00B03776" w:rsidRPr="00F20DAC" w:rsidRDefault="00B03776" w:rsidP="00B03776">
      <w:pPr>
        <w:pStyle w:val="aff4"/>
        <w:tabs>
          <w:tab w:val="left" w:pos="9639"/>
        </w:tabs>
        <w:ind w:left="0" w:right="96" w:firstLine="567"/>
        <w:rPr>
          <w:sz w:val="20"/>
          <w:szCs w:val="20"/>
        </w:rPr>
      </w:pPr>
      <w:r w:rsidRPr="00F20DAC">
        <w:rPr>
          <w:sz w:val="20"/>
          <w:szCs w:val="20"/>
        </w:rPr>
        <w:t xml:space="preserve">10. Если претендент является субъектом малого и среднего предпринимательства (в соответствии со ст.4 ФЗ от 24.07.2007 </w:t>
      </w:r>
    </w:p>
    <w:p w:rsidR="00B03776" w:rsidRPr="00F20DAC" w:rsidRDefault="00B03776" w:rsidP="00B03776">
      <w:pPr>
        <w:pStyle w:val="aff4"/>
        <w:tabs>
          <w:tab w:val="left" w:pos="9639"/>
        </w:tabs>
        <w:ind w:left="0" w:right="96" w:firstLine="567"/>
        <w:rPr>
          <w:sz w:val="20"/>
          <w:szCs w:val="20"/>
        </w:rPr>
      </w:pPr>
      <w:r w:rsidRPr="00F20DAC">
        <w:rPr>
          <w:sz w:val="20"/>
          <w:szCs w:val="20"/>
        </w:rPr>
        <w:t xml:space="preserve">     № 209-ФЗ «О развитии малого и среднего предпринимательства в Российской Федерации»):</w:t>
      </w:r>
    </w:p>
    <w:p w:rsidR="00B03776" w:rsidRPr="00F20DAC" w:rsidRDefault="00B03776" w:rsidP="00B03776">
      <w:pPr>
        <w:pStyle w:val="aff4"/>
        <w:tabs>
          <w:tab w:val="left" w:pos="9639"/>
        </w:tabs>
        <w:ind w:left="0" w:right="96" w:firstLine="567"/>
        <w:rPr>
          <w:sz w:val="20"/>
          <w:szCs w:val="20"/>
        </w:rPr>
      </w:pPr>
      <w:r w:rsidRPr="00F20DAC">
        <w:rPr>
          <w:sz w:val="20"/>
          <w:szCs w:val="20"/>
        </w:rPr>
        <w:t>Средняя численность работников за предшествующий календарный год__________________________________________________</w:t>
      </w:r>
    </w:p>
    <w:p w:rsidR="00B03776" w:rsidRPr="00F20DAC" w:rsidRDefault="00B03776" w:rsidP="00B03776">
      <w:pPr>
        <w:pStyle w:val="aff4"/>
        <w:tabs>
          <w:tab w:val="left" w:pos="9639"/>
        </w:tabs>
        <w:ind w:left="0" w:right="96" w:firstLine="567"/>
        <w:rPr>
          <w:sz w:val="20"/>
          <w:szCs w:val="20"/>
        </w:rPr>
      </w:pPr>
      <w:r w:rsidRPr="00F20DAC">
        <w:rPr>
          <w:sz w:val="20"/>
          <w:szCs w:val="20"/>
        </w:rPr>
        <w:t>Выручка от реализации товаров или балансовая стоимость активов (остаточная стоимость основных средств и нематериальных активов) за предшествующий календарный год (без НДС) _____________________________</w:t>
      </w:r>
    </w:p>
    <w:p w:rsidR="00B03776" w:rsidRPr="00F20DAC" w:rsidRDefault="00B03776" w:rsidP="00B03776">
      <w:pPr>
        <w:pStyle w:val="aff4"/>
        <w:tabs>
          <w:tab w:val="left" w:pos="9639"/>
        </w:tabs>
        <w:ind w:left="0" w:right="96" w:firstLine="567"/>
        <w:rPr>
          <w:sz w:val="20"/>
          <w:szCs w:val="20"/>
        </w:rPr>
      </w:pPr>
      <w:r w:rsidRPr="00F20DAC">
        <w:rPr>
          <w:sz w:val="20"/>
          <w:szCs w:val="20"/>
        </w:rPr>
        <w:t xml:space="preserve"> 11. Претендент выступает в качестве производителя _______________ </w:t>
      </w:r>
      <w:r w:rsidRPr="00F20DAC">
        <w:rPr>
          <w:i/>
          <w:sz w:val="20"/>
          <w:szCs w:val="20"/>
        </w:rPr>
        <w:t>(указать да/нет)</w:t>
      </w:r>
    </w:p>
    <w:p w:rsidR="00B03776" w:rsidRPr="00F20DAC" w:rsidRDefault="00B03776" w:rsidP="00B03776">
      <w:pPr>
        <w:rPr>
          <w:sz w:val="20"/>
          <w:szCs w:val="20"/>
        </w:rPr>
      </w:pPr>
    </w:p>
    <w:p w:rsidR="00B03776" w:rsidRPr="00F20DAC" w:rsidRDefault="00B03776" w:rsidP="00B03776">
      <w:pPr>
        <w:rPr>
          <w:sz w:val="20"/>
          <w:szCs w:val="20"/>
        </w:rPr>
      </w:pPr>
    </w:p>
    <w:p w:rsidR="00B03776" w:rsidRPr="00F20DAC" w:rsidRDefault="00B03776" w:rsidP="00B03776">
      <w:pPr>
        <w:rPr>
          <w:sz w:val="20"/>
          <w:szCs w:val="20"/>
        </w:rPr>
      </w:pPr>
    </w:p>
    <w:p w:rsidR="00B03776" w:rsidRPr="00F20DAC" w:rsidRDefault="00B03776" w:rsidP="00B03776">
      <w:pPr>
        <w:rPr>
          <w:sz w:val="20"/>
          <w:szCs w:val="20"/>
        </w:rPr>
      </w:pPr>
      <w:r w:rsidRPr="00F20DAC">
        <w:rPr>
          <w:sz w:val="20"/>
          <w:szCs w:val="20"/>
        </w:rPr>
        <w:t>Имеющий полномочия действовать от имени претендента ________________________________________________________</w:t>
      </w:r>
    </w:p>
    <w:p w:rsidR="00B03776" w:rsidRPr="00F20DAC" w:rsidRDefault="00B03776" w:rsidP="00B03776">
      <w:pPr>
        <w:rPr>
          <w:sz w:val="20"/>
          <w:szCs w:val="20"/>
        </w:rPr>
      </w:pPr>
      <w:r w:rsidRPr="00F20DAC">
        <w:rPr>
          <w:sz w:val="20"/>
          <w:szCs w:val="20"/>
        </w:rPr>
        <w:t>(Полное наименование претендента)</w:t>
      </w:r>
    </w:p>
    <w:p w:rsidR="00B03776" w:rsidRPr="00F20DAC" w:rsidRDefault="00B03776" w:rsidP="00B03776">
      <w:pPr>
        <w:rPr>
          <w:sz w:val="20"/>
          <w:szCs w:val="20"/>
        </w:rPr>
      </w:pPr>
    </w:p>
    <w:p w:rsidR="00B03776" w:rsidRPr="00F20DAC" w:rsidRDefault="00B03776" w:rsidP="00B03776">
      <w:pPr>
        <w:rPr>
          <w:sz w:val="20"/>
          <w:szCs w:val="20"/>
        </w:rPr>
      </w:pPr>
      <w:r w:rsidRPr="00F20DAC">
        <w:rPr>
          <w:sz w:val="20"/>
          <w:szCs w:val="20"/>
        </w:rPr>
        <w:t>_________________________________________________________________</w:t>
      </w:r>
    </w:p>
    <w:p w:rsidR="00B03776" w:rsidRPr="00F20DAC" w:rsidRDefault="00B03776" w:rsidP="00B03776">
      <w:pPr>
        <w:rPr>
          <w:sz w:val="20"/>
          <w:szCs w:val="20"/>
        </w:rPr>
      </w:pPr>
      <w:r w:rsidRPr="00F20DAC">
        <w:rPr>
          <w:sz w:val="20"/>
          <w:szCs w:val="20"/>
        </w:rPr>
        <w:t>(Должность, подпись, ФИО)                                                (печать)</w:t>
      </w:r>
    </w:p>
    <w:p w:rsidR="00B03776" w:rsidRPr="00F20DAC" w:rsidRDefault="00B03776" w:rsidP="00B03776">
      <w:pPr>
        <w:pStyle w:val="a7"/>
        <w:suppressAutoHyphens/>
        <w:ind w:right="306"/>
        <w:rPr>
          <w:sz w:val="20"/>
          <w:szCs w:val="20"/>
        </w:rPr>
      </w:pPr>
    </w:p>
    <w:p w:rsidR="00B03776" w:rsidRPr="00F20DAC" w:rsidRDefault="00B03776" w:rsidP="00B03776">
      <w:pPr>
        <w:ind w:firstLine="709"/>
        <w:rPr>
          <w:sz w:val="20"/>
          <w:szCs w:val="20"/>
        </w:rPr>
      </w:pPr>
    </w:p>
    <w:p w:rsidR="00B03776" w:rsidRPr="00F20DAC" w:rsidRDefault="00B03776" w:rsidP="00B03776">
      <w:pPr>
        <w:ind w:firstLine="709"/>
        <w:rPr>
          <w:sz w:val="20"/>
          <w:szCs w:val="20"/>
        </w:rPr>
      </w:pPr>
    </w:p>
    <w:p w:rsidR="00B03776" w:rsidRPr="00F20DAC" w:rsidRDefault="00B03776" w:rsidP="00B03776">
      <w:pPr>
        <w:pStyle w:val="a7"/>
        <w:spacing w:before="160"/>
        <w:ind w:firstLine="0"/>
        <w:rPr>
          <w:sz w:val="20"/>
          <w:szCs w:val="20"/>
        </w:rPr>
      </w:pPr>
    </w:p>
    <w:p w:rsidR="00B03776" w:rsidRPr="00F20DAC" w:rsidRDefault="00B03776" w:rsidP="00B03776">
      <w:pPr>
        <w:rPr>
          <w:sz w:val="20"/>
          <w:szCs w:val="20"/>
        </w:rPr>
      </w:pPr>
    </w:p>
    <w:p w:rsidR="00B03776" w:rsidRDefault="00B03776" w:rsidP="00B03776"/>
    <w:p w:rsidR="00B03776" w:rsidRDefault="00B03776" w:rsidP="00B03776"/>
    <w:p w:rsidR="00B03776" w:rsidRDefault="00B03776" w:rsidP="00B03776"/>
    <w:p w:rsidR="00B03776" w:rsidRDefault="00B03776" w:rsidP="00B03776"/>
    <w:p w:rsidR="00B03776" w:rsidRDefault="00B03776" w:rsidP="00B03776"/>
    <w:p w:rsidR="00B03776" w:rsidRDefault="00B03776" w:rsidP="00B03776"/>
    <w:p w:rsidR="00B03776" w:rsidRDefault="00B03776" w:rsidP="00B03776"/>
    <w:p w:rsidR="00B03776" w:rsidRDefault="00B03776" w:rsidP="00B03776"/>
    <w:p w:rsidR="00B03776" w:rsidRDefault="00B03776" w:rsidP="00B03776"/>
    <w:p w:rsidR="00B03776" w:rsidRDefault="00B03776" w:rsidP="00B03776"/>
    <w:p w:rsidR="00B03776" w:rsidRDefault="00B03776" w:rsidP="00B03776"/>
    <w:p w:rsidR="00B03776" w:rsidRDefault="00B03776" w:rsidP="00B03776"/>
    <w:p w:rsidR="00B03776" w:rsidRDefault="00B03776" w:rsidP="00B03776"/>
    <w:p w:rsidR="00B03776" w:rsidRDefault="00B03776" w:rsidP="00B03776"/>
    <w:p w:rsidR="00B03776" w:rsidRDefault="00B03776" w:rsidP="00B03776"/>
    <w:p w:rsidR="00B03776" w:rsidRDefault="00B03776" w:rsidP="00B03776"/>
    <w:p w:rsidR="00B03776" w:rsidRDefault="00B03776" w:rsidP="00B03776"/>
    <w:p w:rsidR="00B03776" w:rsidRPr="00F20DAC" w:rsidRDefault="00B03776" w:rsidP="00B03776">
      <w:pPr>
        <w:rPr>
          <w:sz w:val="20"/>
          <w:szCs w:val="20"/>
        </w:rPr>
        <w:sectPr w:rsidR="00B03776" w:rsidRPr="00F20DAC" w:rsidSect="003D7E05">
          <w:headerReference w:type="even" r:id="rId15"/>
          <w:headerReference w:type="default" r:id="rId16"/>
          <w:headerReference w:type="first" r:id="rId17"/>
          <w:footerReference w:type="first" r:id="rId18"/>
          <w:pgSz w:w="11906" w:h="16838" w:code="9"/>
          <w:pgMar w:top="1134" w:right="851" w:bottom="851" w:left="1418" w:header="794" w:footer="794" w:gutter="0"/>
          <w:pgNumType w:chapStyle="1"/>
          <w:cols w:space="708"/>
          <w:titlePg/>
          <w:docGrid w:linePitch="360"/>
        </w:sectPr>
      </w:pPr>
    </w:p>
    <w:p w:rsidR="00B03776" w:rsidRPr="00F20DAC" w:rsidRDefault="00B03776" w:rsidP="00B03776">
      <w:pPr>
        <w:tabs>
          <w:tab w:val="left" w:pos="14742"/>
        </w:tabs>
        <w:autoSpaceDE w:val="0"/>
        <w:autoSpaceDN w:val="0"/>
        <w:adjustRightInd w:val="0"/>
        <w:ind w:left="11057"/>
        <w:rPr>
          <w:sz w:val="20"/>
          <w:szCs w:val="20"/>
        </w:rPr>
      </w:pPr>
      <w:r>
        <w:rPr>
          <w:sz w:val="20"/>
          <w:szCs w:val="20"/>
        </w:rPr>
        <w:lastRenderedPageBreak/>
        <w:t>Приложение В к приложению 1</w:t>
      </w:r>
    </w:p>
    <w:p w:rsidR="00B03776" w:rsidRPr="00F20DAC" w:rsidRDefault="00B03776" w:rsidP="00B03776">
      <w:pPr>
        <w:tabs>
          <w:tab w:val="left" w:pos="14742"/>
        </w:tabs>
        <w:autoSpaceDE w:val="0"/>
        <w:autoSpaceDN w:val="0"/>
        <w:adjustRightInd w:val="0"/>
        <w:ind w:left="11057"/>
        <w:rPr>
          <w:sz w:val="20"/>
          <w:szCs w:val="20"/>
        </w:rPr>
      </w:pPr>
      <w:r w:rsidRPr="00F20DAC">
        <w:rPr>
          <w:sz w:val="20"/>
          <w:szCs w:val="20"/>
        </w:rPr>
        <w:t>к аукционной документации</w:t>
      </w:r>
    </w:p>
    <w:p w:rsidR="00B03776" w:rsidRPr="00F20DAC" w:rsidRDefault="00B03776" w:rsidP="00B03776">
      <w:pPr>
        <w:pStyle w:val="a7"/>
        <w:suppressAutoHyphens/>
        <w:ind w:left="10632" w:right="306"/>
        <w:rPr>
          <w:b/>
          <w:i/>
          <w:sz w:val="20"/>
          <w:szCs w:val="20"/>
        </w:rPr>
      </w:pPr>
    </w:p>
    <w:p w:rsidR="00B03776" w:rsidRPr="00F20DAC" w:rsidRDefault="00B03776" w:rsidP="00B03776">
      <w:pPr>
        <w:pStyle w:val="a7"/>
        <w:suppressAutoHyphens/>
        <w:spacing w:line="233" w:lineRule="auto"/>
        <w:ind w:right="306" w:firstLine="0"/>
        <w:jc w:val="center"/>
        <w:rPr>
          <w:rFonts w:eastAsia="Times New Roman"/>
          <w:bCs/>
          <w:sz w:val="20"/>
          <w:szCs w:val="20"/>
        </w:rPr>
      </w:pPr>
      <w:r w:rsidRPr="00F20DAC">
        <w:rPr>
          <w:rFonts w:eastAsia="Times New Roman"/>
          <w:bCs/>
          <w:sz w:val="20"/>
          <w:szCs w:val="20"/>
        </w:rPr>
        <w:t xml:space="preserve">Сведения об </w:t>
      </w:r>
      <w:r w:rsidRPr="00F20DAC">
        <w:rPr>
          <w:sz w:val="20"/>
          <w:szCs w:val="20"/>
        </w:rPr>
        <w:t>опыте выполнения работ по разработке нормативной и/или методической документации по вопросам охраны труда на железнодорожном транспорте</w:t>
      </w:r>
      <w:r w:rsidRPr="00F20DAC">
        <w:rPr>
          <w:rFonts w:eastAsia="Times New Roman"/>
          <w:bCs/>
          <w:sz w:val="20"/>
          <w:szCs w:val="20"/>
        </w:rPr>
        <w:t>, выполненных _________(наименование претендента)</w:t>
      </w:r>
    </w:p>
    <w:tbl>
      <w:tblPr>
        <w:tblpPr w:leftFromText="180" w:rightFromText="180" w:vertAnchor="text" w:tblpX="-367" w:tblpY="186"/>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2835"/>
        <w:gridCol w:w="1984"/>
        <w:gridCol w:w="2127"/>
        <w:gridCol w:w="1984"/>
        <w:gridCol w:w="2410"/>
        <w:gridCol w:w="2410"/>
      </w:tblGrid>
      <w:tr w:rsidR="00B03776" w:rsidRPr="00F20DAC" w:rsidTr="007D2B07">
        <w:trPr>
          <w:trHeight w:val="1023"/>
        </w:trPr>
        <w:tc>
          <w:tcPr>
            <w:tcW w:w="817" w:type="dxa"/>
            <w:vAlign w:val="center"/>
          </w:tcPr>
          <w:p w:rsidR="00B03776" w:rsidRPr="00F20DAC" w:rsidRDefault="00B03776" w:rsidP="007D2B07">
            <w:pPr>
              <w:pStyle w:val="a7"/>
              <w:suppressAutoHyphens/>
              <w:spacing w:line="240" w:lineRule="exact"/>
              <w:ind w:right="306" w:firstLine="0"/>
              <w:jc w:val="center"/>
              <w:rPr>
                <w:rFonts w:eastAsia="Times New Roman"/>
                <w:bCs/>
                <w:sz w:val="20"/>
                <w:szCs w:val="20"/>
              </w:rPr>
            </w:pPr>
            <w:r w:rsidRPr="00F20DAC">
              <w:rPr>
                <w:rFonts w:eastAsia="Times New Roman"/>
                <w:bCs/>
                <w:sz w:val="20"/>
                <w:szCs w:val="20"/>
              </w:rPr>
              <w:t>№ п/п</w:t>
            </w:r>
          </w:p>
        </w:tc>
        <w:tc>
          <w:tcPr>
            <w:tcW w:w="1276" w:type="dxa"/>
            <w:vAlign w:val="center"/>
          </w:tcPr>
          <w:p w:rsidR="00B03776" w:rsidRPr="00F20DAC" w:rsidRDefault="00B03776" w:rsidP="007D2B07">
            <w:pPr>
              <w:pStyle w:val="a7"/>
              <w:suppressAutoHyphens/>
              <w:spacing w:line="240" w:lineRule="exact"/>
              <w:ind w:right="33" w:firstLine="0"/>
              <w:jc w:val="center"/>
              <w:rPr>
                <w:rFonts w:eastAsia="Times New Roman"/>
                <w:bCs/>
                <w:sz w:val="20"/>
                <w:szCs w:val="20"/>
              </w:rPr>
            </w:pPr>
            <w:r w:rsidRPr="00F20DAC">
              <w:rPr>
                <w:rFonts w:eastAsia="Times New Roman"/>
                <w:bCs/>
                <w:sz w:val="20"/>
                <w:szCs w:val="20"/>
              </w:rPr>
              <w:t>Реквизиты договора</w:t>
            </w:r>
          </w:p>
        </w:tc>
        <w:tc>
          <w:tcPr>
            <w:tcW w:w="2835" w:type="dxa"/>
            <w:vAlign w:val="center"/>
          </w:tcPr>
          <w:p w:rsidR="00B03776" w:rsidRPr="00F20DAC" w:rsidRDefault="00B03776" w:rsidP="007D2B07">
            <w:pPr>
              <w:pStyle w:val="a7"/>
              <w:tabs>
                <w:tab w:val="left" w:pos="2585"/>
              </w:tabs>
              <w:suppressAutoHyphens/>
              <w:spacing w:line="240" w:lineRule="exact"/>
              <w:ind w:right="34" w:firstLine="0"/>
              <w:jc w:val="center"/>
              <w:rPr>
                <w:rFonts w:eastAsia="Times New Roman"/>
                <w:bCs/>
                <w:sz w:val="20"/>
                <w:szCs w:val="20"/>
              </w:rPr>
            </w:pPr>
            <w:r w:rsidRPr="00F20DAC">
              <w:rPr>
                <w:rFonts w:eastAsia="Times New Roman"/>
                <w:bCs/>
                <w:sz w:val="20"/>
                <w:szCs w:val="20"/>
              </w:rPr>
              <w:t>Контрагент (с указанием филиала, представительства, подразделения которое выступает от имени юридического лица)</w:t>
            </w:r>
          </w:p>
        </w:tc>
        <w:tc>
          <w:tcPr>
            <w:tcW w:w="1984" w:type="dxa"/>
            <w:vAlign w:val="center"/>
          </w:tcPr>
          <w:p w:rsidR="00B03776" w:rsidRPr="00F20DAC" w:rsidRDefault="00B03776" w:rsidP="007D2B07">
            <w:pPr>
              <w:pStyle w:val="a7"/>
              <w:suppressAutoHyphens/>
              <w:spacing w:line="240" w:lineRule="exact"/>
              <w:ind w:right="33" w:firstLine="0"/>
              <w:jc w:val="center"/>
              <w:rPr>
                <w:rFonts w:eastAsia="Times New Roman"/>
                <w:bCs/>
                <w:sz w:val="20"/>
                <w:szCs w:val="20"/>
              </w:rPr>
            </w:pPr>
            <w:r w:rsidRPr="00F20DAC">
              <w:rPr>
                <w:rFonts w:eastAsia="Times New Roman"/>
                <w:bCs/>
                <w:sz w:val="20"/>
                <w:szCs w:val="20"/>
              </w:rPr>
              <w:t>Срок действия договора (момент вступления в силу, срок действия, дата окончательного исполнения)</w:t>
            </w:r>
          </w:p>
        </w:tc>
        <w:tc>
          <w:tcPr>
            <w:tcW w:w="2127" w:type="dxa"/>
            <w:vAlign w:val="center"/>
          </w:tcPr>
          <w:p w:rsidR="00B03776" w:rsidRPr="00F20DAC" w:rsidRDefault="00B03776" w:rsidP="007D2B07">
            <w:pPr>
              <w:pStyle w:val="a7"/>
              <w:tabs>
                <w:tab w:val="left" w:pos="1877"/>
              </w:tabs>
              <w:suppressAutoHyphens/>
              <w:spacing w:line="240" w:lineRule="exact"/>
              <w:ind w:right="306" w:firstLine="0"/>
              <w:jc w:val="center"/>
              <w:rPr>
                <w:rFonts w:eastAsia="Times New Roman"/>
                <w:bCs/>
                <w:sz w:val="20"/>
                <w:szCs w:val="20"/>
              </w:rPr>
            </w:pPr>
            <w:r w:rsidRPr="00F20DAC">
              <w:rPr>
                <w:rFonts w:eastAsia="Times New Roman"/>
                <w:bCs/>
                <w:sz w:val="20"/>
                <w:szCs w:val="20"/>
              </w:rPr>
              <w:t>Сумма договора (в руб. без НДС, с указанием стоимости в год либо иной отчетный период)</w:t>
            </w:r>
          </w:p>
        </w:tc>
        <w:tc>
          <w:tcPr>
            <w:tcW w:w="1984" w:type="dxa"/>
            <w:vAlign w:val="center"/>
          </w:tcPr>
          <w:p w:rsidR="00B03776" w:rsidRPr="00F20DAC" w:rsidRDefault="00B03776" w:rsidP="007D2B07">
            <w:pPr>
              <w:pStyle w:val="a7"/>
              <w:suppressAutoHyphens/>
              <w:spacing w:line="240" w:lineRule="exact"/>
              <w:ind w:right="34" w:firstLine="0"/>
              <w:jc w:val="center"/>
              <w:rPr>
                <w:rFonts w:eastAsia="Times New Roman"/>
                <w:bCs/>
                <w:sz w:val="20"/>
                <w:szCs w:val="20"/>
              </w:rPr>
            </w:pPr>
            <w:r w:rsidRPr="00F20DAC">
              <w:rPr>
                <w:rFonts w:eastAsia="Times New Roman"/>
                <w:bCs/>
                <w:sz w:val="20"/>
                <w:szCs w:val="20"/>
              </w:rPr>
              <w:t>Предмет договора (указываются только договоры по</w:t>
            </w:r>
            <w:r w:rsidRPr="00F20DAC">
              <w:rPr>
                <w:sz w:val="20"/>
                <w:szCs w:val="20"/>
              </w:rPr>
              <w:t xml:space="preserve"> разработке нормативной и/или методической документации по вопросам охраны труда на железнодорожном транспорте</w:t>
            </w:r>
            <w:r w:rsidRPr="00F20DAC">
              <w:rPr>
                <w:rFonts w:eastAsia="Times New Roman"/>
                <w:bCs/>
                <w:sz w:val="20"/>
                <w:szCs w:val="20"/>
              </w:rPr>
              <w:t xml:space="preserve"> )</w:t>
            </w:r>
          </w:p>
        </w:tc>
        <w:tc>
          <w:tcPr>
            <w:tcW w:w="2410" w:type="dxa"/>
            <w:vAlign w:val="center"/>
          </w:tcPr>
          <w:p w:rsidR="00B03776" w:rsidRPr="00F20DAC" w:rsidRDefault="00B03776" w:rsidP="007D2B07">
            <w:pPr>
              <w:pStyle w:val="a7"/>
              <w:suppressAutoHyphens/>
              <w:spacing w:line="240" w:lineRule="exact"/>
              <w:ind w:right="306" w:firstLine="0"/>
              <w:jc w:val="center"/>
              <w:rPr>
                <w:rFonts w:eastAsia="Times New Roman"/>
                <w:bCs/>
                <w:sz w:val="20"/>
                <w:szCs w:val="20"/>
              </w:rPr>
            </w:pPr>
            <w:r w:rsidRPr="00F20DAC">
              <w:rPr>
                <w:rFonts w:eastAsia="Times New Roman"/>
                <w:bCs/>
                <w:sz w:val="20"/>
                <w:szCs w:val="20"/>
              </w:rPr>
              <w:t>Наличие жалоб, претензий, исковых заявлений со стороны контрагента в связи с ненадлежащим исполнением претендентом обязательств по договору</w:t>
            </w:r>
          </w:p>
        </w:tc>
        <w:tc>
          <w:tcPr>
            <w:tcW w:w="2410" w:type="dxa"/>
            <w:vAlign w:val="center"/>
          </w:tcPr>
          <w:p w:rsidR="00B03776" w:rsidRPr="00F20DAC" w:rsidRDefault="00B03776" w:rsidP="007D2B07">
            <w:pPr>
              <w:pStyle w:val="a7"/>
              <w:suppressAutoHyphens/>
              <w:spacing w:line="240" w:lineRule="exact"/>
              <w:ind w:right="306" w:firstLine="0"/>
              <w:jc w:val="center"/>
              <w:rPr>
                <w:rFonts w:eastAsia="Times New Roman"/>
                <w:bCs/>
                <w:sz w:val="20"/>
                <w:szCs w:val="20"/>
              </w:rPr>
            </w:pPr>
            <w:r w:rsidRPr="00F20DAC">
              <w:rPr>
                <w:rFonts w:eastAsia="Times New Roman"/>
                <w:bCs/>
                <w:sz w:val="20"/>
                <w:szCs w:val="20"/>
              </w:rPr>
              <w:t>Сведения об обоснованности и удовлетворении требований контрагента по итогам рассмотрения жалоб претензий, исковых заявлений</w:t>
            </w:r>
          </w:p>
        </w:tc>
      </w:tr>
      <w:tr w:rsidR="00B03776" w:rsidRPr="00F20DAC" w:rsidTr="007D2B07">
        <w:trPr>
          <w:trHeight w:val="778"/>
        </w:trPr>
        <w:tc>
          <w:tcPr>
            <w:tcW w:w="817" w:type="dxa"/>
          </w:tcPr>
          <w:p w:rsidR="00B03776" w:rsidRPr="00F20DAC" w:rsidRDefault="00B03776" w:rsidP="007D2B07">
            <w:pPr>
              <w:pStyle w:val="a7"/>
              <w:suppressAutoHyphens/>
              <w:spacing w:line="233" w:lineRule="auto"/>
              <w:ind w:right="306" w:firstLine="0"/>
              <w:jc w:val="center"/>
              <w:rPr>
                <w:rFonts w:eastAsia="Times New Roman"/>
                <w:bCs/>
                <w:sz w:val="20"/>
                <w:szCs w:val="20"/>
              </w:rPr>
            </w:pPr>
          </w:p>
        </w:tc>
        <w:tc>
          <w:tcPr>
            <w:tcW w:w="1276" w:type="dxa"/>
          </w:tcPr>
          <w:p w:rsidR="00B03776" w:rsidRPr="00F20DAC" w:rsidRDefault="00B03776" w:rsidP="007D2B07">
            <w:pPr>
              <w:pStyle w:val="a7"/>
              <w:suppressAutoHyphens/>
              <w:spacing w:line="233" w:lineRule="auto"/>
              <w:ind w:right="306" w:firstLine="0"/>
              <w:jc w:val="center"/>
              <w:rPr>
                <w:rFonts w:eastAsia="Times New Roman"/>
                <w:bCs/>
                <w:sz w:val="20"/>
                <w:szCs w:val="20"/>
              </w:rPr>
            </w:pPr>
          </w:p>
        </w:tc>
        <w:tc>
          <w:tcPr>
            <w:tcW w:w="2835" w:type="dxa"/>
          </w:tcPr>
          <w:p w:rsidR="00B03776" w:rsidRPr="00F20DAC" w:rsidRDefault="00B03776" w:rsidP="007D2B07">
            <w:pPr>
              <w:pStyle w:val="a7"/>
              <w:suppressAutoHyphens/>
              <w:spacing w:line="233" w:lineRule="auto"/>
              <w:ind w:right="306" w:firstLine="0"/>
              <w:jc w:val="center"/>
              <w:rPr>
                <w:rFonts w:eastAsia="Times New Roman"/>
                <w:bCs/>
                <w:sz w:val="20"/>
                <w:szCs w:val="20"/>
              </w:rPr>
            </w:pPr>
          </w:p>
        </w:tc>
        <w:tc>
          <w:tcPr>
            <w:tcW w:w="1984" w:type="dxa"/>
          </w:tcPr>
          <w:p w:rsidR="00B03776" w:rsidRPr="00F20DAC" w:rsidRDefault="00B03776" w:rsidP="007D2B07">
            <w:pPr>
              <w:pStyle w:val="a7"/>
              <w:suppressAutoHyphens/>
              <w:spacing w:line="233" w:lineRule="auto"/>
              <w:ind w:right="306" w:firstLine="0"/>
              <w:jc w:val="center"/>
              <w:rPr>
                <w:rFonts w:eastAsia="Times New Roman"/>
                <w:bCs/>
                <w:sz w:val="20"/>
                <w:szCs w:val="20"/>
              </w:rPr>
            </w:pPr>
          </w:p>
        </w:tc>
        <w:tc>
          <w:tcPr>
            <w:tcW w:w="2127" w:type="dxa"/>
          </w:tcPr>
          <w:p w:rsidR="00B03776" w:rsidRPr="00F20DAC" w:rsidRDefault="00B03776" w:rsidP="007D2B07">
            <w:pPr>
              <w:pStyle w:val="a7"/>
              <w:suppressAutoHyphens/>
              <w:spacing w:line="233" w:lineRule="auto"/>
              <w:ind w:right="306" w:firstLine="0"/>
              <w:jc w:val="center"/>
              <w:rPr>
                <w:rFonts w:eastAsia="Times New Roman"/>
                <w:bCs/>
                <w:sz w:val="20"/>
                <w:szCs w:val="20"/>
              </w:rPr>
            </w:pPr>
          </w:p>
        </w:tc>
        <w:tc>
          <w:tcPr>
            <w:tcW w:w="1984" w:type="dxa"/>
          </w:tcPr>
          <w:p w:rsidR="00B03776" w:rsidRPr="00F20DAC" w:rsidRDefault="00B03776" w:rsidP="007D2B07">
            <w:pPr>
              <w:pStyle w:val="a7"/>
              <w:suppressAutoHyphens/>
              <w:spacing w:line="233" w:lineRule="auto"/>
              <w:ind w:right="306" w:firstLine="0"/>
              <w:jc w:val="center"/>
              <w:rPr>
                <w:rFonts w:eastAsia="Times New Roman"/>
                <w:bCs/>
                <w:sz w:val="20"/>
                <w:szCs w:val="20"/>
              </w:rPr>
            </w:pPr>
          </w:p>
        </w:tc>
        <w:tc>
          <w:tcPr>
            <w:tcW w:w="2410" w:type="dxa"/>
          </w:tcPr>
          <w:p w:rsidR="00B03776" w:rsidRPr="00F20DAC" w:rsidRDefault="00B03776" w:rsidP="007D2B07">
            <w:pPr>
              <w:pStyle w:val="a7"/>
              <w:suppressAutoHyphens/>
              <w:spacing w:line="233" w:lineRule="auto"/>
              <w:ind w:right="306" w:firstLine="0"/>
              <w:jc w:val="center"/>
              <w:rPr>
                <w:rFonts w:eastAsia="Times New Roman"/>
                <w:bCs/>
                <w:sz w:val="20"/>
                <w:szCs w:val="20"/>
              </w:rPr>
            </w:pPr>
          </w:p>
        </w:tc>
        <w:tc>
          <w:tcPr>
            <w:tcW w:w="2410" w:type="dxa"/>
          </w:tcPr>
          <w:p w:rsidR="00B03776" w:rsidRPr="00F20DAC" w:rsidRDefault="00B03776" w:rsidP="007D2B07">
            <w:pPr>
              <w:pStyle w:val="a7"/>
              <w:suppressAutoHyphens/>
              <w:spacing w:line="233" w:lineRule="auto"/>
              <w:ind w:right="306" w:firstLine="0"/>
              <w:jc w:val="center"/>
              <w:rPr>
                <w:rFonts w:eastAsia="Times New Roman"/>
                <w:bCs/>
                <w:sz w:val="20"/>
                <w:szCs w:val="20"/>
              </w:rPr>
            </w:pPr>
          </w:p>
        </w:tc>
      </w:tr>
      <w:tr w:rsidR="00B03776" w:rsidRPr="00F20DAC" w:rsidTr="007D2B07">
        <w:trPr>
          <w:trHeight w:val="84"/>
        </w:trPr>
        <w:tc>
          <w:tcPr>
            <w:tcW w:w="15843" w:type="dxa"/>
            <w:gridSpan w:val="8"/>
            <w:tcBorders>
              <w:left w:val="nil"/>
              <w:bottom w:val="nil"/>
              <w:right w:val="nil"/>
            </w:tcBorders>
          </w:tcPr>
          <w:p w:rsidR="00B03776" w:rsidRPr="00F20DAC" w:rsidRDefault="00B03776" w:rsidP="007D2B07">
            <w:pPr>
              <w:pStyle w:val="a7"/>
              <w:suppressAutoHyphens/>
              <w:spacing w:line="233" w:lineRule="auto"/>
              <w:ind w:right="306" w:firstLine="0"/>
              <w:jc w:val="left"/>
              <w:rPr>
                <w:rFonts w:eastAsia="Times New Roman"/>
                <w:bCs/>
                <w:sz w:val="20"/>
                <w:szCs w:val="20"/>
              </w:rPr>
            </w:pPr>
            <w:r w:rsidRPr="00F20DAC">
              <w:rPr>
                <w:rFonts w:eastAsia="Times New Roman"/>
                <w:bCs/>
                <w:sz w:val="20"/>
                <w:szCs w:val="20"/>
              </w:rPr>
              <w:t xml:space="preserve">Приложение: копии договоров, копии </w:t>
            </w:r>
            <w:r w:rsidRPr="00F20DAC">
              <w:rPr>
                <w:sz w:val="20"/>
                <w:szCs w:val="20"/>
              </w:rPr>
              <w:t>актов сдачи-приемки работ</w:t>
            </w:r>
            <w:r w:rsidRPr="00F20DAC">
              <w:rPr>
                <w:rFonts w:eastAsia="Times New Roman"/>
                <w:bCs/>
                <w:sz w:val="20"/>
                <w:szCs w:val="20"/>
              </w:rPr>
              <w:t>.</w:t>
            </w:r>
          </w:p>
          <w:p w:rsidR="00B03776" w:rsidRPr="00F20DAC" w:rsidRDefault="00B03776" w:rsidP="007D2B07">
            <w:pPr>
              <w:pStyle w:val="a7"/>
              <w:suppressAutoHyphens/>
              <w:spacing w:line="233" w:lineRule="auto"/>
              <w:ind w:right="306" w:firstLine="0"/>
              <w:jc w:val="center"/>
              <w:rPr>
                <w:rFonts w:eastAsia="Times New Roman"/>
                <w:bCs/>
                <w:sz w:val="20"/>
                <w:szCs w:val="20"/>
              </w:rPr>
            </w:pPr>
          </w:p>
          <w:p w:rsidR="00B03776" w:rsidRPr="00F20DAC" w:rsidRDefault="00B03776" w:rsidP="007D2B07">
            <w:pPr>
              <w:pStyle w:val="a7"/>
              <w:suppressAutoHyphens/>
              <w:spacing w:line="233" w:lineRule="auto"/>
              <w:ind w:right="306" w:firstLine="0"/>
              <w:jc w:val="center"/>
              <w:rPr>
                <w:rFonts w:eastAsia="Times New Roman"/>
                <w:bCs/>
                <w:sz w:val="20"/>
                <w:szCs w:val="20"/>
              </w:rPr>
            </w:pPr>
            <w:r w:rsidRPr="00F20DAC">
              <w:rPr>
                <w:rFonts w:eastAsia="Times New Roman"/>
                <w:bCs/>
                <w:sz w:val="20"/>
                <w:szCs w:val="20"/>
              </w:rPr>
              <w:t>Имеющий полномочия действовать от имени претендента ________________________________________________________</w:t>
            </w:r>
          </w:p>
          <w:p w:rsidR="00B03776" w:rsidRPr="00F20DAC" w:rsidRDefault="00B03776" w:rsidP="007D2B07">
            <w:pPr>
              <w:pStyle w:val="a7"/>
              <w:suppressAutoHyphens/>
              <w:spacing w:line="233" w:lineRule="auto"/>
              <w:ind w:right="306" w:firstLine="0"/>
              <w:jc w:val="center"/>
              <w:rPr>
                <w:rFonts w:eastAsia="Times New Roman"/>
                <w:bCs/>
                <w:sz w:val="20"/>
                <w:szCs w:val="20"/>
              </w:rPr>
            </w:pPr>
            <w:r w:rsidRPr="00F20DAC">
              <w:rPr>
                <w:rFonts w:eastAsia="Times New Roman"/>
                <w:bCs/>
                <w:sz w:val="20"/>
                <w:szCs w:val="20"/>
              </w:rPr>
              <w:t>(Полное наименование претендента)</w:t>
            </w:r>
          </w:p>
          <w:p w:rsidR="00B03776" w:rsidRPr="00F20DAC" w:rsidRDefault="00B03776" w:rsidP="007D2B07">
            <w:pPr>
              <w:pStyle w:val="a7"/>
              <w:suppressAutoHyphens/>
              <w:spacing w:line="233" w:lineRule="auto"/>
              <w:ind w:right="306" w:firstLine="0"/>
              <w:jc w:val="center"/>
              <w:rPr>
                <w:rFonts w:eastAsia="Times New Roman"/>
                <w:bCs/>
                <w:sz w:val="20"/>
                <w:szCs w:val="20"/>
              </w:rPr>
            </w:pPr>
            <w:r w:rsidRPr="00F20DAC">
              <w:rPr>
                <w:rFonts w:eastAsia="Times New Roman"/>
                <w:bCs/>
                <w:sz w:val="20"/>
                <w:szCs w:val="20"/>
              </w:rPr>
              <w:t>_________________________________________________________________</w:t>
            </w:r>
          </w:p>
          <w:p w:rsidR="00B03776" w:rsidRPr="00F20DAC" w:rsidRDefault="00B03776" w:rsidP="007D2B07">
            <w:pPr>
              <w:pStyle w:val="a7"/>
              <w:suppressAutoHyphens/>
              <w:spacing w:line="233" w:lineRule="auto"/>
              <w:ind w:right="306" w:firstLine="0"/>
              <w:jc w:val="center"/>
              <w:rPr>
                <w:rFonts w:eastAsia="Times New Roman"/>
                <w:bCs/>
                <w:sz w:val="20"/>
                <w:szCs w:val="20"/>
              </w:rPr>
            </w:pPr>
            <w:r w:rsidRPr="00F20DAC">
              <w:rPr>
                <w:rFonts w:eastAsia="Times New Roman"/>
                <w:bCs/>
                <w:sz w:val="20"/>
                <w:szCs w:val="20"/>
              </w:rPr>
              <w:t>(Должность, подпись, ФИО)                                                (печать)</w:t>
            </w:r>
          </w:p>
          <w:p w:rsidR="00B03776" w:rsidRPr="00F20DAC" w:rsidRDefault="00B03776" w:rsidP="007D2B07">
            <w:pPr>
              <w:pStyle w:val="a7"/>
              <w:suppressAutoHyphens/>
              <w:spacing w:line="233" w:lineRule="auto"/>
              <w:ind w:right="306" w:firstLine="0"/>
              <w:jc w:val="center"/>
              <w:rPr>
                <w:rFonts w:eastAsia="Times New Roman"/>
                <w:bCs/>
                <w:sz w:val="20"/>
                <w:szCs w:val="20"/>
              </w:rPr>
            </w:pPr>
          </w:p>
        </w:tc>
      </w:tr>
    </w:tbl>
    <w:p w:rsidR="00B03776" w:rsidRPr="00F20DAC" w:rsidRDefault="00B03776" w:rsidP="00B03776">
      <w:pPr>
        <w:jc w:val="both"/>
        <w:rPr>
          <w:sz w:val="20"/>
          <w:szCs w:val="20"/>
        </w:rPr>
      </w:pPr>
    </w:p>
    <w:p w:rsidR="00B03776" w:rsidRPr="00F20DAC" w:rsidRDefault="00B03776" w:rsidP="00B03776">
      <w:pPr>
        <w:jc w:val="both"/>
        <w:rPr>
          <w:sz w:val="20"/>
          <w:szCs w:val="20"/>
        </w:rPr>
      </w:pPr>
    </w:p>
    <w:p w:rsidR="00B03776" w:rsidRPr="00F20DAC" w:rsidRDefault="00B03776" w:rsidP="00B03776">
      <w:pPr>
        <w:pStyle w:val="a7"/>
        <w:suppressAutoHyphens/>
        <w:ind w:left="5954" w:right="306" w:firstLine="0"/>
        <w:jc w:val="left"/>
        <w:rPr>
          <w:sz w:val="20"/>
          <w:szCs w:val="20"/>
        </w:rPr>
        <w:sectPr w:rsidR="00B03776" w:rsidRPr="00F20DAC" w:rsidSect="003D7E05">
          <w:headerReference w:type="default" r:id="rId19"/>
          <w:pgSz w:w="16838" w:h="11906" w:orient="landscape" w:code="9"/>
          <w:pgMar w:top="832" w:right="992" w:bottom="567" w:left="1134" w:header="454" w:footer="454" w:gutter="0"/>
          <w:cols w:space="708"/>
          <w:docGrid w:linePitch="360"/>
        </w:sectPr>
      </w:pPr>
    </w:p>
    <w:p w:rsidR="00B03776" w:rsidRPr="00836256" w:rsidRDefault="00B03776" w:rsidP="00B03776">
      <w:pPr>
        <w:tabs>
          <w:tab w:val="left" w:pos="142"/>
          <w:tab w:val="left" w:pos="6379"/>
        </w:tabs>
        <w:autoSpaceDE w:val="0"/>
        <w:autoSpaceDN w:val="0"/>
        <w:adjustRightInd w:val="0"/>
        <w:ind w:left="5670"/>
        <w:rPr>
          <w:b/>
          <w:color w:val="000000"/>
          <w:sz w:val="20"/>
          <w:szCs w:val="20"/>
        </w:rPr>
      </w:pPr>
      <w:r w:rsidRPr="00836256">
        <w:rPr>
          <w:b/>
          <w:color w:val="000000"/>
          <w:sz w:val="20"/>
          <w:szCs w:val="20"/>
        </w:rPr>
        <w:lastRenderedPageBreak/>
        <w:t>Приложение Г к приложению 1</w:t>
      </w:r>
    </w:p>
    <w:p w:rsidR="00B03776" w:rsidRPr="00F20DAC" w:rsidRDefault="00B03776" w:rsidP="00B03776">
      <w:pPr>
        <w:tabs>
          <w:tab w:val="left" w:pos="142"/>
          <w:tab w:val="left" w:pos="6379"/>
        </w:tabs>
        <w:autoSpaceDE w:val="0"/>
        <w:autoSpaceDN w:val="0"/>
        <w:adjustRightInd w:val="0"/>
        <w:ind w:left="5670"/>
        <w:rPr>
          <w:color w:val="000000"/>
          <w:sz w:val="20"/>
          <w:szCs w:val="20"/>
        </w:rPr>
      </w:pPr>
      <w:r w:rsidRPr="00F20DAC">
        <w:rPr>
          <w:color w:val="000000"/>
          <w:sz w:val="20"/>
          <w:szCs w:val="20"/>
        </w:rPr>
        <w:t>к аукционной документации</w:t>
      </w:r>
    </w:p>
    <w:p w:rsidR="00B03776" w:rsidRPr="00F20DAC" w:rsidRDefault="00B03776" w:rsidP="00B03776">
      <w:pPr>
        <w:pStyle w:val="a7"/>
        <w:suppressAutoHyphens/>
        <w:ind w:left="5812" w:right="306" w:firstLine="0"/>
        <w:jc w:val="left"/>
        <w:rPr>
          <w:sz w:val="20"/>
          <w:szCs w:val="20"/>
        </w:rPr>
      </w:pPr>
    </w:p>
    <w:p w:rsidR="00B03776" w:rsidRPr="00F20DAC" w:rsidRDefault="00B03776" w:rsidP="00B03776">
      <w:pPr>
        <w:pStyle w:val="a7"/>
        <w:suppressAutoHyphens/>
        <w:ind w:left="5812" w:right="306" w:firstLine="0"/>
        <w:jc w:val="left"/>
        <w:rPr>
          <w:sz w:val="20"/>
          <w:szCs w:val="20"/>
        </w:rPr>
      </w:pPr>
    </w:p>
    <w:p w:rsidR="00B03776" w:rsidRPr="00F20DAC" w:rsidRDefault="00B03776" w:rsidP="00B03776">
      <w:pPr>
        <w:spacing w:line="216" w:lineRule="auto"/>
        <w:ind w:firstLine="709"/>
        <w:jc w:val="center"/>
        <w:rPr>
          <w:b/>
          <w:sz w:val="20"/>
          <w:szCs w:val="20"/>
        </w:rPr>
      </w:pPr>
      <w:r w:rsidRPr="00F20DAC">
        <w:rPr>
          <w:b/>
          <w:sz w:val="20"/>
          <w:szCs w:val="20"/>
        </w:rPr>
        <w:t>Договор № ___</w:t>
      </w:r>
    </w:p>
    <w:p w:rsidR="00B03776" w:rsidRPr="00F20DAC" w:rsidRDefault="00B03776" w:rsidP="00B03776">
      <w:pPr>
        <w:spacing w:line="216" w:lineRule="auto"/>
        <w:ind w:firstLine="709"/>
        <w:jc w:val="center"/>
        <w:rPr>
          <w:b/>
          <w:sz w:val="20"/>
          <w:szCs w:val="20"/>
        </w:rPr>
      </w:pPr>
      <w:r w:rsidRPr="00F20DAC">
        <w:rPr>
          <w:b/>
          <w:sz w:val="20"/>
          <w:szCs w:val="20"/>
        </w:rPr>
        <w:t>на выполнение работ</w:t>
      </w:r>
    </w:p>
    <w:p w:rsidR="00B03776" w:rsidRPr="00F20DAC" w:rsidRDefault="00B03776" w:rsidP="00B03776">
      <w:pPr>
        <w:tabs>
          <w:tab w:val="left" w:pos="6840"/>
        </w:tabs>
        <w:spacing w:line="216" w:lineRule="auto"/>
        <w:ind w:firstLine="709"/>
        <w:rPr>
          <w:sz w:val="20"/>
          <w:szCs w:val="20"/>
        </w:rPr>
      </w:pPr>
      <w:r w:rsidRPr="00F20DAC">
        <w:rPr>
          <w:sz w:val="20"/>
          <w:szCs w:val="20"/>
        </w:rPr>
        <w:t xml:space="preserve">г. Москва                                                               «___» __________ </w:t>
      </w:r>
      <w:smartTag w:uri="urn:schemas-microsoft-com:office:smarttags" w:element="metricconverter">
        <w:smartTagPr>
          <w:attr w:name="ProductID" w:val="2014 г"/>
        </w:smartTagPr>
        <w:r w:rsidRPr="00F20DAC">
          <w:rPr>
            <w:sz w:val="20"/>
            <w:szCs w:val="20"/>
          </w:rPr>
          <w:t>2014 г</w:t>
        </w:r>
      </w:smartTag>
      <w:r w:rsidRPr="00F20DAC">
        <w:rPr>
          <w:sz w:val="20"/>
          <w:szCs w:val="20"/>
        </w:rPr>
        <w:t>.</w:t>
      </w:r>
    </w:p>
    <w:p w:rsidR="00B03776" w:rsidRPr="00F20DAC" w:rsidRDefault="00B03776" w:rsidP="00B03776">
      <w:pPr>
        <w:pStyle w:val="ConsNonformat"/>
        <w:widowControl/>
        <w:spacing w:line="216" w:lineRule="auto"/>
        <w:ind w:firstLine="709"/>
        <w:jc w:val="both"/>
        <w:rPr>
          <w:rFonts w:ascii="Times New Roman" w:hAnsi="Times New Roman"/>
          <w:iCs/>
          <w:sz w:val="20"/>
          <w:szCs w:val="20"/>
        </w:rPr>
      </w:pPr>
      <w:r w:rsidRPr="00F20DAC">
        <w:rPr>
          <w:rFonts w:ascii="Times New Roman" w:hAnsi="Times New Roman"/>
          <w:sz w:val="20"/>
          <w:szCs w:val="20"/>
        </w:rPr>
        <w:t xml:space="preserve">Открытое акционерное общество «Российские железные дороги»,  именуемое в дальнейшем «Заказчик», в лице начальника Департамента технической политики Назарова Александра Станиславовича, действующего на основании доверенности от двадцать второго августа две тысячи одиннадцатого года № 725-Д, с одной стороны, и ________________________ «_________________________________________________________________», </w:t>
      </w:r>
      <w:r w:rsidRPr="00F20DAC">
        <w:rPr>
          <w:rFonts w:ascii="Times New Roman" w:hAnsi="Times New Roman"/>
          <w:sz w:val="20"/>
          <w:szCs w:val="20"/>
        </w:rPr>
        <w:br/>
      </w:r>
      <w:r w:rsidRPr="00F20DAC">
        <w:rPr>
          <w:rFonts w:ascii="Times New Roman" w:hAnsi="Times New Roman"/>
          <w:iCs/>
          <w:sz w:val="20"/>
          <w:szCs w:val="20"/>
        </w:rPr>
        <w:t xml:space="preserve">                           (указывается полностью организационно-правовая форма юридического лица и</w:t>
      </w:r>
    </w:p>
    <w:p w:rsidR="00B03776" w:rsidRPr="00F20DAC" w:rsidRDefault="00B03776" w:rsidP="00B03776">
      <w:pPr>
        <w:pStyle w:val="ConsNonformat"/>
        <w:widowControl/>
        <w:spacing w:line="216" w:lineRule="auto"/>
        <w:ind w:firstLine="709"/>
        <w:jc w:val="both"/>
        <w:rPr>
          <w:rFonts w:ascii="Times New Roman" w:hAnsi="Times New Roman"/>
          <w:iCs/>
          <w:sz w:val="20"/>
          <w:szCs w:val="20"/>
        </w:rPr>
      </w:pPr>
      <w:r w:rsidRPr="00F20DAC">
        <w:rPr>
          <w:rFonts w:ascii="Times New Roman" w:hAnsi="Times New Roman"/>
          <w:iCs/>
          <w:sz w:val="20"/>
          <w:szCs w:val="20"/>
        </w:rPr>
        <w:t xml:space="preserve">                              название юридического лица, соответствующие его уставу)</w:t>
      </w:r>
    </w:p>
    <w:p w:rsidR="00B03776" w:rsidRPr="00F20DAC" w:rsidRDefault="00B03776" w:rsidP="00B03776">
      <w:pPr>
        <w:pStyle w:val="ConsNonformat"/>
        <w:widowControl/>
        <w:spacing w:line="216" w:lineRule="auto"/>
        <w:jc w:val="both"/>
        <w:rPr>
          <w:rFonts w:ascii="Times New Roman" w:hAnsi="Times New Roman"/>
          <w:sz w:val="20"/>
          <w:szCs w:val="20"/>
        </w:rPr>
      </w:pPr>
      <w:r w:rsidRPr="00F20DAC">
        <w:rPr>
          <w:rFonts w:ascii="Times New Roman" w:hAnsi="Times New Roman"/>
          <w:sz w:val="20"/>
          <w:szCs w:val="20"/>
        </w:rPr>
        <w:t>именуемое в дальнейшем «Исполнитель», в лице  ___________________________________________________________________,</w:t>
      </w:r>
      <w:r w:rsidRPr="00F20DAC">
        <w:rPr>
          <w:rFonts w:ascii="Times New Roman" w:hAnsi="Times New Roman"/>
          <w:sz w:val="20"/>
          <w:szCs w:val="20"/>
        </w:rPr>
        <w:br/>
        <w:t xml:space="preserve">                                                        (должность, Ф.И.О. – полностью)</w:t>
      </w:r>
    </w:p>
    <w:p w:rsidR="00B03776" w:rsidRPr="00F20DAC" w:rsidRDefault="00B03776" w:rsidP="00B03776">
      <w:pPr>
        <w:pStyle w:val="ConsNonformat"/>
        <w:widowControl/>
        <w:spacing w:line="216" w:lineRule="auto"/>
        <w:jc w:val="both"/>
        <w:rPr>
          <w:rFonts w:ascii="Times New Roman" w:hAnsi="Times New Roman"/>
          <w:sz w:val="20"/>
          <w:szCs w:val="20"/>
        </w:rPr>
      </w:pPr>
      <w:r w:rsidRPr="00F20DAC">
        <w:rPr>
          <w:rFonts w:ascii="Times New Roman" w:hAnsi="Times New Roman"/>
          <w:sz w:val="20"/>
          <w:szCs w:val="20"/>
        </w:rPr>
        <w:t xml:space="preserve">действующего на основании _____________________________________,    </w:t>
      </w:r>
    </w:p>
    <w:p w:rsidR="00B03776" w:rsidRPr="00F20DAC" w:rsidRDefault="00B03776" w:rsidP="00B03776">
      <w:pPr>
        <w:pStyle w:val="ConsNonformat"/>
        <w:widowControl/>
        <w:spacing w:line="216" w:lineRule="auto"/>
        <w:jc w:val="both"/>
        <w:rPr>
          <w:rFonts w:ascii="Times New Roman" w:hAnsi="Times New Roman"/>
          <w:sz w:val="20"/>
          <w:szCs w:val="20"/>
        </w:rPr>
      </w:pPr>
      <w:r w:rsidRPr="00F20DAC">
        <w:rPr>
          <w:rFonts w:ascii="Times New Roman" w:hAnsi="Times New Roman"/>
          <w:sz w:val="20"/>
          <w:szCs w:val="20"/>
        </w:rPr>
        <w:t xml:space="preserve">                                        (указывается документ, уполномочивающий лицо на заключение настоящего </w:t>
      </w:r>
    </w:p>
    <w:p w:rsidR="00B03776" w:rsidRPr="00F20DAC" w:rsidRDefault="00B03776" w:rsidP="00B03776">
      <w:pPr>
        <w:pStyle w:val="ConsNonformat"/>
        <w:widowControl/>
        <w:spacing w:line="216" w:lineRule="auto"/>
        <w:jc w:val="both"/>
        <w:rPr>
          <w:rFonts w:ascii="Times New Roman" w:hAnsi="Times New Roman"/>
          <w:sz w:val="20"/>
          <w:szCs w:val="20"/>
        </w:rPr>
      </w:pPr>
      <w:r w:rsidRPr="00F20DAC">
        <w:rPr>
          <w:rFonts w:ascii="Times New Roman" w:hAnsi="Times New Roman"/>
          <w:sz w:val="20"/>
          <w:szCs w:val="20"/>
        </w:rPr>
        <w:t xml:space="preserve">                                        Договора, например: устав, доверенность от  __ ______ __ № ___) </w:t>
      </w:r>
    </w:p>
    <w:p w:rsidR="00B03776" w:rsidRPr="00F20DAC" w:rsidRDefault="00B03776" w:rsidP="00B03776">
      <w:pPr>
        <w:pStyle w:val="ConsNonformat"/>
        <w:widowControl/>
        <w:spacing w:line="216" w:lineRule="auto"/>
        <w:jc w:val="both"/>
        <w:rPr>
          <w:rFonts w:ascii="Times New Roman" w:hAnsi="Times New Roman"/>
          <w:sz w:val="20"/>
          <w:szCs w:val="20"/>
        </w:rPr>
      </w:pPr>
      <w:r w:rsidRPr="00F20DAC">
        <w:rPr>
          <w:rFonts w:ascii="Times New Roman" w:hAnsi="Times New Roman"/>
          <w:sz w:val="20"/>
          <w:szCs w:val="20"/>
        </w:rPr>
        <w:t>с другой стороны, далее именуемые «Стороны», заключили настоящий Договор о нижеследующем:</w:t>
      </w:r>
    </w:p>
    <w:p w:rsidR="00B03776" w:rsidRPr="00F20DAC" w:rsidRDefault="00B03776" w:rsidP="00B03776">
      <w:pPr>
        <w:tabs>
          <w:tab w:val="left" w:pos="900"/>
        </w:tabs>
        <w:spacing w:line="216" w:lineRule="auto"/>
        <w:jc w:val="both"/>
        <w:rPr>
          <w:sz w:val="20"/>
          <w:szCs w:val="20"/>
        </w:rPr>
      </w:pPr>
    </w:p>
    <w:p w:rsidR="00B03776" w:rsidRPr="00F20DAC" w:rsidRDefault="00B03776" w:rsidP="00B03776">
      <w:pPr>
        <w:tabs>
          <w:tab w:val="left" w:pos="900"/>
        </w:tabs>
        <w:spacing w:line="216" w:lineRule="auto"/>
        <w:ind w:firstLine="709"/>
        <w:jc w:val="center"/>
        <w:rPr>
          <w:b/>
          <w:sz w:val="20"/>
          <w:szCs w:val="20"/>
        </w:rPr>
      </w:pPr>
      <w:r w:rsidRPr="00F20DAC">
        <w:rPr>
          <w:b/>
          <w:sz w:val="20"/>
          <w:szCs w:val="20"/>
        </w:rPr>
        <w:t>1. Предмет Договора</w:t>
      </w:r>
    </w:p>
    <w:p w:rsidR="00B03776" w:rsidRPr="00F20DAC" w:rsidRDefault="00B03776" w:rsidP="00B03776">
      <w:pPr>
        <w:tabs>
          <w:tab w:val="left" w:pos="900"/>
        </w:tabs>
        <w:spacing w:line="216" w:lineRule="auto"/>
        <w:ind w:firstLine="709"/>
        <w:jc w:val="both"/>
        <w:rPr>
          <w:sz w:val="20"/>
          <w:szCs w:val="20"/>
        </w:rPr>
      </w:pPr>
      <w:r w:rsidRPr="00F20DAC">
        <w:rPr>
          <w:sz w:val="20"/>
          <w:szCs w:val="20"/>
        </w:rPr>
        <w:tab/>
        <w:t>1.1. Заказчик поручает, а Исполнитель принимает на себя обязательства по выполнению работ в рамках Плана научно-технического развития ОАО «РЖД» на 2014 год по теме «Переработка типовой инструкции по охране труда при текущем содержании централизованных стрелочных переводов» (шифр 2.176) и передаче Заказчику их результатов (далее – Работы).</w:t>
      </w:r>
    </w:p>
    <w:p w:rsidR="00B03776" w:rsidRPr="00F20DAC" w:rsidRDefault="00B03776" w:rsidP="00B03776">
      <w:pPr>
        <w:tabs>
          <w:tab w:val="left" w:pos="900"/>
        </w:tabs>
        <w:spacing w:line="216" w:lineRule="auto"/>
        <w:ind w:firstLine="709"/>
        <w:jc w:val="both"/>
        <w:rPr>
          <w:sz w:val="20"/>
          <w:szCs w:val="20"/>
        </w:rPr>
      </w:pPr>
      <w:r w:rsidRPr="00F20DAC">
        <w:rPr>
          <w:sz w:val="20"/>
          <w:szCs w:val="20"/>
        </w:rPr>
        <w:t>1.2.Содержание Работ, их результаты и требования к ним изложены в Техническом задании (приложение № 1).</w:t>
      </w:r>
    </w:p>
    <w:p w:rsidR="00B03776" w:rsidRPr="00F20DAC" w:rsidRDefault="00B03776" w:rsidP="00B03776">
      <w:pPr>
        <w:tabs>
          <w:tab w:val="left" w:pos="900"/>
        </w:tabs>
        <w:spacing w:line="216" w:lineRule="auto"/>
        <w:ind w:firstLine="709"/>
        <w:jc w:val="both"/>
        <w:rPr>
          <w:sz w:val="20"/>
          <w:szCs w:val="20"/>
        </w:rPr>
      </w:pPr>
      <w:r w:rsidRPr="00F20DAC">
        <w:rPr>
          <w:sz w:val="20"/>
          <w:szCs w:val="20"/>
        </w:rPr>
        <w:t>1.3. Сроки выполнения Работ, их этапов</w:t>
      </w:r>
      <w:r w:rsidRPr="00F20DAC">
        <w:rPr>
          <w:i/>
          <w:sz w:val="20"/>
          <w:szCs w:val="20"/>
        </w:rPr>
        <w:t xml:space="preserve"> </w:t>
      </w:r>
      <w:r w:rsidRPr="00F20DAC">
        <w:rPr>
          <w:sz w:val="20"/>
          <w:szCs w:val="20"/>
        </w:rPr>
        <w:t>определяются в Календарном плане (приложение № 2).</w:t>
      </w:r>
    </w:p>
    <w:p w:rsidR="00B03776" w:rsidRPr="00F20DAC" w:rsidRDefault="00B03776" w:rsidP="00B03776">
      <w:pPr>
        <w:tabs>
          <w:tab w:val="left" w:pos="900"/>
        </w:tabs>
        <w:spacing w:line="216" w:lineRule="auto"/>
        <w:ind w:firstLine="709"/>
        <w:jc w:val="both"/>
        <w:rPr>
          <w:sz w:val="20"/>
          <w:szCs w:val="20"/>
        </w:rPr>
      </w:pPr>
      <w:r w:rsidRPr="00F20DAC">
        <w:rPr>
          <w:sz w:val="20"/>
          <w:szCs w:val="20"/>
        </w:rPr>
        <w:t>1.4. Объем и содержание Работ, а также сроки выполнения Работ могут быть пересмотрены Сторонами в случае существенных изменений обстоятельств, влияющих на выполнение Сторонами своих обязательств по настоящему Договору.</w:t>
      </w:r>
    </w:p>
    <w:p w:rsidR="00B03776" w:rsidRPr="00F20DAC" w:rsidRDefault="00B03776" w:rsidP="00B03776">
      <w:pPr>
        <w:tabs>
          <w:tab w:val="left" w:pos="900"/>
        </w:tabs>
        <w:spacing w:line="216" w:lineRule="auto"/>
        <w:ind w:firstLine="709"/>
        <w:jc w:val="center"/>
        <w:outlineLvl w:val="0"/>
        <w:rPr>
          <w:b/>
          <w:sz w:val="20"/>
          <w:szCs w:val="20"/>
        </w:rPr>
      </w:pPr>
      <w:r w:rsidRPr="00F20DAC">
        <w:rPr>
          <w:b/>
          <w:sz w:val="20"/>
          <w:szCs w:val="20"/>
        </w:rPr>
        <w:t>2. Цена Договора и порядок оплаты</w:t>
      </w:r>
    </w:p>
    <w:p w:rsidR="00B03776" w:rsidRPr="00F20DAC" w:rsidRDefault="00B03776" w:rsidP="00B03776">
      <w:pPr>
        <w:tabs>
          <w:tab w:val="left" w:pos="900"/>
        </w:tabs>
        <w:spacing w:line="216" w:lineRule="auto"/>
        <w:ind w:firstLine="709"/>
        <w:jc w:val="both"/>
        <w:rPr>
          <w:sz w:val="20"/>
          <w:szCs w:val="20"/>
        </w:rPr>
      </w:pPr>
      <w:r w:rsidRPr="00F20DAC">
        <w:rPr>
          <w:sz w:val="20"/>
          <w:szCs w:val="20"/>
        </w:rPr>
        <w:t>2.1. Цена настоящего Договора составляет – __________ (____________) рублей, кроме того НДС (18%) – __________ (___________) рублей.</w:t>
      </w:r>
    </w:p>
    <w:p w:rsidR="00B03776" w:rsidRPr="00F20DAC" w:rsidRDefault="00B03776" w:rsidP="00B03776">
      <w:pPr>
        <w:tabs>
          <w:tab w:val="left" w:pos="900"/>
        </w:tabs>
        <w:spacing w:line="216" w:lineRule="auto"/>
        <w:ind w:firstLine="709"/>
        <w:jc w:val="both"/>
        <w:rPr>
          <w:sz w:val="20"/>
          <w:szCs w:val="20"/>
        </w:rPr>
      </w:pPr>
      <w:r w:rsidRPr="00F20DAC">
        <w:rPr>
          <w:sz w:val="20"/>
          <w:szCs w:val="20"/>
        </w:rPr>
        <w:t>Калькуляция является приложением № 3 к настоящему Договору.</w:t>
      </w:r>
    </w:p>
    <w:p w:rsidR="00B03776" w:rsidRPr="00F20DAC" w:rsidRDefault="00B03776" w:rsidP="00B03776">
      <w:pPr>
        <w:spacing w:line="216" w:lineRule="auto"/>
        <w:ind w:firstLine="709"/>
        <w:jc w:val="both"/>
        <w:rPr>
          <w:sz w:val="20"/>
          <w:szCs w:val="20"/>
        </w:rPr>
      </w:pPr>
      <w:r w:rsidRPr="00F20DAC">
        <w:rPr>
          <w:sz w:val="20"/>
          <w:szCs w:val="20"/>
        </w:rPr>
        <w:t>2.2. Оплата выполненных Исполнителем Работ осуществляется поэтапно в соответствии с Календарным планом после подписания Сторонами акта сдачи-приемки этапа Работ (далее – акт сдачи-приемки) в течение 30 (тридцати) календарных дней после получения Заказчиком счета, счета-фактуры путем перечисления Заказчиком денежных средств на расчетный счет Исполнителя, указанный в разделе 13 настоящего Договора.</w:t>
      </w:r>
    </w:p>
    <w:p w:rsidR="00B03776" w:rsidRPr="00F20DAC" w:rsidRDefault="00B03776" w:rsidP="00B03776">
      <w:pPr>
        <w:spacing w:line="216" w:lineRule="auto"/>
        <w:ind w:firstLine="709"/>
        <w:jc w:val="both"/>
        <w:rPr>
          <w:sz w:val="20"/>
          <w:szCs w:val="20"/>
        </w:rPr>
      </w:pPr>
      <w:r w:rsidRPr="00F20DAC">
        <w:rPr>
          <w:sz w:val="20"/>
          <w:szCs w:val="20"/>
        </w:rPr>
        <w:t>2.3. В случае существенных изменений факторов, влияющих на формирование цены настоящего Договора, а также на сроки и порядок осуществления расчетов по настоящему Договору, Заказчик вправе требовать не чаще, чем один раз в квартал, пересмотра условий расчетов за выполняемые по настоящему Договору Работы в части уменьшения цены, исчисления сроков и размеров платежей по настоящему Договору. Указанные изменения оформляются Сторонами дополнительными соглашениями к настоящему Договору.</w:t>
      </w:r>
    </w:p>
    <w:p w:rsidR="00B03776" w:rsidRPr="00F20DAC" w:rsidRDefault="00B03776" w:rsidP="00B03776">
      <w:pPr>
        <w:tabs>
          <w:tab w:val="left" w:pos="900"/>
        </w:tabs>
        <w:spacing w:line="216" w:lineRule="auto"/>
        <w:ind w:firstLine="709"/>
        <w:jc w:val="center"/>
        <w:rPr>
          <w:b/>
          <w:sz w:val="20"/>
          <w:szCs w:val="20"/>
        </w:rPr>
      </w:pPr>
      <w:r w:rsidRPr="00F20DAC">
        <w:rPr>
          <w:b/>
          <w:sz w:val="20"/>
          <w:szCs w:val="20"/>
        </w:rPr>
        <w:t>3. Порядок сдачи и приемки Работ</w:t>
      </w:r>
    </w:p>
    <w:p w:rsidR="00B03776" w:rsidRPr="00F20DAC" w:rsidRDefault="00B03776" w:rsidP="00B03776">
      <w:pPr>
        <w:spacing w:line="216" w:lineRule="auto"/>
        <w:ind w:firstLine="709"/>
        <w:jc w:val="both"/>
        <w:rPr>
          <w:sz w:val="20"/>
          <w:szCs w:val="20"/>
        </w:rPr>
      </w:pPr>
      <w:r w:rsidRPr="00F20DAC">
        <w:rPr>
          <w:sz w:val="20"/>
          <w:szCs w:val="20"/>
        </w:rPr>
        <w:t xml:space="preserve">3.1. По завершении выполнения этапа Работ Исполнитель представляет Заказчику результаты выполненных Работ, </w:t>
      </w:r>
      <w:r w:rsidRPr="00F20DAC">
        <w:rPr>
          <w:iCs/>
          <w:sz w:val="20"/>
          <w:szCs w:val="20"/>
        </w:rPr>
        <w:t>оформленные в соответствии с Техническим заданием,</w:t>
      </w:r>
      <w:r w:rsidRPr="00F20DAC">
        <w:rPr>
          <w:sz w:val="20"/>
          <w:szCs w:val="20"/>
        </w:rPr>
        <w:t xml:space="preserve"> подписанный со своей Стороны акт сдачи-приемки в четырех экземплярах.</w:t>
      </w:r>
    </w:p>
    <w:p w:rsidR="00B03776" w:rsidRPr="00F20DAC" w:rsidRDefault="00B03776" w:rsidP="00B03776">
      <w:pPr>
        <w:spacing w:line="216" w:lineRule="auto"/>
        <w:ind w:firstLine="709"/>
        <w:jc w:val="both"/>
        <w:rPr>
          <w:sz w:val="20"/>
          <w:szCs w:val="20"/>
        </w:rPr>
      </w:pPr>
      <w:r w:rsidRPr="00F20DAC">
        <w:rPr>
          <w:sz w:val="20"/>
          <w:szCs w:val="20"/>
        </w:rPr>
        <w:t xml:space="preserve">3.2. Заказчик в течение 30 (тридцати) календарных дней с даты получения от Исполнителя акта сдачи-приемки направляет Исполнителю подписанный акт сдачи-приемки или мотивированный отказ от приемки Работ с перечнем недостатков.  </w:t>
      </w:r>
    </w:p>
    <w:p w:rsidR="00B03776" w:rsidRPr="00F20DAC" w:rsidRDefault="00B03776" w:rsidP="00B03776">
      <w:pPr>
        <w:autoSpaceDE w:val="0"/>
        <w:autoSpaceDN w:val="0"/>
        <w:adjustRightInd w:val="0"/>
        <w:spacing w:line="216" w:lineRule="auto"/>
        <w:ind w:firstLine="709"/>
        <w:jc w:val="both"/>
        <w:rPr>
          <w:sz w:val="20"/>
          <w:szCs w:val="20"/>
        </w:rPr>
      </w:pPr>
      <w:r w:rsidRPr="00F20DAC">
        <w:rPr>
          <w:sz w:val="20"/>
          <w:szCs w:val="20"/>
        </w:rPr>
        <w:t>3.3. В случае мотивированного отказа Заказчика от приемки Работ он вправе по своему выбору потребовать:</w:t>
      </w:r>
    </w:p>
    <w:p w:rsidR="00B03776" w:rsidRPr="00F20DAC" w:rsidRDefault="00B03776" w:rsidP="00B03776">
      <w:pPr>
        <w:autoSpaceDE w:val="0"/>
        <w:autoSpaceDN w:val="0"/>
        <w:adjustRightInd w:val="0"/>
        <w:spacing w:line="216" w:lineRule="auto"/>
        <w:ind w:firstLine="709"/>
        <w:jc w:val="both"/>
        <w:rPr>
          <w:sz w:val="20"/>
          <w:szCs w:val="20"/>
        </w:rPr>
      </w:pPr>
      <w:r w:rsidRPr="00F20DAC">
        <w:rPr>
          <w:sz w:val="20"/>
          <w:szCs w:val="20"/>
        </w:rPr>
        <w:t>устранения недостатков за счет Исполнителя с указанием сроков их устранения,</w:t>
      </w:r>
    </w:p>
    <w:p w:rsidR="00B03776" w:rsidRPr="00F20DAC" w:rsidRDefault="00B03776" w:rsidP="00B03776">
      <w:pPr>
        <w:autoSpaceDE w:val="0"/>
        <w:autoSpaceDN w:val="0"/>
        <w:adjustRightInd w:val="0"/>
        <w:spacing w:line="216" w:lineRule="auto"/>
        <w:ind w:firstLine="709"/>
        <w:jc w:val="both"/>
        <w:rPr>
          <w:sz w:val="20"/>
          <w:szCs w:val="20"/>
        </w:rPr>
      </w:pPr>
      <w:r w:rsidRPr="00F20DAC">
        <w:rPr>
          <w:sz w:val="20"/>
          <w:szCs w:val="20"/>
        </w:rPr>
        <w:t>возмещения своих расходов на устранение недостатков,</w:t>
      </w:r>
    </w:p>
    <w:p w:rsidR="00B03776" w:rsidRPr="00F20DAC" w:rsidRDefault="00B03776" w:rsidP="00B03776">
      <w:pPr>
        <w:autoSpaceDE w:val="0"/>
        <w:autoSpaceDN w:val="0"/>
        <w:adjustRightInd w:val="0"/>
        <w:spacing w:line="216" w:lineRule="auto"/>
        <w:ind w:firstLine="709"/>
        <w:jc w:val="both"/>
        <w:rPr>
          <w:sz w:val="20"/>
          <w:szCs w:val="20"/>
        </w:rPr>
      </w:pPr>
      <w:r w:rsidRPr="00F20DAC">
        <w:rPr>
          <w:sz w:val="20"/>
          <w:szCs w:val="20"/>
        </w:rPr>
        <w:t>соразмерного уменьшения цены настоящего Договора,</w:t>
      </w:r>
    </w:p>
    <w:p w:rsidR="00B03776" w:rsidRPr="00F20DAC" w:rsidRDefault="00B03776" w:rsidP="00B03776">
      <w:pPr>
        <w:autoSpaceDE w:val="0"/>
        <w:autoSpaceDN w:val="0"/>
        <w:adjustRightInd w:val="0"/>
        <w:spacing w:line="216" w:lineRule="auto"/>
        <w:ind w:firstLine="709"/>
        <w:jc w:val="both"/>
        <w:rPr>
          <w:sz w:val="20"/>
          <w:szCs w:val="20"/>
        </w:rPr>
      </w:pPr>
      <w:r w:rsidRPr="00F20DAC">
        <w:rPr>
          <w:sz w:val="20"/>
          <w:szCs w:val="20"/>
        </w:rPr>
        <w:t>указав требование и сроки его выполнения в мотивированном отказе, либо расторгнуть настоящий Договор с применением последствий, указанных в пункте 10.5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10.5 настоящего Договора.</w:t>
      </w:r>
    </w:p>
    <w:p w:rsidR="00B03776" w:rsidRPr="00F20DAC" w:rsidRDefault="00B03776" w:rsidP="00B03776">
      <w:pPr>
        <w:autoSpaceDE w:val="0"/>
        <w:autoSpaceDN w:val="0"/>
        <w:adjustRightInd w:val="0"/>
        <w:spacing w:line="216" w:lineRule="auto"/>
        <w:ind w:firstLine="709"/>
        <w:jc w:val="both"/>
        <w:rPr>
          <w:sz w:val="20"/>
          <w:szCs w:val="20"/>
        </w:rPr>
      </w:pPr>
      <w:r w:rsidRPr="00F20DAC">
        <w:rPr>
          <w:sz w:val="20"/>
          <w:szCs w:val="20"/>
        </w:rPr>
        <w:t xml:space="preserve">3.4. При обнаружении Заказчиком недостатков в результатах Работ  после их приемки Заказчиком независимо от прекращения действия настоящего Договора, Стороны руководствуются пунктом 3.3 настоящего Договора, включая право Заказчика потребовать возврата перечисленных денежных средств и возмещения убытков. </w:t>
      </w:r>
    </w:p>
    <w:p w:rsidR="00B03776" w:rsidRPr="00F20DAC" w:rsidRDefault="00B03776" w:rsidP="00B03776">
      <w:pPr>
        <w:autoSpaceDE w:val="0"/>
        <w:autoSpaceDN w:val="0"/>
        <w:adjustRightInd w:val="0"/>
        <w:spacing w:line="216" w:lineRule="auto"/>
        <w:ind w:firstLine="709"/>
        <w:jc w:val="center"/>
        <w:rPr>
          <w:sz w:val="20"/>
          <w:szCs w:val="20"/>
        </w:rPr>
      </w:pPr>
      <w:r w:rsidRPr="00F20DAC">
        <w:rPr>
          <w:b/>
          <w:sz w:val="20"/>
          <w:szCs w:val="20"/>
        </w:rPr>
        <w:lastRenderedPageBreak/>
        <w:t>4. Права и обязанности Сторон</w:t>
      </w:r>
    </w:p>
    <w:p w:rsidR="00B03776" w:rsidRPr="00F20DAC" w:rsidRDefault="00B03776" w:rsidP="00B03776">
      <w:pPr>
        <w:spacing w:line="216" w:lineRule="auto"/>
        <w:ind w:firstLine="709"/>
        <w:jc w:val="both"/>
        <w:rPr>
          <w:sz w:val="20"/>
          <w:szCs w:val="20"/>
        </w:rPr>
      </w:pPr>
      <w:r w:rsidRPr="00F20DAC">
        <w:rPr>
          <w:sz w:val="20"/>
          <w:szCs w:val="20"/>
        </w:rPr>
        <w:t>4.1. Исполнитель обязан:</w:t>
      </w:r>
    </w:p>
    <w:p w:rsidR="00B03776" w:rsidRPr="00F20DAC" w:rsidRDefault="00B03776" w:rsidP="00B03776">
      <w:pPr>
        <w:spacing w:line="216" w:lineRule="auto"/>
        <w:ind w:firstLine="709"/>
        <w:jc w:val="both"/>
        <w:rPr>
          <w:sz w:val="20"/>
          <w:szCs w:val="20"/>
        </w:rPr>
      </w:pPr>
      <w:r w:rsidRPr="00F20DAC">
        <w:rPr>
          <w:sz w:val="20"/>
          <w:szCs w:val="20"/>
        </w:rPr>
        <w:t xml:space="preserve">4.1.1. Выполнить Работы в соответствии с требованиями настоящего Договора и передать Заказчику их результаты, свободные от каких-либо прав, в предусмотренные настоящим Договором сроки по акту сдачи-приемки. </w:t>
      </w:r>
    </w:p>
    <w:p w:rsidR="00B03776" w:rsidRPr="00F20DAC" w:rsidRDefault="00B03776" w:rsidP="00B03776">
      <w:pPr>
        <w:spacing w:line="216" w:lineRule="auto"/>
        <w:ind w:firstLine="709"/>
        <w:jc w:val="both"/>
        <w:rPr>
          <w:sz w:val="20"/>
          <w:szCs w:val="20"/>
        </w:rPr>
      </w:pPr>
      <w:r w:rsidRPr="00F20DAC">
        <w:rPr>
          <w:sz w:val="20"/>
          <w:szCs w:val="20"/>
        </w:rPr>
        <w:t>Результаты Работ должны отвечать требованиям законодательства Российской Федерации, требованиям  уставных документов ОАО «РЖД», других соответствующих нормативных документов, а также требованиям, обычно предъявляемым к данному виду Работ.</w:t>
      </w:r>
    </w:p>
    <w:p w:rsidR="00B03776" w:rsidRPr="00F20DAC" w:rsidRDefault="00B03776" w:rsidP="00B03776">
      <w:pPr>
        <w:spacing w:line="216" w:lineRule="auto"/>
        <w:ind w:firstLine="709"/>
        <w:jc w:val="both"/>
        <w:rPr>
          <w:sz w:val="20"/>
          <w:szCs w:val="20"/>
        </w:rPr>
      </w:pPr>
      <w:r w:rsidRPr="00F20DAC">
        <w:rPr>
          <w:sz w:val="20"/>
          <w:szCs w:val="20"/>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r w:rsidRPr="00F20DAC">
        <w:rPr>
          <w:b/>
          <w:sz w:val="20"/>
          <w:szCs w:val="20"/>
        </w:rPr>
        <w:t xml:space="preserve"> </w:t>
      </w:r>
    </w:p>
    <w:p w:rsidR="00B03776" w:rsidRPr="00F20DAC" w:rsidRDefault="00B03776" w:rsidP="00B03776">
      <w:pPr>
        <w:spacing w:line="216" w:lineRule="auto"/>
        <w:ind w:firstLine="709"/>
        <w:jc w:val="both"/>
        <w:rPr>
          <w:i/>
          <w:sz w:val="20"/>
          <w:szCs w:val="20"/>
        </w:rPr>
      </w:pPr>
      <w:r w:rsidRPr="00F20DAC">
        <w:rPr>
          <w:sz w:val="20"/>
          <w:szCs w:val="20"/>
        </w:rPr>
        <w:t>4.1.3. Устранять недостатки в выполненных Работах своими силами и за свой счет в соответствии с абзацем вторым пункта 3.3 настоящего Договора.</w:t>
      </w:r>
      <w:r w:rsidRPr="00F20DAC">
        <w:rPr>
          <w:i/>
          <w:sz w:val="20"/>
          <w:szCs w:val="20"/>
        </w:rPr>
        <w:t xml:space="preserve"> </w:t>
      </w:r>
    </w:p>
    <w:p w:rsidR="00B03776" w:rsidRPr="00F20DAC" w:rsidRDefault="00B03776" w:rsidP="00B03776">
      <w:pPr>
        <w:tabs>
          <w:tab w:val="left" w:pos="720"/>
        </w:tabs>
        <w:autoSpaceDE w:val="0"/>
        <w:autoSpaceDN w:val="0"/>
        <w:adjustRightInd w:val="0"/>
        <w:spacing w:line="216" w:lineRule="auto"/>
        <w:ind w:firstLine="709"/>
        <w:jc w:val="both"/>
        <w:rPr>
          <w:sz w:val="20"/>
          <w:szCs w:val="20"/>
        </w:rPr>
      </w:pPr>
      <w:r w:rsidRPr="00F20DAC">
        <w:rPr>
          <w:sz w:val="20"/>
          <w:szCs w:val="20"/>
        </w:rPr>
        <w:t>4.1.4. Иметь все необходимые лицензии и разрешения, предусмотренные законодательством Российской Федерации для выполнения Работ по настоящему Договору.</w:t>
      </w:r>
    </w:p>
    <w:p w:rsidR="00B03776" w:rsidRPr="00F20DAC" w:rsidRDefault="00B03776" w:rsidP="00B03776">
      <w:pPr>
        <w:tabs>
          <w:tab w:val="left" w:pos="720"/>
          <w:tab w:val="left" w:pos="900"/>
        </w:tabs>
        <w:autoSpaceDE w:val="0"/>
        <w:autoSpaceDN w:val="0"/>
        <w:adjustRightInd w:val="0"/>
        <w:spacing w:line="216" w:lineRule="auto"/>
        <w:ind w:firstLine="709"/>
        <w:jc w:val="both"/>
        <w:rPr>
          <w:sz w:val="20"/>
          <w:szCs w:val="20"/>
        </w:rPr>
      </w:pPr>
      <w:r w:rsidRPr="00F20DAC">
        <w:rPr>
          <w:sz w:val="20"/>
          <w:szCs w:val="20"/>
        </w:rPr>
        <w:t>4.1.5. Не нарушать прав третьих лиц, урегулировать требования, предъявленные к Заказчику в связи с исполнением настоящего Договора, и возместить Заказчику связанные с такими требованиями расходы и убытки.</w:t>
      </w:r>
    </w:p>
    <w:p w:rsidR="00B03776" w:rsidRPr="00F20DAC" w:rsidRDefault="00B03776" w:rsidP="00B03776">
      <w:pPr>
        <w:tabs>
          <w:tab w:val="left" w:pos="0"/>
        </w:tabs>
        <w:autoSpaceDE w:val="0"/>
        <w:autoSpaceDN w:val="0"/>
        <w:adjustRightInd w:val="0"/>
        <w:spacing w:line="216" w:lineRule="auto"/>
        <w:ind w:firstLine="709"/>
        <w:jc w:val="both"/>
        <w:rPr>
          <w:sz w:val="20"/>
          <w:szCs w:val="20"/>
        </w:rPr>
      </w:pPr>
      <w:r w:rsidRPr="00F20DAC">
        <w:rPr>
          <w:sz w:val="20"/>
          <w:szCs w:val="20"/>
        </w:rPr>
        <w:t xml:space="preserve">4.1.6. Представлять в Центр научно-технической информации и библиотек – филиал ОАО «РЖД»: </w:t>
      </w:r>
    </w:p>
    <w:p w:rsidR="00B03776" w:rsidRPr="00F20DAC" w:rsidRDefault="00B03776" w:rsidP="00B03776">
      <w:pPr>
        <w:tabs>
          <w:tab w:val="left" w:pos="0"/>
        </w:tabs>
        <w:autoSpaceDE w:val="0"/>
        <w:autoSpaceDN w:val="0"/>
        <w:adjustRightInd w:val="0"/>
        <w:spacing w:line="216" w:lineRule="auto"/>
        <w:ind w:firstLine="709"/>
        <w:jc w:val="both"/>
        <w:rPr>
          <w:sz w:val="20"/>
          <w:szCs w:val="20"/>
        </w:rPr>
      </w:pPr>
      <w:r w:rsidRPr="00F20DAC">
        <w:rPr>
          <w:sz w:val="20"/>
          <w:szCs w:val="20"/>
        </w:rPr>
        <w:t>регистрационную карту на выполняемые Работы в течение 10 (десяти) календарных дней с даты подписания Сторонами настоящего Договора;</w:t>
      </w:r>
    </w:p>
    <w:p w:rsidR="00B03776" w:rsidRPr="00F20DAC" w:rsidRDefault="00B03776" w:rsidP="00B03776">
      <w:pPr>
        <w:tabs>
          <w:tab w:val="left" w:pos="720"/>
        </w:tabs>
        <w:autoSpaceDE w:val="0"/>
        <w:autoSpaceDN w:val="0"/>
        <w:adjustRightInd w:val="0"/>
        <w:spacing w:line="216" w:lineRule="auto"/>
        <w:ind w:firstLine="709"/>
        <w:jc w:val="both"/>
        <w:rPr>
          <w:sz w:val="20"/>
          <w:szCs w:val="20"/>
        </w:rPr>
      </w:pPr>
      <w:r w:rsidRPr="00F20DAC">
        <w:rPr>
          <w:sz w:val="20"/>
          <w:szCs w:val="20"/>
        </w:rPr>
        <w:t>информационную карту и электронную версию отчета на завершенные Работы, соответствующего структуре и содержанию отчета, переданного Заказчику, в тридцатидневный срок после принятия Работ Заказчиком.</w:t>
      </w:r>
    </w:p>
    <w:p w:rsidR="00B03776" w:rsidRPr="00F20DAC" w:rsidRDefault="00B03776" w:rsidP="00B03776">
      <w:pPr>
        <w:spacing w:line="216" w:lineRule="auto"/>
        <w:ind w:firstLine="709"/>
        <w:jc w:val="both"/>
        <w:rPr>
          <w:sz w:val="20"/>
          <w:szCs w:val="20"/>
        </w:rPr>
      </w:pPr>
      <w:r w:rsidRPr="00F20DAC">
        <w:rPr>
          <w:sz w:val="20"/>
          <w:szCs w:val="20"/>
        </w:rPr>
        <w:t>4.1.7. Представить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(пять) календарных дней после изменений.</w:t>
      </w:r>
    </w:p>
    <w:p w:rsidR="00B03776" w:rsidRPr="00F20DAC" w:rsidRDefault="00B03776" w:rsidP="00B03776">
      <w:pPr>
        <w:tabs>
          <w:tab w:val="left" w:pos="720"/>
        </w:tabs>
        <w:autoSpaceDE w:val="0"/>
        <w:autoSpaceDN w:val="0"/>
        <w:adjustRightInd w:val="0"/>
        <w:spacing w:line="216" w:lineRule="auto"/>
        <w:ind w:firstLine="709"/>
        <w:jc w:val="both"/>
        <w:rPr>
          <w:sz w:val="20"/>
          <w:szCs w:val="20"/>
        </w:rPr>
      </w:pPr>
      <w:r w:rsidRPr="00F20DAC">
        <w:rPr>
          <w:sz w:val="20"/>
          <w:szCs w:val="20"/>
        </w:rPr>
        <w:t>В случае непредставления Исполнителем указанной информации Заказчик вправе расторгнуть настоящий Договор в порядке, предусмотренном пунктом 10.3 настоящего Договора.</w:t>
      </w:r>
    </w:p>
    <w:p w:rsidR="00B03776" w:rsidRPr="00F20DAC" w:rsidRDefault="00B03776" w:rsidP="00B03776">
      <w:pPr>
        <w:spacing w:line="216" w:lineRule="auto"/>
        <w:ind w:firstLine="709"/>
        <w:jc w:val="both"/>
        <w:rPr>
          <w:sz w:val="20"/>
          <w:szCs w:val="20"/>
        </w:rPr>
      </w:pPr>
      <w:r w:rsidRPr="00F20DAC">
        <w:rPr>
          <w:sz w:val="20"/>
          <w:szCs w:val="20"/>
        </w:rPr>
        <w:t xml:space="preserve">4.2. Исполнитель не вправе привлекать к выполнению Работ по настоящему Договору третьих лиц без письменного согласования с Заказчиком. </w:t>
      </w:r>
    </w:p>
    <w:p w:rsidR="00B03776" w:rsidRPr="00F20DAC" w:rsidRDefault="00B03776" w:rsidP="00B03776">
      <w:pPr>
        <w:tabs>
          <w:tab w:val="left" w:pos="0"/>
        </w:tabs>
        <w:autoSpaceDE w:val="0"/>
        <w:autoSpaceDN w:val="0"/>
        <w:adjustRightInd w:val="0"/>
        <w:spacing w:line="216" w:lineRule="auto"/>
        <w:ind w:firstLine="709"/>
        <w:jc w:val="both"/>
        <w:rPr>
          <w:sz w:val="20"/>
          <w:szCs w:val="20"/>
        </w:rPr>
      </w:pPr>
      <w:r w:rsidRPr="00F20DAC">
        <w:rPr>
          <w:sz w:val="20"/>
          <w:szCs w:val="20"/>
        </w:rPr>
        <w:t>4.3. Заказчик обязан:</w:t>
      </w:r>
    </w:p>
    <w:p w:rsidR="00B03776" w:rsidRPr="00F20DAC" w:rsidRDefault="00B03776" w:rsidP="00B03776">
      <w:pPr>
        <w:spacing w:line="216" w:lineRule="auto"/>
        <w:ind w:firstLine="709"/>
        <w:jc w:val="both"/>
        <w:rPr>
          <w:i/>
          <w:sz w:val="20"/>
          <w:szCs w:val="20"/>
        </w:rPr>
      </w:pPr>
      <w:r w:rsidRPr="00F20DAC">
        <w:rPr>
          <w:sz w:val="20"/>
          <w:szCs w:val="20"/>
        </w:rPr>
        <w:t>4.3.1. Передавать Исполнителю необходимую для выполнения Работ информацию.</w:t>
      </w:r>
    </w:p>
    <w:p w:rsidR="00B03776" w:rsidRPr="00F20DAC" w:rsidRDefault="00B03776" w:rsidP="00B03776">
      <w:pPr>
        <w:spacing w:line="216" w:lineRule="auto"/>
        <w:ind w:firstLine="709"/>
        <w:jc w:val="both"/>
        <w:rPr>
          <w:sz w:val="20"/>
          <w:szCs w:val="20"/>
        </w:rPr>
      </w:pPr>
      <w:r w:rsidRPr="00F20DAC">
        <w:rPr>
          <w:sz w:val="20"/>
          <w:szCs w:val="20"/>
        </w:rPr>
        <w:t xml:space="preserve">4.3.2. Принять и оплатить результаты Работ в установленный срок в соответствии с условиями настоящего Договора. </w:t>
      </w:r>
    </w:p>
    <w:p w:rsidR="00B03776" w:rsidRPr="00F20DAC" w:rsidRDefault="00B03776" w:rsidP="00B03776">
      <w:pPr>
        <w:spacing w:line="216" w:lineRule="auto"/>
        <w:ind w:firstLine="709"/>
        <w:jc w:val="both"/>
        <w:rPr>
          <w:sz w:val="20"/>
          <w:szCs w:val="20"/>
        </w:rPr>
      </w:pPr>
      <w:r w:rsidRPr="00F20DAC">
        <w:rPr>
          <w:sz w:val="20"/>
          <w:szCs w:val="20"/>
        </w:rPr>
        <w:t xml:space="preserve">4.4. Заказчик вправе: </w:t>
      </w:r>
    </w:p>
    <w:p w:rsidR="00B03776" w:rsidRPr="00F20DAC" w:rsidRDefault="00B03776" w:rsidP="00B03776">
      <w:pPr>
        <w:spacing w:line="216" w:lineRule="auto"/>
        <w:ind w:firstLine="709"/>
        <w:jc w:val="both"/>
        <w:rPr>
          <w:sz w:val="20"/>
          <w:szCs w:val="20"/>
        </w:rPr>
      </w:pPr>
      <w:r w:rsidRPr="00F20DAC">
        <w:rPr>
          <w:sz w:val="20"/>
          <w:szCs w:val="20"/>
        </w:rPr>
        <w:t>4.4.1. Досрочно принять и оплатить выполненные Исполнителем Работы.</w:t>
      </w:r>
    </w:p>
    <w:p w:rsidR="00B03776" w:rsidRPr="00F20DAC" w:rsidRDefault="00B03776" w:rsidP="00B03776">
      <w:pPr>
        <w:autoSpaceDE w:val="0"/>
        <w:autoSpaceDN w:val="0"/>
        <w:adjustRightInd w:val="0"/>
        <w:spacing w:line="216" w:lineRule="auto"/>
        <w:ind w:firstLine="709"/>
        <w:jc w:val="both"/>
        <w:rPr>
          <w:sz w:val="20"/>
          <w:szCs w:val="20"/>
        </w:rPr>
      </w:pPr>
      <w:r w:rsidRPr="00F20DAC">
        <w:rPr>
          <w:sz w:val="20"/>
          <w:szCs w:val="20"/>
        </w:rPr>
        <w:t>4.4.2. Проверять ход и качество Работ, выполняемых Исполнителем, не вмешиваясь в его деятельность.</w:t>
      </w:r>
    </w:p>
    <w:p w:rsidR="00B03776" w:rsidRPr="00F20DAC" w:rsidRDefault="00B03776" w:rsidP="00B03776">
      <w:pPr>
        <w:autoSpaceDE w:val="0"/>
        <w:autoSpaceDN w:val="0"/>
        <w:adjustRightInd w:val="0"/>
        <w:spacing w:line="216" w:lineRule="auto"/>
        <w:ind w:firstLine="709"/>
        <w:jc w:val="both"/>
        <w:rPr>
          <w:sz w:val="20"/>
          <w:szCs w:val="20"/>
        </w:rPr>
      </w:pPr>
      <w:r w:rsidRPr="00F20DAC">
        <w:rPr>
          <w:sz w:val="20"/>
          <w:szCs w:val="20"/>
        </w:rPr>
        <w:t>4.4.3. Отказаться от принятия результатов Работ и требовать возмещения убытков в случае, если в результате нарушения сроков выполнения Работ Исполнителем выполнение Работ утратило интерес для Заказчика.</w:t>
      </w:r>
    </w:p>
    <w:p w:rsidR="00B03776" w:rsidRPr="00F20DAC" w:rsidRDefault="00B03776" w:rsidP="00B03776">
      <w:pPr>
        <w:autoSpaceDE w:val="0"/>
        <w:autoSpaceDN w:val="0"/>
        <w:adjustRightInd w:val="0"/>
        <w:spacing w:line="216" w:lineRule="auto"/>
        <w:ind w:firstLine="709"/>
        <w:jc w:val="both"/>
        <w:rPr>
          <w:sz w:val="20"/>
          <w:szCs w:val="20"/>
        </w:rPr>
      </w:pPr>
      <w:r w:rsidRPr="00F20DAC">
        <w:rPr>
          <w:sz w:val="20"/>
          <w:szCs w:val="20"/>
        </w:rPr>
        <w:t xml:space="preserve">4.5. Обо всех изменениях сведений, указанных в разделе 13 настоящего Договора Стороны обязуются известить друг друга в течение 5 (пяти) рабочих дней с даты их изменения. </w:t>
      </w:r>
    </w:p>
    <w:p w:rsidR="00B03776" w:rsidRPr="00F20DAC" w:rsidRDefault="00B03776" w:rsidP="00B03776">
      <w:pPr>
        <w:autoSpaceDE w:val="0"/>
        <w:autoSpaceDN w:val="0"/>
        <w:adjustRightInd w:val="0"/>
        <w:spacing w:line="216" w:lineRule="auto"/>
        <w:ind w:firstLine="709"/>
        <w:jc w:val="center"/>
        <w:rPr>
          <w:b/>
          <w:sz w:val="20"/>
          <w:szCs w:val="20"/>
        </w:rPr>
      </w:pPr>
      <w:r w:rsidRPr="00F20DAC">
        <w:rPr>
          <w:b/>
          <w:sz w:val="20"/>
          <w:szCs w:val="20"/>
        </w:rPr>
        <w:t>5. Риск случайной гибели</w:t>
      </w:r>
    </w:p>
    <w:p w:rsidR="00B03776" w:rsidRPr="00F20DAC" w:rsidRDefault="00B03776" w:rsidP="00B03776">
      <w:pPr>
        <w:spacing w:line="216" w:lineRule="auto"/>
        <w:ind w:firstLine="709"/>
        <w:jc w:val="both"/>
        <w:rPr>
          <w:sz w:val="20"/>
          <w:szCs w:val="20"/>
        </w:rPr>
      </w:pPr>
      <w:r w:rsidRPr="00F20DAC">
        <w:rPr>
          <w:sz w:val="20"/>
          <w:szCs w:val="20"/>
        </w:rPr>
        <w:t>Риск случайной гибели результата Работ, другого имущества, используемого для выполнения Работ, до окончательной приемки Заказчиком  результатов  Работ  по  настоящему  Договору  несет Исполнитель.</w:t>
      </w:r>
    </w:p>
    <w:p w:rsidR="00B03776" w:rsidRPr="00F20DAC" w:rsidRDefault="00B03776" w:rsidP="00B03776">
      <w:pPr>
        <w:autoSpaceDE w:val="0"/>
        <w:autoSpaceDN w:val="0"/>
        <w:adjustRightInd w:val="0"/>
        <w:spacing w:line="216" w:lineRule="auto"/>
        <w:ind w:firstLine="709"/>
        <w:jc w:val="center"/>
        <w:rPr>
          <w:b/>
          <w:sz w:val="20"/>
          <w:szCs w:val="20"/>
        </w:rPr>
      </w:pPr>
      <w:r w:rsidRPr="00F20DAC">
        <w:rPr>
          <w:b/>
          <w:sz w:val="20"/>
          <w:szCs w:val="20"/>
        </w:rPr>
        <w:t>6. Конфиденциальность</w:t>
      </w:r>
    </w:p>
    <w:p w:rsidR="00B03776" w:rsidRPr="00F20DAC" w:rsidRDefault="00B03776" w:rsidP="00B03776">
      <w:pPr>
        <w:pStyle w:val="ConsNormal"/>
        <w:widowControl/>
        <w:spacing w:line="216" w:lineRule="auto"/>
        <w:ind w:firstLine="709"/>
        <w:jc w:val="both"/>
        <w:rPr>
          <w:rFonts w:ascii="Times New Roman" w:hAnsi="Times New Roman"/>
        </w:rPr>
      </w:pPr>
      <w:r w:rsidRPr="00F20DAC">
        <w:rPr>
          <w:rFonts w:ascii="Times New Roman" w:hAnsi="Times New Roman"/>
        </w:rPr>
        <w:t>6.1. Исполнитель обязуется в течение срока действия настоящего Договора и в течение 5 (пяти) лет после его прекращения обеспечить охрану полученной от Заказчика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B03776" w:rsidRPr="00F20DAC" w:rsidRDefault="00B03776" w:rsidP="00B03776">
      <w:pPr>
        <w:pStyle w:val="ConsNormal"/>
        <w:widowControl/>
        <w:spacing w:line="216" w:lineRule="auto"/>
        <w:ind w:firstLine="709"/>
        <w:jc w:val="both"/>
        <w:rPr>
          <w:rFonts w:ascii="Times New Roman" w:hAnsi="Times New Roman"/>
        </w:rPr>
      </w:pPr>
      <w:r w:rsidRPr="00F20DAC">
        <w:rPr>
          <w:rFonts w:ascii="Times New Roman" w:hAnsi="Times New Roman"/>
        </w:rPr>
        <w:t>6.2.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B03776" w:rsidRPr="00F20DAC" w:rsidRDefault="00B03776" w:rsidP="00B03776">
      <w:pPr>
        <w:widowControl w:val="0"/>
        <w:snapToGrid w:val="0"/>
        <w:spacing w:line="216" w:lineRule="auto"/>
        <w:ind w:firstLine="709"/>
        <w:jc w:val="both"/>
        <w:rPr>
          <w:sz w:val="20"/>
          <w:szCs w:val="20"/>
        </w:rPr>
      </w:pPr>
      <w:r w:rsidRPr="00F20DAC">
        <w:rPr>
          <w:sz w:val="20"/>
          <w:szCs w:val="20"/>
        </w:rPr>
        <w:t xml:space="preserve">6.3. Исполнитель обязуется не передавать оригиналы или копии документов, полученных от Заказчика в связи с настоящим Договором, третьим лицам без предварительного письменного согласия Заказчика. </w:t>
      </w:r>
    </w:p>
    <w:p w:rsidR="00B03776" w:rsidRPr="00F20DAC" w:rsidRDefault="00B03776" w:rsidP="00B03776">
      <w:pPr>
        <w:spacing w:line="216" w:lineRule="auto"/>
        <w:ind w:firstLine="709"/>
        <w:jc w:val="center"/>
        <w:outlineLvl w:val="0"/>
        <w:rPr>
          <w:b/>
          <w:sz w:val="20"/>
          <w:szCs w:val="20"/>
        </w:rPr>
      </w:pPr>
      <w:r w:rsidRPr="00F20DAC">
        <w:rPr>
          <w:b/>
          <w:sz w:val="20"/>
          <w:szCs w:val="20"/>
        </w:rPr>
        <w:t>7. Ответственность Сторон</w:t>
      </w:r>
    </w:p>
    <w:p w:rsidR="00B03776" w:rsidRPr="00F20DAC" w:rsidRDefault="00B03776" w:rsidP="00B03776">
      <w:pPr>
        <w:spacing w:line="216" w:lineRule="auto"/>
        <w:ind w:firstLine="709"/>
        <w:jc w:val="both"/>
        <w:rPr>
          <w:sz w:val="20"/>
          <w:szCs w:val="20"/>
        </w:rPr>
      </w:pPr>
      <w:r w:rsidRPr="00F20DAC">
        <w:rPr>
          <w:sz w:val="20"/>
          <w:szCs w:val="20"/>
        </w:rPr>
        <w:t>7.1. Исполнитель несет ответственность перед Заказчиком за действия привлекаемых им к выполнению Работ третьих лиц как за собственные действия.</w:t>
      </w:r>
    </w:p>
    <w:p w:rsidR="00B03776" w:rsidRPr="00F20DAC" w:rsidRDefault="00B03776" w:rsidP="00B03776">
      <w:pPr>
        <w:spacing w:line="216" w:lineRule="auto"/>
        <w:ind w:firstLine="709"/>
        <w:jc w:val="both"/>
        <w:rPr>
          <w:sz w:val="20"/>
          <w:szCs w:val="20"/>
        </w:rPr>
      </w:pPr>
      <w:r w:rsidRPr="00F20DAC">
        <w:rPr>
          <w:sz w:val="20"/>
          <w:szCs w:val="20"/>
        </w:rPr>
        <w:t>7.2. В случае утраты документации, переданной Исполнителю Заказчиком, неисполнения или ненадлежащего исполнения условий, предусмотренных разделом 6 настоящего Договора, Исполнитель возмещает Заказчику убытки и оплачивает штраф в размере 1% от цены настоящего Договора в течение 10 (десяти) календарных дней с даты предъявления Заказчиком соответствующего требования.</w:t>
      </w:r>
    </w:p>
    <w:p w:rsidR="00B03776" w:rsidRPr="00F20DAC" w:rsidRDefault="00B03776" w:rsidP="00B03776">
      <w:pPr>
        <w:spacing w:line="216" w:lineRule="auto"/>
        <w:ind w:firstLine="709"/>
        <w:jc w:val="both"/>
        <w:rPr>
          <w:sz w:val="20"/>
          <w:szCs w:val="20"/>
        </w:rPr>
      </w:pPr>
      <w:r w:rsidRPr="00F20DAC">
        <w:rPr>
          <w:sz w:val="20"/>
          <w:szCs w:val="20"/>
        </w:rPr>
        <w:t>7.3. В случае нарушения сроков выполнения Работ, предусмотренных Календарным планом, сроков выполнения требования Заказчика, предъявленного в соответствии с пунктом 3.3 настоящего Договора, Исполнитель уплачивает Заказчику пеню в размере 0,1% от цены этапа Работ за каждый день просрочки в течение 10 (десяти) календарных дней с даты предъявления Заказчиком требования.</w:t>
      </w:r>
    </w:p>
    <w:p w:rsidR="00B03776" w:rsidRPr="00F20DAC" w:rsidRDefault="00B03776" w:rsidP="00B03776">
      <w:pPr>
        <w:widowControl w:val="0"/>
        <w:autoSpaceDE w:val="0"/>
        <w:autoSpaceDN w:val="0"/>
        <w:adjustRightInd w:val="0"/>
        <w:spacing w:line="216" w:lineRule="auto"/>
        <w:ind w:firstLine="709"/>
        <w:jc w:val="both"/>
        <w:rPr>
          <w:sz w:val="20"/>
          <w:szCs w:val="20"/>
        </w:rPr>
      </w:pPr>
      <w:r w:rsidRPr="00F20DAC">
        <w:rPr>
          <w:sz w:val="20"/>
          <w:szCs w:val="20"/>
        </w:rPr>
        <w:t xml:space="preserve">7.4.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w:t>
      </w:r>
      <w:r w:rsidRPr="00F20DAC">
        <w:rPr>
          <w:sz w:val="20"/>
          <w:szCs w:val="20"/>
        </w:rPr>
        <w:lastRenderedPageBreak/>
        <w:t>Заказчику штраф в размере 1% от цены настоящего Договора.</w:t>
      </w:r>
    </w:p>
    <w:p w:rsidR="00B03776" w:rsidRPr="00F20DAC" w:rsidRDefault="00B03776" w:rsidP="00B03776">
      <w:pPr>
        <w:widowControl w:val="0"/>
        <w:autoSpaceDE w:val="0"/>
        <w:autoSpaceDN w:val="0"/>
        <w:adjustRightInd w:val="0"/>
        <w:spacing w:line="216" w:lineRule="auto"/>
        <w:ind w:firstLine="709"/>
        <w:jc w:val="both"/>
        <w:rPr>
          <w:sz w:val="20"/>
          <w:szCs w:val="20"/>
        </w:rPr>
      </w:pPr>
      <w:r w:rsidRPr="00F20DAC">
        <w:rPr>
          <w:sz w:val="20"/>
          <w:szCs w:val="20"/>
        </w:rPr>
        <w:t>В случае возникновения при этом у Заказчика каких-либо убытков Исполнитель возмещает такие убытки Заказчику в полном объеме.</w:t>
      </w:r>
    </w:p>
    <w:p w:rsidR="00B03776" w:rsidRPr="00F20DAC" w:rsidRDefault="00B03776" w:rsidP="00B03776">
      <w:pPr>
        <w:pStyle w:val="aff2"/>
        <w:spacing w:line="216" w:lineRule="auto"/>
        <w:ind w:firstLine="709"/>
        <w:jc w:val="both"/>
        <w:rPr>
          <w:b/>
        </w:rPr>
      </w:pPr>
      <w:r w:rsidRPr="00F20DAC">
        <w:t>7.5.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F20DAC">
        <w:rPr>
          <w:b/>
        </w:rPr>
        <w:t xml:space="preserve"> </w:t>
      </w:r>
    </w:p>
    <w:p w:rsidR="00B03776" w:rsidRPr="00F20DAC" w:rsidRDefault="00B03776" w:rsidP="00B03776">
      <w:pPr>
        <w:pStyle w:val="aff2"/>
        <w:spacing w:line="216" w:lineRule="auto"/>
        <w:ind w:firstLine="709"/>
        <w:jc w:val="both"/>
      </w:pPr>
      <w:r w:rsidRPr="00F20DAC">
        <w:t>Для целей расчета неустойки по настоящему Договору Стороны применяют цену этапа Работ в том размере, в котором такая цена оплачена или подлежит оплате по настоящему Договору с учетом НДС.</w:t>
      </w:r>
      <w:r w:rsidRPr="00F20DAC">
        <w:tab/>
      </w:r>
    </w:p>
    <w:p w:rsidR="00B03776" w:rsidRPr="00F20DAC" w:rsidRDefault="00B03776" w:rsidP="00B03776">
      <w:pPr>
        <w:pStyle w:val="33"/>
        <w:spacing w:after="0" w:line="216" w:lineRule="auto"/>
        <w:ind w:firstLine="709"/>
        <w:jc w:val="both"/>
        <w:rPr>
          <w:sz w:val="20"/>
          <w:szCs w:val="20"/>
        </w:rPr>
      </w:pPr>
      <w:r w:rsidRPr="00F20DAC">
        <w:rPr>
          <w:sz w:val="20"/>
          <w:szCs w:val="20"/>
        </w:rPr>
        <w:t>7.6.</w:t>
      </w:r>
      <w:r w:rsidRPr="00F20DAC">
        <w:rPr>
          <w:b/>
          <w:i/>
          <w:sz w:val="20"/>
          <w:szCs w:val="20"/>
        </w:rPr>
        <w:t> </w:t>
      </w:r>
      <w:r w:rsidRPr="00F20DAC">
        <w:rPr>
          <w:sz w:val="20"/>
          <w:szCs w:val="20"/>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03776" w:rsidRPr="00F20DAC" w:rsidRDefault="00B03776" w:rsidP="00B03776">
      <w:pPr>
        <w:spacing w:line="216" w:lineRule="auto"/>
        <w:ind w:firstLine="709"/>
        <w:jc w:val="both"/>
        <w:rPr>
          <w:sz w:val="20"/>
          <w:szCs w:val="20"/>
        </w:rPr>
      </w:pPr>
      <w:r w:rsidRPr="00F20DAC">
        <w:rPr>
          <w:sz w:val="20"/>
          <w:szCs w:val="20"/>
        </w:rPr>
        <w:t>7.7. Уплата Исполнителем неустойки и возмещение убытков не освобождают Исполнителя от выполнения обязательств в натуре по настоящему Договору.</w:t>
      </w:r>
    </w:p>
    <w:p w:rsidR="00B03776" w:rsidRPr="00F20DAC" w:rsidRDefault="00B03776" w:rsidP="00B03776">
      <w:pPr>
        <w:spacing w:line="216" w:lineRule="auto"/>
        <w:jc w:val="center"/>
        <w:rPr>
          <w:b/>
          <w:sz w:val="20"/>
          <w:szCs w:val="20"/>
        </w:rPr>
      </w:pPr>
      <w:r w:rsidRPr="00F20DAC">
        <w:rPr>
          <w:b/>
          <w:sz w:val="20"/>
          <w:szCs w:val="20"/>
        </w:rPr>
        <w:t>8. Обстоятельства непреодолимой силы</w:t>
      </w:r>
    </w:p>
    <w:p w:rsidR="00B03776" w:rsidRPr="00F20DAC" w:rsidRDefault="00B03776" w:rsidP="00B03776">
      <w:pPr>
        <w:spacing w:line="216" w:lineRule="auto"/>
        <w:ind w:firstLine="709"/>
        <w:jc w:val="both"/>
        <w:rPr>
          <w:sz w:val="20"/>
          <w:szCs w:val="20"/>
        </w:rPr>
      </w:pPr>
      <w:r w:rsidRPr="00F20DAC">
        <w:rPr>
          <w:sz w:val="20"/>
          <w:szCs w:val="20"/>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rsidR="00B03776" w:rsidRPr="00F20DAC" w:rsidRDefault="00B03776" w:rsidP="00B03776">
      <w:pPr>
        <w:spacing w:line="216" w:lineRule="auto"/>
        <w:ind w:firstLine="709"/>
        <w:jc w:val="both"/>
        <w:rPr>
          <w:sz w:val="20"/>
          <w:szCs w:val="20"/>
        </w:rPr>
      </w:pPr>
      <w:r w:rsidRPr="00F20DAC">
        <w:rPr>
          <w:sz w:val="20"/>
          <w:szCs w:val="20"/>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03776" w:rsidRPr="00F20DAC" w:rsidRDefault="00B03776" w:rsidP="00B03776">
      <w:pPr>
        <w:spacing w:line="216" w:lineRule="auto"/>
        <w:ind w:firstLine="709"/>
        <w:jc w:val="both"/>
        <w:rPr>
          <w:sz w:val="20"/>
          <w:szCs w:val="20"/>
        </w:rPr>
      </w:pPr>
      <w:r w:rsidRPr="00F20DAC">
        <w:rPr>
          <w:sz w:val="20"/>
          <w:szCs w:val="20"/>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B03776" w:rsidRPr="00F20DAC" w:rsidRDefault="00B03776" w:rsidP="00B03776">
      <w:pPr>
        <w:spacing w:line="216" w:lineRule="auto"/>
        <w:ind w:firstLine="709"/>
        <w:jc w:val="both"/>
        <w:rPr>
          <w:sz w:val="20"/>
          <w:szCs w:val="20"/>
        </w:rPr>
      </w:pPr>
      <w:r w:rsidRPr="00F20DAC">
        <w:rPr>
          <w:sz w:val="20"/>
          <w:szCs w:val="20"/>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rsidR="00B03776" w:rsidRPr="00F20DAC" w:rsidRDefault="00B03776" w:rsidP="00B03776">
      <w:pPr>
        <w:spacing w:line="216" w:lineRule="auto"/>
        <w:ind w:firstLine="709"/>
        <w:jc w:val="both"/>
        <w:rPr>
          <w:sz w:val="20"/>
          <w:szCs w:val="20"/>
        </w:rPr>
      </w:pPr>
      <w:r w:rsidRPr="00F20DAC">
        <w:rPr>
          <w:sz w:val="20"/>
          <w:szCs w:val="20"/>
        </w:rPr>
        <w:t>8.4.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B03776" w:rsidRPr="00F20DAC" w:rsidRDefault="00B03776" w:rsidP="00B03776">
      <w:pPr>
        <w:spacing w:line="216" w:lineRule="auto"/>
        <w:ind w:firstLine="709"/>
        <w:jc w:val="center"/>
        <w:rPr>
          <w:b/>
          <w:sz w:val="20"/>
          <w:szCs w:val="20"/>
        </w:rPr>
      </w:pPr>
      <w:r w:rsidRPr="00F20DAC">
        <w:rPr>
          <w:b/>
          <w:sz w:val="20"/>
          <w:szCs w:val="20"/>
        </w:rPr>
        <w:t>9. Разрешение споров</w:t>
      </w:r>
    </w:p>
    <w:p w:rsidR="00B03776" w:rsidRPr="00F20DAC" w:rsidRDefault="00B03776" w:rsidP="00B03776">
      <w:pPr>
        <w:spacing w:line="216" w:lineRule="auto"/>
        <w:ind w:firstLine="709"/>
        <w:jc w:val="both"/>
        <w:rPr>
          <w:sz w:val="20"/>
          <w:szCs w:val="20"/>
        </w:rPr>
      </w:pPr>
      <w:r w:rsidRPr="00F20DAC">
        <w:rPr>
          <w:sz w:val="20"/>
          <w:szCs w:val="20"/>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03776" w:rsidRPr="00F20DAC" w:rsidRDefault="00B03776" w:rsidP="00B03776">
      <w:pPr>
        <w:spacing w:line="216" w:lineRule="auto"/>
        <w:ind w:firstLine="709"/>
        <w:jc w:val="both"/>
        <w:rPr>
          <w:sz w:val="20"/>
          <w:szCs w:val="20"/>
        </w:rPr>
      </w:pPr>
      <w:r w:rsidRPr="00F20DAC">
        <w:rPr>
          <w:sz w:val="20"/>
          <w:szCs w:val="20"/>
        </w:rPr>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B03776" w:rsidRPr="00F20DAC" w:rsidRDefault="00B03776" w:rsidP="00B03776">
      <w:pPr>
        <w:spacing w:line="216" w:lineRule="auto"/>
        <w:ind w:firstLine="709"/>
        <w:jc w:val="both"/>
        <w:rPr>
          <w:sz w:val="20"/>
          <w:szCs w:val="20"/>
        </w:rPr>
      </w:pPr>
      <w:r w:rsidRPr="00F20DAC">
        <w:rPr>
          <w:sz w:val="20"/>
          <w:szCs w:val="20"/>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B03776" w:rsidRPr="00F20DAC" w:rsidRDefault="00B03776" w:rsidP="00B03776">
      <w:pPr>
        <w:spacing w:line="216" w:lineRule="auto"/>
        <w:ind w:firstLine="709"/>
        <w:jc w:val="center"/>
        <w:rPr>
          <w:b/>
          <w:sz w:val="20"/>
          <w:szCs w:val="20"/>
        </w:rPr>
      </w:pPr>
      <w:r w:rsidRPr="00F20DAC">
        <w:rPr>
          <w:b/>
          <w:sz w:val="20"/>
          <w:szCs w:val="20"/>
        </w:rPr>
        <w:t xml:space="preserve">10. Порядок внесения изменений, дополнений в Договор </w:t>
      </w:r>
      <w:r w:rsidRPr="00F20DAC">
        <w:rPr>
          <w:b/>
          <w:sz w:val="20"/>
          <w:szCs w:val="20"/>
        </w:rPr>
        <w:br/>
        <w:t>и его расторжения</w:t>
      </w:r>
    </w:p>
    <w:p w:rsidR="00B03776" w:rsidRPr="00F20DAC" w:rsidRDefault="00B03776" w:rsidP="00B03776">
      <w:pPr>
        <w:spacing w:line="216" w:lineRule="auto"/>
        <w:ind w:firstLine="709"/>
        <w:jc w:val="both"/>
        <w:rPr>
          <w:sz w:val="20"/>
          <w:szCs w:val="20"/>
        </w:rPr>
      </w:pPr>
      <w:r w:rsidRPr="00F20DAC">
        <w:rPr>
          <w:sz w:val="20"/>
          <w:szCs w:val="20"/>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03776" w:rsidRPr="00F20DAC" w:rsidRDefault="00B03776" w:rsidP="00B03776">
      <w:pPr>
        <w:spacing w:line="216" w:lineRule="auto"/>
        <w:ind w:firstLine="709"/>
        <w:jc w:val="both"/>
        <w:rPr>
          <w:sz w:val="20"/>
          <w:szCs w:val="20"/>
        </w:rPr>
      </w:pPr>
      <w:r w:rsidRPr="00F20DAC">
        <w:rPr>
          <w:sz w:val="20"/>
          <w:szCs w:val="20"/>
        </w:rPr>
        <w:t>10.2.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B03776" w:rsidRPr="00F20DAC" w:rsidRDefault="00B03776" w:rsidP="00B03776">
      <w:pPr>
        <w:spacing w:line="216" w:lineRule="auto"/>
        <w:ind w:firstLine="709"/>
        <w:jc w:val="both"/>
        <w:rPr>
          <w:sz w:val="20"/>
          <w:szCs w:val="20"/>
        </w:rPr>
      </w:pPr>
      <w:r w:rsidRPr="00F20DAC">
        <w:rPr>
          <w:sz w:val="20"/>
          <w:szCs w:val="20"/>
        </w:rPr>
        <w:t>10.3.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предполагаемой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B03776" w:rsidRPr="00F20DAC" w:rsidRDefault="00B03776" w:rsidP="00B03776">
      <w:pPr>
        <w:spacing w:line="216" w:lineRule="auto"/>
        <w:ind w:firstLine="709"/>
        <w:jc w:val="both"/>
        <w:rPr>
          <w:i/>
          <w:sz w:val="20"/>
          <w:szCs w:val="20"/>
        </w:rPr>
      </w:pPr>
      <w:r w:rsidRPr="00F20DAC">
        <w:rPr>
          <w:sz w:val="20"/>
          <w:szCs w:val="20"/>
        </w:rPr>
        <w:t>10.4. В случае расторжения настоящего Договора (отказа от исполнения настоящего Договора) по инициативе Заказчика, за исключением случаев, предусмотренных пунктом 10.5 настоящего Договора, или по причине, за которые ни одна из Сторон не отвечает,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или подписания соглашения о расторжении настоящего Договора</w:t>
      </w:r>
      <w:r w:rsidRPr="00F20DAC">
        <w:rPr>
          <w:i/>
          <w:sz w:val="20"/>
          <w:szCs w:val="20"/>
        </w:rPr>
        <w:t xml:space="preserve">. </w:t>
      </w:r>
    </w:p>
    <w:p w:rsidR="00B03776" w:rsidRPr="00F20DAC" w:rsidRDefault="00B03776" w:rsidP="00B03776">
      <w:pPr>
        <w:spacing w:line="216" w:lineRule="auto"/>
        <w:ind w:firstLine="709"/>
        <w:jc w:val="both"/>
        <w:rPr>
          <w:sz w:val="20"/>
          <w:szCs w:val="20"/>
        </w:rPr>
      </w:pPr>
      <w:r w:rsidRPr="00F20DAC">
        <w:rPr>
          <w:sz w:val="20"/>
          <w:szCs w:val="20"/>
        </w:rPr>
        <w:t>10.5.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w:t>
      </w:r>
    </w:p>
    <w:p w:rsidR="00B03776" w:rsidRPr="00F20DAC" w:rsidRDefault="00B03776" w:rsidP="00B03776">
      <w:pPr>
        <w:spacing w:line="216" w:lineRule="auto"/>
        <w:jc w:val="both"/>
        <w:rPr>
          <w:sz w:val="20"/>
          <w:szCs w:val="20"/>
        </w:rPr>
      </w:pPr>
    </w:p>
    <w:p w:rsidR="00B03776" w:rsidRPr="00F20DAC" w:rsidRDefault="00B03776" w:rsidP="00B03776">
      <w:pPr>
        <w:spacing w:line="216" w:lineRule="auto"/>
        <w:jc w:val="both"/>
        <w:rPr>
          <w:sz w:val="20"/>
          <w:szCs w:val="20"/>
        </w:rPr>
      </w:pPr>
      <w:r w:rsidRPr="00F20DAC">
        <w:rPr>
          <w:sz w:val="20"/>
          <w:szCs w:val="20"/>
        </w:rPr>
        <w:t xml:space="preserve">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B03776" w:rsidRPr="00F20DAC" w:rsidRDefault="00B03776" w:rsidP="00B03776">
      <w:pPr>
        <w:spacing w:line="216" w:lineRule="auto"/>
        <w:ind w:firstLine="709"/>
        <w:jc w:val="center"/>
        <w:rPr>
          <w:b/>
          <w:sz w:val="20"/>
          <w:szCs w:val="20"/>
        </w:rPr>
      </w:pPr>
      <w:r w:rsidRPr="00F20DAC">
        <w:rPr>
          <w:b/>
          <w:sz w:val="20"/>
          <w:szCs w:val="20"/>
        </w:rPr>
        <w:t>11. Срок действия Договора</w:t>
      </w:r>
    </w:p>
    <w:p w:rsidR="00B03776" w:rsidRPr="00F20DAC" w:rsidRDefault="00B03776" w:rsidP="00B03776">
      <w:pPr>
        <w:spacing w:line="216" w:lineRule="auto"/>
        <w:ind w:firstLine="709"/>
        <w:jc w:val="both"/>
        <w:rPr>
          <w:sz w:val="20"/>
          <w:szCs w:val="20"/>
        </w:rPr>
      </w:pPr>
      <w:r w:rsidRPr="00F20DAC">
        <w:rPr>
          <w:sz w:val="20"/>
          <w:szCs w:val="20"/>
        </w:rPr>
        <w:t>11.1.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B03776" w:rsidRPr="00F20DAC" w:rsidRDefault="00B03776" w:rsidP="00B03776">
      <w:pPr>
        <w:spacing w:line="216" w:lineRule="auto"/>
        <w:ind w:firstLine="709"/>
        <w:jc w:val="center"/>
        <w:outlineLvl w:val="0"/>
        <w:rPr>
          <w:b/>
          <w:sz w:val="20"/>
          <w:szCs w:val="20"/>
        </w:rPr>
      </w:pPr>
      <w:r w:rsidRPr="00F20DAC">
        <w:rPr>
          <w:b/>
          <w:sz w:val="20"/>
          <w:szCs w:val="20"/>
        </w:rPr>
        <w:t>12. Прочие условия</w:t>
      </w:r>
    </w:p>
    <w:p w:rsidR="00B03776" w:rsidRPr="00F20DAC" w:rsidRDefault="00B03776" w:rsidP="00B03776">
      <w:pPr>
        <w:autoSpaceDE w:val="0"/>
        <w:autoSpaceDN w:val="0"/>
        <w:adjustRightInd w:val="0"/>
        <w:spacing w:line="216" w:lineRule="auto"/>
        <w:ind w:firstLine="709"/>
        <w:jc w:val="both"/>
        <w:rPr>
          <w:sz w:val="20"/>
          <w:szCs w:val="20"/>
        </w:rPr>
      </w:pPr>
      <w:r w:rsidRPr="00F20DAC">
        <w:rPr>
          <w:sz w:val="20"/>
          <w:szCs w:val="20"/>
        </w:rPr>
        <w:lastRenderedPageBreak/>
        <w:t xml:space="preserve">12.1. Право собственности на результаты Работ по настоящему Договору принадлежит Заказчику. </w:t>
      </w:r>
    </w:p>
    <w:p w:rsidR="00B03776" w:rsidRPr="00F20DAC" w:rsidRDefault="00B03776" w:rsidP="00B03776">
      <w:pPr>
        <w:spacing w:line="216" w:lineRule="auto"/>
        <w:ind w:firstLine="709"/>
        <w:jc w:val="both"/>
        <w:rPr>
          <w:sz w:val="20"/>
          <w:szCs w:val="20"/>
        </w:rPr>
      </w:pPr>
      <w:r w:rsidRPr="00F20DAC">
        <w:rPr>
          <w:sz w:val="20"/>
          <w:szCs w:val="20"/>
        </w:rPr>
        <w:t>12.2. Настоящий Договор составлен в двух экземплярах, имеющих одинаковую силу, по одному экземпляру для каждой из Сторон.</w:t>
      </w:r>
    </w:p>
    <w:p w:rsidR="00B03776" w:rsidRPr="00F20DAC" w:rsidRDefault="00B03776" w:rsidP="00B03776">
      <w:pPr>
        <w:spacing w:line="216" w:lineRule="auto"/>
        <w:ind w:firstLine="709"/>
        <w:jc w:val="both"/>
        <w:rPr>
          <w:sz w:val="20"/>
          <w:szCs w:val="20"/>
        </w:rPr>
      </w:pPr>
      <w:r w:rsidRPr="00F20DAC">
        <w:rPr>
          <w:sz w:val="20"/>
          <w:szCs w:val="20"/>
        </w:rPr>
        <w:t>12.3. Все приложения к настоящему Договору являются его неотъемлемыми частями.</w:t>
      </w:r>
    </w:p>
    <w:p w:rsidR="00B03776" w:rsidRPr="00F20DAC" w:rsidRDefault="00B03776" w:rsidP="00B03776">
      <w:pPr>
        <w:spacing w:line="216" w:lineRule="auto"/>
        <w:ind w:firstLine="709"/>
        <w:jc w:val="both"/>
        <w:rPr>
          <w:sz w:val="20"/>
          <w:szCs w:val="20"/>
        </w:rPr>
      </w:pPr>
      <w:r w:rsidRPr="00F20DAC">
        <w:rPr>
          <w:sz w:val="20"/>
          <w:szCs w:val="20"/>
        </w:rPr>
        <w:t>12.4. К настоящему Договору прилагаются:</w:t>
      </w:r>
    </w:p>
    <w:p w:rsidR="00B03776" w:rsidRPr="00F20DAC" w:rsidRDefault="00B03776" w:rsidP="00B03776">
      <w:pPr>
        <w:spacing w:line="216" w:lineRule="auto"/>
        <w:ind w:firstLine="709"/>
        <w:jc w:val="both"/>
        <w:rPr>
          <w:sz w:val="20"/>
          <w:szCs w:val="20"/>
        </w:rPr>
      </w:pPr>
      <w:r w:rsidRPr="00F20DAC">
        <w:rPr>
          <w:sz w:val="20"/>
          <w:szCs w:val="20"/>
        </w:rPr>
        <w:t>12.4.1. Техническое задание (приложение № 1);</w:t>
      </w:r>
    </w:p>
    <w:p w:rsidR="00B03776" w:rsidRPr="00F20DAC" w:rsidRDefault="00B03776" w:rsidP="00B03776">
      <w:pPr>
        <w:spacing w:line="216" w:lineRule="auto"/>
        <w:ind w:firstLine="709"/>
        <w:jc w:val="both"/>
        <w:rPr>
          <w:sz w:val="20"/>
          <w:szCs w:val="20"/>
        </w:rPr>
      </w:pPr>
      <w:r w:rsidRPr="00F20DAC">
        <w:rPr>
          <w:sz w:val="20"/>
          <w:szCs w:val="20"/>
        </w:rPr>
        <w:t>12.4.2. Календарный план (приложение № 2);</w:t>
      </w:r>
    </w:p>
    <w:p w:rsidR="00B03776" w:rsidRPr="00F20DAC" w:rsidRDefault="00B03776" w:rsidP="00B03776">
      <w:pPr>
        <w:spacing w:line="216" w:lineRule="auto"/>
        <w:ind w:firstLine="709"/>
        <w:jc w:val="both"/>
        <w:rPr>
          <w:sz w:val="20"/>
          <w:szCs w:val="20"/>
        </w:rPr>
      </w:pPr>
      <w:r w:rsidRPr="00F20DAC">
        <w:rPr>
          <w:sz w:val="20"/>
          <w:szCs w:val="20"/>
        </w:rPr>
        <w:t>12.4.3. Калькуляция (приложение № 3).</w:t>
      </w:r>
    </w:p>
    <w:p w:rsidR="00B03776" w:rsidRPr="00F20DAC" w:rsidRDefault="00B03776" w:rsidP="00B03776">
      <w:pPr>
        <w:spacing w:line="216" w:lineRule="auto"/>
        <w:ind w:firstLine="709"/>
        <w:jc w:val="center"/>
        <w:rPr>
          <w:b/>
          <w:sz w:val="20"/>
          <w:szCs w:val="20"/>
        </w:rPr>
      </w:pPr>
    </w:p>
    <w:p w:rsidR="00B03776" w:rsidRPr="00F20DAC" w:rsidRDefault="00B03776" w:rsidP="00B03776">
      <w:pPr>
        <w:spacing w:line="216" w:lineRule="auto"/>
        <w:ind w:firstLine="709"/>
        <w:jc w:val="center"/>
        <w:rPr>
          <w:b/>
          <w:sz w:val="20"/>
          <w:szCs w:val="20"/>
        </w:rPr>
      </w:pPr>
      <w:r w:rsidRPr="00F20DAC">
        <w:rPr>
          <w:b/>
          <w:sz w:val="20"/>
          <w:szCs w:val="20"/>
        </w:rPr>
        <w:t>13. Адреса и реквизиты Сторон</w:t>
      </w:r>
    </w:p>
    <w:p w:rsidR="00B03776" w:rsidRPr="00F20DAC" w:rsidRDefault="00B03776" w:rsidP="00B03776">
      <w:pPr>
        <w:pStyle w:val="af1"/>
        <w:spacing w:after="0" w:line="216" w:lineRule="auto"/>
        <w:ind w:left="0" w:firstLine="709"/>
        <w:jc w:val="both"/>
        <w:rPr>
          <w:sz w:val="20"/>
          <w:szCs w:val="20"/>
        </w:rPr>
      </w:pPr>
      <w:r w:rsidRPr="00F20DAC">
        <w:rPr>
          <w:sz w:val="20"/>
          <w:szCs w:val="20"/>
        </w:rPr>
        <w:t>Заказчик:</w:t>
      </w:r>
      <w:r w:rsidRPr="00F20DAC">
        <w:rPr>
          <w:b/>
          <w:sz w:val="20"/>
          <w:szCs w:val="20"/>
        </w:rPr>
        <w:t xml:space="preserve"> </w:t>
      </w:r>
      <w:r w:rsidRPr="00F20DAC">
        <w:rPr>
          <w:bCs/>
          <w:sz w:val="20"/>
          <w:szCs w:val="20"/>
        </w:rPr>
        <w:t>открытое акционерное общество «Российские железные дороги»</w:t>
      </w:r>
    </w:p>
    <w:p w:rsidR="00B03776" w:rsidRPr="00F20DAC" w:rsidRDefault="00B03776" w:rsidP="00B03776">
      <w:pPr>
        <w:pStyle w:val="af1"/>
        <w:spacing w:after="0" w:line="216" w:lineRule="auto"/>
        <w:ind w:left="0" w:firstLine="709"/>
        <w:jc w:val="both"/>
        <w:rPr>
          <w:sz w:val="20"/>
          <w:szCs w:val="20"/>
        </w:rPr>
      </w:pPr>
      <w:smartTag w:uri="urn:schemas-microsoft-com:office:smarttags" w:element="metricconverter">
        <w:smartTagPr>
          <w:attr w:name="ProductID" w:val="107174, г"/>
        </w:smartTagPr>
        <w:r w:rsidRPr="00F20DAC">
          <w:rPr>
            <w:bCs/>
            <w:sz w:val="20"/>
            <w:szCs w:val="20"/>
          </w:rPr>
          <w:t>107174</w:t>
        </w:r>
        <w:r w:rsidRPr="00F20DAC">
          <w:rPr>
            <w:sz w:val="20"/>
            <w:szCs w:val="20"/>
          </w:rPr>
          <w:t>, г</w:t>
        </w:r>
      </w:smartTag>
      <w:r w:rsidRPr="00F20DAC">
        <w:rPr>
          <w:sz w:val="20"/>
          <w:szCs w:val="20"/>
        </w:rPr>
        <w:t xml:space="preserve">. </w:t>
      </w:r>
      <w:r w:rsidRPr="00F20DAC">
        <w:rPr>
          <w:bCs/>
          <w:sz w:val="20"/>
          <w:szCs w:val="20"/>
        </w:rPr>
        <w:t>Москва, ул. Новая Басманная, д. 2</w:t>
      </w:r>
      <w:r w:rsidRPr="00F20DAC">
        <w:rPr>
          <w:sz w:val="20"/>
          <w:szCs w:val="20"/>
        </w:rPr>
        <w:t xml:space="preserve">, </w:t>
      </w:r>
    </w:p>
    <w:p w:rsidR="00B03776" w:rsidRPr="00F20DAC" w:rsidRDefault="00B03776" w:rsidP="00B03776">
      <w:pPr>
        <w:pStyle w:val="Cell"/>
        <w:spacing w:line="216" w:lineRule="auto"/>
        <w:ind w:firstLine="709"/>
        <w:jc w:val="both"/>
      </w:pPr>
      <w:r w:rsidRPr="00F20DAC">
        <w:t xml:space="preserve">ИНН </w:t>
      </w:r>
      <w:r w:rsidRPr="00F20DAC">
        <w:rPr>
          <w:bCs/>
        </w:rPr>
        <w:t>7708503727</w:t>
      </w:r>
      <w:r w:rsidRPr="00F20DAC">
        <w:t xml:space="preserve">, КПП </w:t>
      </w:r>
      <w:r w:rsidRPr="00F20DAC">
        <w:rPr>
          <w:bCs/>
        </w:rPr>
        <w:t>997650001</w:t>
      </w:r>
      <w:r w:rsidRPr="00F20DAC">
        <w:t>, ОКПО</w:t>
      </w:r>
      <w:r w:rsidRPr="00F20DAC">
        <w:rPr>
          <w:bCs/>
        </w:rPr>
        <w:t xml:space="preserve"> 00083262</w:t>
      </w:r>
      <w:r w:rsidRPr="00F20DAC">
        <w:t xml:space="preserve">, </w:t>
      </w:r>
    </w:p>
    <w:p w:rsidR="00B03776" w:rsidRPr="00F20DAC" w:rsidRDefault="00B03776" w:rsidP="00B03776">
      <w:pPr>
        <w:pStyle w:val="af1"/>
        <w:spacing w:after="0" w:line="216" w:lineRule="auto"/>
        <w:ind w:left="0" w:firstLine="708"/>
        <w:rPr>
          <w:sz w:val="20"/>
          <w:szCs w:val="20"/>
        </w:rPr>
      </w:pPr>
      <w:r w:rsidRPr="00F20DAC">
        <w:rPr>
          <w:sz w:val="20"/>
          <w:szCs w:val="20"/>
        </w:rPr>
        <w:t xml:space="preserve">Р/счет 40702 8107 9999 1184 050 в ОАО Банк ВТБ, </w:t>
      </w:r>
    </w:p>
    <w:p w:rsidR="00B03776" w:rsidRPr="00F20DAC" w:rsidRDefault="00B03776" w:rsidP="00B03776">
      <w:pPr>
        <w:pStyle w:val="af1"/>
        <w:spacing w:after="0" w:line="216" w:lineRule="auto"/>
        <w:ind w:left="0" w:firstLine="708"/>
        <w:rPr>
          <w:sz w:val="20"/>
          <w:szCs w:val="20"/>
        </w:rPr>
      </w:pPr>
      <w:r w:rsidRPr="00F20DAC">
        <w:rPr>
          <w:sz w:val="20"/>
          <w:szCs w:val="20"/>
        </w:rPr>
        <w:t>К/счет 30101 8107 0000 0000 187, БИК 044525187</w:t>
      </w:r>
    </w:p>
    <w:p w:rsidR="00B03776" w:rsidRPr="00F20DAC" w:rsidRDefault="00B03776" w:rsidP="00B03776">
      <w:pPr>
        <w:pStyle w:val="af1"/>
        <w:spacing w:after="0" w:line="216" w:lineRule="auto"/>
        <w:ind w:left="0" w:firstLine="709"/>
        <w:rPr>
          <w:sz w:val="20"/>
          <w:szCs w:val="20"/>
        </w:rPr>
      </w:pPr>
      <w:r w:rsidRPr="00F20DAC">
        <w:rPr>
          <w:sz w:val="20"/>
          <w:szCs w:val="20"/>
        </w:rPr>
        <w:t xml:space="preserve">Исполнитель: </w:t>
      </w:r>
      <w:r w:rsidRPr="00F20DAC">
        <w:rPr>
          <w:b/>
          <w:sz w:val="20"/>
          <w:szCs w:val="20"/>
        </w:rPr>
        <w:t>________________________________________</w:t>
      </w:r>
    </w:p>
    <w:p w:rsidR="00B03776" w:rsidRPr="00F20DAC" w:rsidRDefault="00B03776" w:rsidP="00B03776">
      <w:pPr>
        <w:pStyle w:val="af1"/>
        <w:spacing w:after="0" w:line="216" w:lineRule="auto"/>
        <w:ind w:left="0" w:firstLine="709"/>
        <w:rPr>
          <w:sz w:val="20"/>
          <w:szCs w:val="20"/>
        </w:rPr>
      </w:pPr>
      <w:r w:rsidRPr="00F20DAC">
        <w:rPr>
          <w:sz w:val="20"/>
          <w:szCs w:val="20"/>
        </w:rPr>
        <w:t>Почтовый индекс и адрес:______________________________</w:t>
      </w:r>
    </w:p>
    <w:p w:rsidR="00B03776" w:rsidRPr="00F20DAC" w:rsidRDefault="00B03776" w:rsidP="00B03776">
      <w:pPr>
        <w:pStyle w:val="af1"/>
        <w:spacing w:after="0" w:line="216" w:lineRule="auto"/>
        <w:ind w:left="0" w:firstLine="709"/>
        <w:rPr>
          <w:sz w:val="20"/>
          <w:szCs w:val="20"/>
        </w:rPr>
      </w:pPr>
      <w:r w:rsidRPr="00F20DAC">
        <w:rPr>
          <w:sz w:val="20"/>
          <w:szCs w:val="20"/>
        </w:rPr>
        <w:t xml:space="preserve">ИНН ______________, ОКПО ______________, КПП ______________ , </w:t>
      </w:r>
    </w:p>
    <w:p w:rsidR="00B03776" w:rsidRPr="00F20DAC" w:rsidRDefault="00B03776" w:rsidP="00B03776">
      <w:pPr>
        <w:pStyle w:val="a7"/>
        <w:spacing w:line="216" w:lineRule="auto"/>
        <w:rPr>
          <w:sz w:val="20"/>
          <w:szCs w:val="20"/>
        </w:rPr>
      </w:pPr>
      <w:r w:rsidRPr="00F20DAC">
        <w:rPr>
          <w:sz w:val="20"/>
          <w:szCs w:val="20"/>
        </w:rPr>
        <w:t>Р/счет  ______________________ в  ____________________,</w:t>
      </w:r>
    </w:p>
    <w:p w:rsidR="00B03776" w:rsidRPr="00F20DAC" w:rsidRDefault="00B03776" w:rsidP="00B03776">
      <w:pPr>
        <w:pStyle w:val="a7"/>
        <w:spacing w:line="216" w:lineRule="auto"/>
        <w:rPr>
          <w:sz w:val="20"/>
          <w:szCs w:val="20"/>
        </w:rPr>
      </w:pPr>
      <w:r w:rsidRPr="00F20DAC">
        <w:rPr>
          <w:sz w:val="20"/>
          <w:szCs w:val="20"/>
        </w:rPr>
        <w:t>К/счет _______________________ в  ___________________________,</w:t>
      </w:r>
    </w:p>
    <w:p w:rsidR="00B03776" w:rsidRPr="00F20DAC" w:rsidRDefault="00B03776" w:rsidP="00B03776">
      <w:pPr>
        <w:pStyle w:val="a7"/>
        <w:spacing w:line="216" w:lineRule="auto"/>
        <w:rPr>
          <w:sz w:val="20"/>
          <w:szCs w:val="20"/>
        </w:rPr>
      </w:pPr>
      <w:r w:rsidRPr="00F20DAC">
        <w:rPr>
          <w:sz w:val="20"/>
          <w:szCs w:val="20"/>
        </w:rPr>
        <w:t xml:space="preserve">БИК _______________, </w:t>
      </w:r>
    </w:p>
    <w:p w:rsidR="00B03776" w:rsidRPr="00F20DAC" w:rsidRDefault="00B03776" w:rsidP="00B03776">
      <w:pPr>
        <w:pStyle w:val="af1"/>
        <w:spacing w:after="0" w:line="216" w:lineRule="auto"/>
        <w:ind w:left="0" w:firstLine="709"/>
        <w:rPr>
          <w:sz w:val="20"/>
          <w:szCs w:val="20"/>
        </w:rPr>
      </w:pPr>
      <w:r w:rsidRPr="00F20DAC">
        <w:rPr>
          <w:iCs/>
          <w:sz w:val="20"/>
          <w:szCs w:val="20"/>
        </w:rPr>
        <w:t>тел.</w:t>
      </w:r>
      <w:r w:rsidRPr="00F20DAC">
        <w:rPr>
          <w:i/>
          <w:sz w:val="20"/>
          <w:szCs w:val="20"/>
        </w:rPr>
        <w:t xml:space="preserve"> ________</w:t>
      </w:r>
      <w:r w:rsidRPr="00F20DAC">
        <w:rPr>
          <w:sz w:val="20"/>
          <w:szCs w:val="20"/>
        </w:rPr>
        <w:t>, факс _____________.</w:t>
      </w:r>
    </w:p>
    <w:p w:rsidR="00B03776" w:rsidRPr="00F20DAC" w:rsidRDefault="00B03776" w:rsidP="00B03776">
      <w:pPr>
        <w:spacing w:line="216" w:lineRule="auto"/>
        <w:rPr>
          <w:sz w:val="20"/>
          <w:szCs w:val="20"/>
        </w:rPr>
      </w:pPr>
    </w:p>
    <w:tbl>
      <w:tblPr>
        <w:tblW w:w="0" w:type="auto"/>
        <w:tblLook w:val="01E0" w:firstRow="1" w:lastRow="1" w:firstColumn="1" w:lastColumn="1" w:noHBand="0" w:noVBand="0"/>
      </w:tblPr>
      <w:tblGrid>
        <w:gridCol w:w="4785"/>
        <w:gridCol w:w="4785"/>
      </w:tblGrid>
      <w:tr w:rsidR="00B03776" w:rsidRPr="00F20DAC" w:rsidTr="007D2B07">
        <w:tc>
          <w:tcPr>
            <w:tcW w:w="4785" w:type="dxa"/>
          </w:tcPr>
          <w:p w:rsidR="00B03776" w:rsidRPr="00F20DAC" w:rsidRDefault="00B03776" w:rsidP="007D2B07">
            <w:pPr>
              <w:pStyle w:val="af1"/>
              <w:spacing w:after="0" w:line="216" w:lineRule="auto"/>
              <w:ind w:left="0" w:firstLine="709"/>
              <w:rPr>
                <w:b/>
                <w:sz w:val="20"/>
                <w:szCs w:val="20"/>
              </w:rPr>
            </w:pPr>
            <w:r w:rsidRPr="00F20DAC">
              <w:rPr>
                <w:b/>
                <w:sz w:val="20"/>
                <w:szCs w:val="20"/>
              </w:rPr>
              <w:t>от Заказчика</w:t>
            </w:r>
          </w:p>
          <w:p w:rsidR="00B03776" w:rsidRPr="00F20DAC" w:rsidRDefault="00B03776" w:rsidP="007D2B07">
            <w:pPr>
              <w:pStyle w:val="af1"/>
              <w:spacing w:after="0" w:line="216" w:lineRule="auto"/>
              <w:ind w:left="0" w:firstLine="709"/>
              <w:rPr>
                <w:sz w:val="20"/>
                <w:szCs w:val="20"/>
              </w:rPr>
            </w:pPr>
          </w:p>
        </w:tc>
        <w:tc>
          <w:tcPr>
            <w:tcW w:w="4785" w:type="dxa"/>
          </w:tcPr>
          <w:p w:rsidR="00B03776" w:rsidRPr="00F20DAC" w:rsidRDefault="00B03776" w:rsidP="007D2B07">
            <w:pPr>
              <w:pStyle w:val="af1"/>
              <w:spacing w:after="0" w:line="216" w:lineRule="auto"/>
              <w:ind w:left="0" w:firstLine="709"/>
              <w:rPr>
                <w:b/>
                <w:sz w:val="20"/>
                <w:szCs w:val="20"/>
              </w:rPr>
            </w:pPr>
            <w:r w:rsidRPr="00F20DAC">
              <w:rPr>
                <w:b/>
                <w:sz w:val="20"/>
                <w:szCs w:val="20"/>
              </w:rPr>
              <w:t>от Исполнителя</w:t>
            </w:r>
          </w:p>
          <w:p w:rsidR="00B03776" w:rsidRPr="00F20DAC" w:rsidRDefault="00B03776" w:rsidP="007D2B07">
            <w:pPr>
              <w:pStyle w:val="af1"/>
              <w:spacing w:after="0" w:line="216" w:lineRule="auto"/>
              <w:ind w:left="0" w:firstLine="709"/>
              <w:rPr>
                <w:sz w:val="20"/>
                <w:szCs w:val="20"/>
              </w:rPr>
            </w:pPr>
          </w:p>
        </w:tc>
      </w:tr>
      <w:tr w:rsidR="00B03776" w:rsidRPr="00F20DAC" w:rsidTr="007D2B07">
        <w:tc>
          <w:tcPr>
            <w:tcW w:w="4785" w:type="dxa"/>
          </w:tcPr>
          <w:p w:rsidR="00B03776" w:rsidRPr="00F20DAC" w:rsidRDefault="00B03776" w:rsidP="007D2B07">
            <w:pPr>
              <w:pStyle w:val="7"/>
              <w:spacing w:before="0" w:after="0" w:line="216" w:lineRule="auto"/>
              <w:ind w:firstLine="709"/>
              <w:rPr>
                <w:sz w:val="20"/>
                <w:szCs w:val="20"/>
              </w:rPr>
            </w:pPr>
            <w:r w:rsidRPr="00F20DAC">
              <w:rPr>
                <w:sz w:val="20"/>
                <w:szCs w:val="20"/>
              </w:rPr>
              <w:t>_______________ А.С. Назаров</w:t>
            </w:r>
          </w:p>
        </w:tc>
        <w:tc>
          <w:tcPr>
            <w:tcW w:w="4785" w:type="dxa"/>
          </w:tcPr>
          <w:p w:rsidR="00B03776" w:rsidRPr="00F20DAC" w:rsidRDefault="00B03776" w:rsidP="007D2B07">
            <w:pPr>
              <w:pStyle w:val="7"/>
              <w:spacing w:before="0" w:after="0" w:line="216" w:lineRule="auto"/>
              <w:ind w:firstLine="709"/>
              <w:rPr>
                <w:sz w:val="20"/>
                <w:szCs w:val="20"/>
              </w:rPr>
            </w:pPr>
            <w:r w:rsidRPr="00F20DAC">
              <w:rPr>
                <w:sz w:val="20"/>
                <w:szCs w:val="20"/>
              </w:rPr>
              <w:t>_________________ _________</w:t>
            </w:r>
          </w:p>
        </w:tc>
      </w:tr>
      <w:tr w:rsidR="00B03776" w:rsidRPr="00F20DAC" w:rsidTr="007D2B07">
        <w:tc>
          <w:tcPr>
            <w:tcW w:w="4785" w:type="dxa"/>
          </w:tcPr>
          <w:p w:rsidR="00B03776" w:rsidRPr="00F20DAC" w:rsidRDefault="00B03776" w:rsidP="007D2B07">
            <w:pPr>
              <w:pStyle w:val="7"/>
              <w:spacing w:before="0" w:after="0" w:line="216" w:lineRule="auto"/>
              <w:ind w:firstLine="709"/>
              <w:rPr>
                <w:sz w:val="20"/>
                <w:szCs w:val="20"/>
              </w:rPr>
            </w:pPr>
            <w:r w:rsidRPr="00F20DAC">
              <w:rPr>
                <w:sz w:val="20"/>
                <w:szCs w:val="20"/>
              </w:rPr>
              <w:t>(подпись)</w:t>
            </w:r>
          </w:p>
        </w:tc>
        <w:tc>
          <w:tcPr>
            <w:tcW w:w="4785" w:type="dxa"/>
          </w:tcPr>
          <w:p w:rsidR="00B03776" w:rsidRPr="00F20DAC" w:rsidRDefault="00B03776" w:rsidP="007D2B07">
            <w:pPr>
              <w:pStyle w:val="7"/>
              <w:spacing w:before="0" w:after="0" w:line="216" w:lineRule="auto"/>
              <w:ind w:firstLine="709"/>
              <w:rPr>
                <w:sz w:val="20"/>
                <w:szCs w:val="20"/>
              </w:rPr>
            </w:pPr>
            <w:r w:rsidRPr="00F20DAC">
              <w:rPr>
                <w:sz w:val="20"/>
                <w:szCs w:val="20"/>
              </w:rPr>
              <w:t>(подпись)</w:t>
            </w:r>
          </w:p>
        </w:tc>
      </w:tr>
    </w:tbl>
    <w:p w:rsidR="00B03776" w:rsidRPr="00F20DAC" w:rsidRDefault="00B03776" w:rsidP="00B03776">
      <w:pPr>
        <w:pStyle w:val="1"/>
        <w:spacing w:before="0" w:after="0" w:line="216" w:lineRule="auto"/>
        <w:ind w:firstLine="709"/>
        <w:jc w:val="center"/>
        <w:rPr>
          <w:rFonts w:ascii="Times New Roman" w:hAnsi="Times New Roman" w:cs="Times New Roman"/>
          <w:b w:val="0"/>
          <w:sz w:val="20"/>
          <w:szCs w:val="20"/>
        </w:rPr>
      </w:pPr>
    </w:p>
    <w:p w:rsidR="00B03776" w:rsidRPr="00F20DAC" w:rsidRDefault="00B03776" w:rsidP="00B03776">
      <w:pPr>
        <w:spacing w:line="216" w:lineRule="auto"/>
        <w:rPr>
          <w:color w:val="000000"/>
          <w:sz w:val="20"/>
          <w:szCs w:val="20"/>
        </w:rPr>
      </w:pPr>
      <w:r w:rsidRPr="00F20DAC">
        <w:rPr>
          <w:color w:val="000000"/>
          <w:sz w:val="20"/>
          <w:szCs w:val="20"/>
        </w:rPr>
        <w:br w:type="page"/>
      </w:r>
    </w:p>
    <w:p w:rsidR="00B03776" w:rsidRPr="00F20DAC" w:rsidRDefault="00B03776" w:rsidP="00B03776">
      <w:pPr>
        <w:tabs>
          <w:tab w:val="left" w:pos="142"/>
          <w:tab w:val="left" w:pos="6379"/>
        </w:tabs>
        <w:autoSpaceDE w:val="0"/>
        <w:autoSpaceDN w:val="0"/>
        <w:adjustRightInd w:val="0"/>
        <w:ind w:left="5670"/>
        <w:rPr>
          <w:color w:val="000000"/>
          <w:sz w:val="20"/>
          <w:szCs w:val="20"/>
        </w:rPr>
      </w:pPr>
      <w:r w:rsidRPr="00F20DAC">
        <w:rPr>
          <w:color w:val="000000"/>
          <w:sz w:val="20"/>
          <w:szCs w:val="20"/>
        </w:rPr>
        <w:lastRenderedPageBreak/>
        <w:t>Приложение № 1</w:t>
      </w:r>
    </w:p>
    <w:p w:rsidR="00B03776" w:rsidRPr="00F20DAC" w:rsidRDefault="00B03776" w:rsidP="00B03776">
      <w:pPr>
        <w:tabs>
          <w:tab w:val="left" w:pos="142"/>
          <w:tab w:val="left" w:pos="6379"/>
        </w:tabs>
        <w:autoSpaceDE w:val="0"/>
        <w:autoSpaceDN w:val="0"/>
        <w:adjustRightInd w:val="0"/>
        <w:ind w:left="5670"/>
        <w:rPr>
          <w:color w:val="000000"/>
          <w:sz w:val="20"/>
          <w:szCs w:val="20"/>
        </w:rPr>
      </w:pPr>
      <w:r w:rsidRPr="00F20DAC">
        <w:rPr>
          <w:color w:val="000000"/>
          <w:sz w:val="20"/>
          <w:szCs w:val="20"/>
        </w:rPr>
        <w:t xml:space="preserve">к Договору </w:t>
      </w:r>
    </w:p>
    <w:p w:rsidR="00B03776" w:rsidRPr="00F20DAC" w:rsidRDefault="00B03776" w:rsidP="00B03776">
      <w:pPr>
        <w:tabs>
          <w:tab w:val="left" w:pos="142"/>
          <w:tab w:val="left" w:pos="6379"/>
        </w:tabs>
        <w:autoSpaceDE w:val="0"/>
        <w:autoSpaceDN w:val="0"/>
        <w:adjustRightInd w:val="0"/>
        <w:ind w:left="5670"/>
        <w:rPr>
          <w:color w:val="000000"/>
          <w:sz w:val="20"/>
          <w:szCs w:val="20"/>
        </w:rPr>
      </w:pPr>
      <w:r w:rsidRPr="00F20DAC">
        <w:rPr>
          <w:color w:val="000000"/>
          <w:sz w:val="20"/>
          <w:szCs w:val="20"/>
        </w:rPr>
        <w:t xml:space="preserve">от «___»______ </w:t>
      </w:r>
      <w:smartTag w:uri="urn:schemas-microsoft-com:office:smarttags" w:element="metricconverter">
        <w:smartTagPr>
          <w:attr w:name="ProductID" w:val="2014 г"/>
        </w:smartTagPr>
        <w:r w:rsidRPr="00F20DAC">
          <w:rPr>
            <w:color w:val="000000"/>
            <w:sz w:val="20"/>
            <w:szCs w:val="20"/>
          </w:rPr>
          <w:t>2014 г</w:t>
        </w:r>
      </w:smartTag>
      <w:r w:rsidRPr="00F20DAC">
        <w:rPr>
          <w:color w:val="000000"/>
          <w:sz w:val="20"/>
          <w:szCs w:val="20"/>
        </w:rPr>
        <w:t xml:space="preserve">. </w:t>
      </w:r>
    </w:p>
    <w:p w:rsidR="00B03776" w:rsidRPr="00F20DAC" w:rsidRDefault="00B03776" w:rsidP="00B03776">
      <w:pPr>
        <w:tabs>
          <w:tab w:val="left" w:pos="142"/>
          <w:tab w:val="left" w:pos="6379"/>
        </w:tabs>
        <w:autoSpaceDE w:val="0"/>
        <w:autoSpaceDN w:val="0"/>
        <w:adjustRightInd w:val="0"/>
        <w:ind w:left="5670"/>
        <w:rPr>
          <w:color w:val="000000"/>
          <w:sz w:val="20"/>
          <w:szCs w:val="20"/>
        </w:rPr>
      </w:pPr>
      <w:r w:rsidRPr="00F20DAC">
        <w:rPr>
          <w:color w:val="000000"/>
          <w:sz w:val="20"/>
          <w:szCs w:val="20"/>
        </w:rPr>
        <w:t>№ ________</w:t>
      </w:r>
    </w:p>
    <w:p w:rsidR="00B03776" w:rsidRPr="00F20DAC" w:rsidRDefault="00B03776" w:rsidP="00B03776">
      <w:pPr>
        <w:jc w:val="both"/>
        <w:rPr>
          <w:snapToGrid w:val="0"/>
          <w:sz w:val="20"/>
          <w:szCs w:val="20"/>
        </w:rPr>
      </w:pPr>
    </w:p>
    <w:p w:rsidR="00B03776" w:rsidRPr="00F20DAC" w:rsidRDefault="00B03776" w:rsidP="00B03776">
      <w:pPr>
        <w:jc w:val="both"/>
        <w:rPr>
          <w:snapToGrid w:val="0"/>
          <w:sz w:val="20"/>
          <w:szCs w:val="20"/>
        </w:rPr>
      </w:pPr>
    </w:p>
    <w:p w:rsidR="00B03776" w:rsidRPr="00F20DAC" w:rsidRDefault="00B03776" w:rsidP="00B03776">
      <w:pPr>
        <w:keepNext/>
        <w:jc w:val="center"/>
        <w:outlineLvl w:val="1"/>
        <w:rPr>
          <w:b/>
          <w:snapToGrid w:val="0"/>
          <w:sz w:val="20"/>
          <w:szCs w:val="20"/>
        </w:rPr>
      </w:pPr>
      <w:r w:rsidRPr="00F20DAC">
        <w:rPr>
          <w:b/>
          <w:snapToGrid w:val="0"/>
          <w:sz w:val="20"/>
          <w:szCs w:val="20"/>
        </w:rPr>
        <w:t xml:space="preserve">Техническое задание </w:t>
      </w:r>
    </w:p>
    <w:p w:rsidR="00B03776" w:rsidRPr="00F20DAC" w:rsidRDefault="00B03776" w:rsidP="00B03776">
      <w:pPr>
        <w:keepNext/>
        <w:numPr>
          <w:ilvl w:val="6"/>
          <w:numId w:val="0"/>
        </w:numPr>
        <w:tabs>
          <w:tab w:val="left" w:pos="709"/>
          <w:tab w:val="num" w:pos="1296"/>
        </w:tabs>
        <w:suppressAutoHyphens/>
        <w:spacing w:before="240"/>
        <w:jc w:val="both"/>
        <w:outlineLvl w:val="6"/>
        <w:rPr>
          <w:sz w:val="20"/>
          <w:szCs w:val="20"/>
          <w:lang w:eastAsia="ar-SA"/>
        </w:rPr>
      </w:pPr>
      <w:r w:rsidRPr="00F20DAC">
        <w:rPr>
          <w:sz w:val="20"/>
          <w:szCs w:val="20"/>
        </w:rPr>
        <w:t>Шифр и  наименование  Работ</w:t>
      </w:r>
      <w:r w:rsidRPr="00F20DAC">
        <w:rPr>
          <w:sz w:val="20"/>
          <w:szCs w:val="20"/>
          <w:lang w:eastAsia="ar-SA"/>
        </w:rPr>
        <w:t>:  ______________________________</w:t>
      </w:r>
    </w:p>
    <w:p w:rsidR="00B03776" w:rsidRPr="00F20DAC" w:rsidRDefault="00B03776" w:rsidP="00B03776">
      <w:pPr>
        <w:keepNext/>
        <w:jc w:val="center"/>
        <w:outlineLvl w:val="1"/>
        <w:rPr>
          <w:b/>
          <w:snapToGrid w:val="0"/>
          <w:sz w:val="20"/>
          <w:szCs w:val="20"/>
        </w:rPr>
      </w:pPr>
    </w:p>
    <w:p w:rsidR="00B03776" w:rsidRPr="00F20DAC" w:rsidRDefault="00B03776" w:rsidP="00B03776">
      <w:pPr>
        <w:jc w:val="center"/>
        <w:rPr>
          <w:snapToGrid w:val="0"/>
          <w:sz w:val="20"/>
          <w:szCs w:val="20"/>
        </w:rPr>
      </w:pPr>
    </w:p>
    <w:p w:rsidR="00B03776" w:rsidRPr="00F20DAC" w:rsidRDefault="00B03776" w:rsidP="00B03776">
      <w:pPr>
        <w:numPr>
          <w:ilvl w:val="0"/>
          <w:numId w:val="16"/>
        </w:numPr>
        <w:tabs>
          <w:tab w:val="clear" w:pos="720"/>
          <w:tab w:val="num" w:pos="360"/>
          <w:tab w:val="num" w:pos="795"/>
        </w:tabs>
        <w:ind w:left="0" w:firstLine="435"/>
        <w:jc w:val="both"/>
        <w:rPr>
          <w:snapToGrid w:val="0"/>
          <w:sz w:val="20"/>
          <w:szCs w:val="20"/>
        </w:rPr>
      </w:pPr>
      <w:r w:rsidRPr="00F20DAC">
        <w:rPr>
          <w:snapToGrid w:val="0"/>
          <w:sz w:val="20"/>
          <w:szCs w:val="20"/>
        </w:rPr>
        <w:t xml:space="preserve">Основание для выполнения Работ </w:t>
      </w:r>
      <w:r w:rsidRPr="00F20DAC">
        <w:rPr>
          <w:i/>
          <w:iCs/>
          <w:snapToGrid w:val="0"/>
          <w:sz w:val="20"/>
          <w:szCs w:val="20"/>
        </w:rPr>
        <w:t>(указывается внутренний документ ОАО «РЖД», на основании которого выполняются Работы по настоящему Договору)</w:t>
      </w:r>
      <w:r w:rsidRPr="00F20DAC">
        <w:rPr>
          <w:snapToGrid w:val="0"/>
          <w:sz w:val="20"/>
          <w:szCs w:val="20"/>
        </w:rPr>
        <w:t>.</w:t>
      </w:r>
    </w:p>
    <w:p w:rsidR="00B03776" w:rsidRPr="00F20DAC" w:rsidRDefault="00B03776" w:rsidP="00B03776">
      <w:pPr>
        <w:numPr>
          <w:ilvl w:val="0"/>
          <w:numId w:val="16"/>
        </w:numPr>
        <w:tabs>
          <w:tab w:val="clear" w:pos="720"/>
          <w:tab w:val="num" w:pos="360"/>
          <w:tab w:val="num" w:pos="795"/>
        </w:tabs>
        <w:ind w:left="0" w:firstLine="435"/>
        <w:jc w:val="both"/>
        <w:rPr>
          <w:snapToGrid w:val="0"/>
          <w:color w:val="000000"/>
          <w:sz w:val="20"/>
          <w:szCs w:val="20"/>
        </w:rPr>
      </w:pPr>
      <w:r w:rsidRPr="00F20DAC">
        <w:rPr>
          <w:snapToGrid w:val="0"/>
          <w:color w:val="000000"/>
          <w:sz w:val="20"/>
          <w:szCs w:val="20"/>
        </w:rPr>
        <w:t xml:space="preserve">Заказчик </w:t>
      </w:r>
      <w:r w:rsidRPr="00F20DAC">
        <w:rPr>
          <w:i/>
          <w:iCs/>
          <w:snapToGrid w:val="0"/>
          <w:color w:val="000000"/>
          <w:sz w:val="20"/>
          <w:szCs w:val="20"/>
        </w:rPr>
        <w:t>(указывается наименование организации и структурного подразделения заказчика по настоящему Договору).</w:t>
      </w:r>
    </w:p>
    <w:p w:rsidR="00B03776" w:rsidRPr="00F20DAC" w:rsidRDefault="00B03776" w:rsidP="00B03776">
      <w:pPr>
        <w:numPr>
          <w:ilvl w:val="0"/>
          <w:numId w:val="16"/>
        </w:numPr>
        <w:tabs>
          <w:tab w:val="clear" w:pos="720"/>
          <w:tab w:val="num" w:pos="360"/>
          <w:tab w:val="num" w:pos="795"/>
        </w:tabs>
        <w:ind w:left="0" w:firstLine="435"/>
        <w:jc w:val="both"/>
        <w:rPr>
          <w:snapToGrid w:val="0"/>
          <w:color w:val="000000"/>
          <w:sz w:val="20"/>
          <w:szCs w:val="20"/>
        </w:rPr>
      </w:pPr>
      <w:r w:rsidRPr="00F20DAC">
        <w:rPr>
          <w:snapToGrid w:val="0"/>
          <w:color w:val="000000"/>
          <w:sz w:val="20"/>
          <w:szCs w:val="20"/>
        </w:rPr>
        <w:t xml:space="preserve">Исполнитель </w:t>
      </w:r>
      <w:r w:rsidRPr="00F20DAC">
        <w:rPr>
          <w:i/>
          <w:iCs/>
          <w:snapToGrid w:val="0"/>
          <w:color w:val="000000"/>
          <w:sz w:val="20"/>
          <w:szCs w:val="20"/>
        </w:rPr>
        <w:t>(указывается наименование организации исполнителя по настоящему Договору).</w:t>
      </w:r>
    </w:p>
    <w:p w:rsidR="00B03776" w:rsidRPr="00F20DAC" w:rsidRDefault="00B03776" w:rsidP="00B03776">
      <w:pPr>
        <w:numPr>
          <w:ilvl w:val="0"/>
          <w:numId w:val="16"/>
        </w:numPr>
        <w:tabs>
          <w:tab w:val="clear" w:pos="720"/>
          <w:tab w:val="num" w:pos="795"/>
        </w:tabs>
        <w:ind w:left="795"/>
        <w:jc w:val="both"/>
        <w:rPr>
          <w:snapToGrid w:val="0"/>
          <w:sz w:val="20"/>
          <w:szCs w:val="20"/>
        </w:rPr>
      </w:pPr>
      <w:r w:rsidRPr="00F20DAC">
        <w:rPr>
          <w:snapToGrid w:val="0"/>
          <w:sz w:val="20"/>
          <w:szCs w:val="20"/>
        </w:rPr>
        <w:t xml:space="preserve">Цель Работ </w:t>
      </w:r>
      <w:r w:rsidRPr="00F20DAC">
        <w:rPr>
          <w:i/>
          <w:iCs/>
          <w:snapToGrid w:val="0"/>
          <w:sz w:val="20"/>
          <w:szCs w:val="20"/>
        </w:rPr>
        <w:t>(указываются ожидаемые результаты Работ)</w:t>
      </w:r>
      <w:r w:rsidRPr="00F20DAC">
        <w:rPr>
          <w:snapToGrid w:val="0"/>
          <w:sz w:val="20"/>
          <w:szCs w:val="20"/>
        </w:rPr>
        <w:t>.</w:t>
      </w:r>
    </w:p>
    <w:p w:rsidR="00B03776" w:rsidRPr="00F20DAC" w:rsidRDefault="00B03776" w:rsidP="00B03776">
      <w:pPr>
        <w:numPr>
          <w:ilvl w:val="0"/>
          <w:numId w:val="16"/>
        </w:numPr>
        <w:tabs>
          <w:tab w:val="clear" w:pos="720"/>
          <w:tab w:val="num" w:pos="360"/>
          <w:tab w:val="num" w:pos="795"/>
        </w:tabs>
        <w:ind w:left="0" w:firstLine="435"/>
        <w:jc w:val="both"/>
        <w:rPr>
          <w:snapToGrid w:val="0"/>
          <w:sz w:val="20"/>
          <w:szCs w:val="20"/>
        </w:rPr>
      </w:pPr>
      <w:r w:rsidRPr="00F20DAC">
        <w:rPr>
          <w:snapToGrid w:val="0"/>
          <w:sz w:val="20"/>
          <w:szCs w:val="20"/>
        </w:rPr>
        <w:t xml:space="preserve">Требования к Работам </w:t>
      </w:r>
      <w:r w:rsidRPr="00F20DAC">
        <w:rPr>
          <w:i/>
          <w:iCs/>
          <w:snapToGrid w:val="0"/>
          <w:sz w:val="20"/>
          <w:szCs w:val="20"/>
        </w:rPr>
        <w:t>(указываются требования законодательства Российской Федерации и соответствующих государственных стандартов, которым должны  соответствовать ожидаемые результаты Работ)</w:t>
      </w:r>
      <w:r w:rsidRPr="00F20DAC">
        <w:rPr>
          <w:snapToGrid w:val="0"/>
          <w:sz w:val="20"/>
          <w:szCs w:val="20"/>
        </w:rPr>
        <w:t>.</w:t>
      </w:r>
    </w:p>
    <w:p w:rsidR="00B03776" w:rsidRPr="00F20DAC" w:rsidRDefault="00B03776" w:rsidP="00B03776">
      <w:pPr>
        <w:numPr>
          <w:ilvl w:val="0"/>
          <w:numId w:val="16"/>
        </w:numPr>
        <w:tabs>
          <w:tab w:val="clear" w:pos="720"/>
          <w:tab w:val="num" w:pos="360"/>
          <w:tab w:val="num" w:pos="795"/>
        </w:tabs>
        <w:ind w:left="0" w:firstLine="435"/>
        <w:jc w:val="both"/>
        <w:rPr>
          <w:snapToGrid w:val="0"/>
          <w:sz w:val="20"/>
          <w:szCs w:val="20"/>
        </w:rPr>
      </w:pPr>
      <w:r w:rsidRPr="00F20DAC">
        <w:rPr>
          <w:snapToGrid w:val="0"/>
          <w:sz w:val="20"/>
          <w:szCs w:val="20"/>
        </w:rPr>
        <w:t xml:space="preserve">Содержание Работ </w:t>
      </w:r>
      <w:r w:rsidRPr="00F20DAC">
        <w:rPr>
          <w:i/>
          <w:iCs/>
          <w:snapToGrid w:val="0"/>
          <w:sz w:val="20"/>
          <w:szCs w:val="20"/>
        </w:rPr>
        <w:t>(приводится краткое описание Работ, основные этапы)</w:t>
      </w:r>
      <w:r w:rsidRPr="00F20DAC">
        <w:rPr>
          <w:snapToGrid w:val="0"/>
          <w:sz w:val="20"/>
          <w:szCs w:val="20"/>
        </w:rPr>
        <w:t>.</w:t>
      </w:r>
    </w:p>
    <w:p w:rsidR="00B03776" w:rsidRPr="00F20DAC" w:rsidRDefault="00B03776" w:rsidP="00B03776">
      <w:pPr>
        <w:numPr>
          <w:ilvl w:val="0"/>
          <w:numId w:val="16"/>
        </w:numPr>
        <w:tabs>
          <w:tab w:val="clear" w:pos="720"/>
          <w:tab w:val="num" w:pos="360"/>
          <w:tab w:val="num" w:pos="795"/>
        </w:tabs>
        <w:ind w:left="0" w:firstLine="435"/>
        <w:jc w:val="both"/>
        <w:rPr>
          <w:snapToGrid w:val="0"/>
          <w:sz w:val="20"/>
          <w:szCs w:val="20"/>
        </w:rPr>
      </w:pPr>
      <w:r w:rsidRPr="00F20DAC">
        <w:rPr>
          <w:snapToGrid w:val="0"/>
          <w:sz w:val="20"/>
          <w:szCs w:val="20"/>
        </w:rPr>
        <w:t>Форма предоставления результатов Работ</w:t>
      </w:r>
      <w:r w:rsidRPr="00F20DAC">
        <w:rPr>
          <w:i/>
          <w:iCs/>
          <w:snapToGrid w:val="0"/>
          <w:sz w:val="20"/>
          <w:szCs w:val="20"/>
        </w:rPr>
        <w:t xml:space="preserve"> (указывается форма предоставления результатов Работ, например: акт сдачи-приемки Работ)</w:t>
      </w:r>
      <w:r w:rsidRPr="00F20DAC">
        <w:rPr>
          <w:snapToGrid w:val="0"/>
          <w:sz w:val="20"/>
          <w:szCs w:val="20"/>
        </w:rPr>
        <w:t>.</w:t>
      </w:r>
    </w:p>
    <w:p w:rsidR="00B03776" w:rsidRPr="00F20DAC" w:rsidRDefault="00B03776" w:rsidP="00B03776">
      <w:pPr>
        <w:ind w:left="360"/>
        <w:jc w:val="both"/>
        <w:rPr>
          <w:snapToGrid w:val="0"/>
          <w:sz w:val="20"/>
          <w:szCs w:val="20"/>
        </w:rPr>
      </w:pPr>
    </w:p>
    <w:p w:rsidR="00B03776" w:rsidRPr="00F20DAC" w:rsidRDefault="00B03776" w:rsidP="00B03776">
      <w:pPr>
        <w:spacing w:line="360" w:lineRule="auto"/>
        <w:ind w:left="795"/>
        <w:jc w:val="both"/>
        <w:rPr>
          <w:snapToGrid w:val="0"/>
          <w:sz w:val="20"/>
          <w:szCs w:val="20"/>
        </w:rPr>
      </w:pPr>
    </w:p>
    <w:p w:rsidR="00B03776" w:rsidRPr="00F20DAC" w:rsidRDefault="00B03776" w:rsidP="00B03776">
      <w:pPr>
        <w:spacing w:line="360" w:lineRule="auto"/>
        <w:jc w:val="both"/>
        <w:rPr>
          <w:snapToGrid w:val="0"/>
          <w:sz w:val="20"/>
          <w:szCs w:val="20"/>
        </w:rPr>
      </w:pPr>
    </w:p>
    <w:p w:rsidR="00B03776" w:rsidRPr="00F20DAC" w:rsidRDefault="00B03776" w:rsidP="00B03776">
      <w:pPr>
        <w:spacing w:line="360" w:lineRule="auto"/>
        <w:ind w:left="435"/>
        <w:jc w:val="both"/>
        <w:rPr>
          <w:snapToGrid w:val="0"/>
          <w:sz w:val="20"/>
          <w:szCs w:val="20"/>
        </w:rPr>
      </w:pPr>
      <w:r w:rsidRPr="00F20DAC">
        <w:rPr>
          <w:snapToGrid w:val="0"/>
          <w:sz w:val="20"/>
          <w:szCs w:val="20"/>
        </w:rPr>
        <w:t xml:space="preserve">от Заказчика </w:t>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t>от Исполнителя</w:t>
      </w:r>
    </w:p>
    <w:p w:rsidR="00B03776" w:rsidRPr="00F20DAC" w:rsidRDefault="00B03776" w:rsidP="00B03776">
      <w:pPr>
        <w:spacing w:line="360" w:lineRule="auto"/>
        <w:jc w:val="both"/>
        <w:rPr>
          <w:snapToGrid w:val="0"/>
          <w:sz w:val="20"/>
          <w:szCs w:val="20"/>
        </w:rPr>
      </w:pPr>
      <w:r w:rsidRPr="00F20DAC">
        <w:rPr>
          <w:snapToGrid w:val="0"/>
          <w:sz w:val="20"/>
          <w:szCs w:val="20"/>
        </w:rPr>
        <w:t xml:space="preserve">                                                </w:t>
      </w:r>
    </w:p>
    <w:p w:rsidR="00B03776" w:rsidRPr="00F20DAC" w:rsidRDefault="00B03776" w:rsidP="00B03776">
      <w:pPr>
        <w:ind w:firstLine="435"/>
        <w:jc w:val="both"/>
        <w:rPr>
          <w:snapToGrid w:val="0"/>
          <w:sz w:val="20"/>
          <w:szCs w:val="20"/>
        </w:rPr>
      </w:pPr>
      <w:r w:rsidRPr="00F20DAC">
        <w:rPr>
          <w:snapToGrid w:val="0"/>
          <w:sz w:val="20"/>
          <w:szCs w:val="20"/>
        </w:rPr>
        <w:t xml:space="preserve">______________ </w:t>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t xml:space="preserve">_____________  </w:t>
      </w:r>
    </w:p>
    <w:p w:rsidR="00B03776" w:rsidRPr="00F20DAC" w:rsidRDefault="00B03776" w:rsidP="00B03776">
      <w:pPr>
        <w:ind w:firstLine="435"/>
        <w:jc w:val="both"/>
        <w:rPr>
          <w:snapToGrid w:val="0"/>
          <w:sz w:val="20"/>
          <w:szCs w:val="20"/>
        </w:rPr>
      </w:pPr>
      <w:r w:rsidRPr="00F20DAC">
        <w:rPr>
          <w:snapToGrid w:val="0"/>
          <w:sz w:val="20"/>
          <w:szCs w:val="20"/>
        </w:rPr>
        <w:t xml:space="preserve">(подпись)                                   </w:t>
      </w:r>
      <w:r w:rsidRPr="00F20DAC">
        <w:rPr>
          <w:snapToGrid w:val="0"/>
          <w:sz w:val="20"/>
          <w:szCs w:val="20"/>
        </w:rPr>
        <w:tab/>
      </w:r>
      <w:r w:rsidRPr="00F20DAC">
        <w:rPr>
          <w:snapToGrid w:val="0"/>
          <w:sz w:val="20"/>
          <w:szCs w:val="20"/>
        </w:rPr>
        <w:tab/>
      </w:r>
      <w:r w:rsidRPr="00F20DAC">
        <w:rPr>
          <w:snapToGrid w:val="0"/>
          <w:sz w:val="20"/>
          <w:szCs w:val="20"/>
        </w:rPr>
        <w:tab/>
        <w:t>(подпись)</w:t>
      </w:r>
    </w:p>
    <w:p w:rsidR="00B03776" w:rsidRPr="00F20DAC" w:rsidRDefault="00B03776" w:rsidP="00B03776">
      <w:pPr>
        <w:ind w:firstLine="435"/>
        <w:jc w:val="both"/>
        <w:rPr>
          <w:snapToGrid w:val="0"/>
          <w:sz w:val="20"/>
          <w:szCs w:val="20"/>
        </w:rPr>
      </w:pPr>
    </w:p>
    <w:p w:rsidR="00B03776" w:rsidRPr="00F20DAC" w:rsidRDefault="00B03776" w:rsidP="00B03776">
      <w:pPr>
        <w:ind w:firstLine="435"/>
        <w:jc w:val="both"/>
        <w:rPr>
          <w:snapToGrid w:val="0"/>
          <w:sz w:val="20"/>
          <w:szCs w:val="20"/>
        </w:rPr>
      </w:pPr>
    </w:p>
    <w:p w:rsidR="00B03776" w:rsidRPr="00F20DAC" w:rsidRDefault="00B03776" w:rsidP="00B03776">
      <w:pPr>
        <w:ind w:firstLine="435"/>
        <w:jc w:val="center"/>
        <w:rPr>
          <w:snapToGrid w:val="0"/>
          <w:sz w:val="20"/>
          <w:szCs w:val="20"/>
        </w:rPr>
      </w:pPr>
      <w:r w:rsidRPr="00F20DAC">
        <w:rPr>
          <w:snapToGrid w:val="0"/>
          <w:sz w:val="20"/>
          <w:szCs w:val="20"/>
        </w:rPr>
        <w:t>_______________</w:t>
      </w:r>
    </w:p>
    <w:p w:rsidR="00B03776" w:rsidRPr="00F20DAC" w:rsidRDefault="00B03776" w:rsidP="00B03776">
      <w:pPr>
        <w:spacing w:line="360" w:lineRule="auto"/>
        <w:ind w:firstLine="709"/>
        <w:jc w:val="both"/>
        <w:rPr>
          <w:snapToGrid w:val="0"/>
          <w:sz w:val="20"/>
          <w:szCs w:val="20"/>
        </w:rPr>
      </w:pPr>
    </w:p>
    <w:p w:rsidR="00B03776" w:rsidRPr="00F20DAC" w:rsidRDefault="00B03776" w:rsidP="00B03776">
      <w:pPr>
        <w:ind w:left="360"/>
        <w:jc w:val="both"/>
        <w:rPr>
          <w:snapToGrid w:val="0"/>
          <w:sz w:val="20"/>
          <w:szCs w:val="20"/>
        </w:rPr>
      </w:pPr>
    </w:p>
    <w:p w:rsidR="00B03776" w:rsidRPr="00F20DAC" w:rsidRDefault="00B03776" w:rsidP="00B03776">
      <w:pPr>
        <w:ind w:left="360"/>
        <w:jc w:val="both"/>
        <w:rPr>
          <w:snapToGrid w:val="0"/>
          <w:sz w:val="20"/>
          <w:szCs w:val="20"/>
        </w:rPr>
      </w:pPr>
    </w:p>
    <w:p w:rsidR="00B03776" w:rsidRPr="00F20DAC" w:rsidRDefault="00B03776" w:rsidP="00B03776">
      <w:pPr>
        <w:ind w:left="360"/>
        <w:jc w:val="both"/>
        <w:rPr>
          <w:snapToGrid w:val="0"/>
          <w:sz w:val="20"/>
          <w:szCs w:val="20"/>
        </w:rPr>
      </w:pPr>
    </w:p>
    <w:p w:rsidR="00B03776" w:rsidRPr="00F20DAC" w:rsidRDefault="00B03776" w:rsidP="00B03776">
      <w:pPr>
        <w:jc w:val="both"/>
        <w:rPr>
          <w:snapToGrid w:val="0"/>
          <w:sz w:val="20"/>
          <w:szCs w:val="20"/>
        </w:rPr>
      </w:pPr>
      <w:r w:rsidRPr="00F20DAC">
        <w:rPr>
          <w:snapToGrid w:val="0"/>
          <w:sz w:val="20"/>
          <w:szCs w:val="20"/>
        </w:rPr>
        <w:tab/>
      </w:r>
    </w:p>
    <w:p w:rsidR="00B03776" w:rsidRPr="00F20DAC" w:rsidRDefault="00B03776" w:rsidP="00B03776">
      <w:pPr>
        <w:rPr>
          <w:snapToGrid w:val="0"/>
          <w:sz w:val="20"/>
          <w:szCs w:val="20"/>
        </w:rPr>
      </w:pPr>
      <w:r w:rsidRPr="00F20DAC">
        <w:rPr>
          <w:snapToGrid w:val="0"/>
          <w:sz w:val="20"/>
          <w:szCs w:val="20"/>
        </w:rPr>
        <w:br w:type="page"/>
      </w:r>
    </w:p>
    <w:p w:rsidR="00B03776" w:rsidRPr="00F20DAC" w:rsidRDefault="00B03776" w:rsidP="00B03776">
      <w:pPr>
        <w:tabs>
          <w:tab w:val="left" w:pos="142"/>
          <w:tab w:val="left" w:pos="6379"/>
        </w:tabs>
        <w:autoSpaceDE w:val="0"/>
        <w:autoSpaceDN w:val="0"/>
        <w:adjustRightInd w:val="0"/>
        <w:ind w:left="5670"/>
        <w:rPr>
          <w:color w:val="000000"/>
          <w:sz w:val="20"/>
          <w:szCs w:val="20"/>
        </w:rPr>
      </w:pPr>
      <w:r w:rsidRPr="00F20DAC">
        <w:rPr>
          <w:color w:val="000000"/>
          <w:sz w:val="20"/>
          <w:szCs w:val="20"/>
        </w:rPr>
        <w:lastRenderedPageBreak/>
        <w:t xml:space="preserve">Приложение № 2                           к Договору </w:t>
      </w:r>
    </w:p>
    <w:p w:rsidR="00B03776" w:rsidRPr="00F20DAC" w:rsidRDefault="00B03776" w:rsidP="00B03776">
      <w:pPr>
        <w:tabs>
          <w:tab w:val="left" w:pos="142"/>
          <w:tab w:val="left" w:pos="6379"/>
        </w:tabs>
        <w:autoSpaceDE w:val="0"/>
        <w:autoSpaceDN w:val="0"/>
        <w:adjustRightInd w:val="0"/>
        <w:ind w:left="5670"/>
        <w:rPr>
          <w:color w:val="000000"/>
          <w:sz w:val="20"/>
          <w:szCs w:val="20"/>
        </w:rPr>
      </w:pPr>
      <w:r w:rsidRPr="00F20DAC">
        <w:rPr>
          <w:color w:val="000000"/>
          <w:sz w:val="20"/>
          <w:szCs w:val="20"/>
        </w:rPr>
        <w:t xml:space="preserve">от «___»_______2014 г. </w:t>
      </w:r>
    </w:p>
    <w:p w:rsidR="00B03776" w:rsidRPr="00F20DAC" w:rsidRDefault="00B03776" w:rsidP="00B03776">
      <w:pPr>
        <w:tabs>
          <w:tab w:val="left" w:pos="142"/>
          <w:tab w:val="left" w:pos="6379"/>
        </w:tabs>
        <w:autoSpaceDE w:val="0"/>
        <w:autoSpaceDN w:val="0"/>
        <w:adjustRightInd w:val="0"/>
        <w:ind w:left="5670"/>
        <w:rPr>
          <w:color w:val="000000"/>
          <w:sz w:val="20"/>
          <w:szCs w:val="20"/>
        </w:rPr>
      </w:pPr>
      <w:r w:rsidRPr="00F20DAC">
        <w:rPr>
          <w:color w:val="000000"/>
          <w:sz w:val="20"/>
          <w:szCs w:val="20"/>
        </w:rPr>
        <w:t>№ ________</w:t>
      </w:r>
    </w:p>
    <w:p w:rsidR="00B03776" w:rsidRPr="00F20DAC" w:rsidRDefault="00B03776" w:rsidP="00B03776">
      <w:pPr>
        <w:ind w:left="4320" w:hanging="4320"/>
        <w:jc w:val="both"/>
        <w:rPr>
          <w:snapToGrid w:val="0"/>
          <w:sz w:val="20"/>
          <w:szCs w:val="20"/>
        </w:rPr>
      </w:pPr>
    </w:p>
    <w:p w:rsidR="00B03776" w:rsidRPr="00F20DAC" w:rsidRDefault="00B03776" w:rsidP="00B03776">
      <w:pPr>
        <w:keepNext/>
        <w:jc w:val="center"/>
        <w:outlineLvl w:val="0"/>
        <w:rPr>
          <w:b/>
          <w:snapToGrid w:val="0"/>
          <w:sz w:val="20"/>
          <w:szCs w:val="20"/>
        </w:rPr>
      </w:pPr>
      <w:r w:rsidRPr="00F20DAC">
        <w:rPr>
          <w:b/>
          <w:snapToGrid w:val="0"/>
          <w:sz w:val="20"/>
          <w:szCs w:val="20"/>
        </w:rPr>
        <w:t xml:space="preserve">Календарный план </w:t>
      </w:r>
    </w:p>
    <w:p w:rsidR="00B03776" w:rsidRPr="00F20DAC" w:rsidRDefault="00B03776" w:rsidP="00B03776">
      <w:pPr>
        <w:keepNext/>
        <w:numPr>
          <w:ilvl w:val="6"/>
          <w:numId w:val="0"/>
        </w:numPr>
        <w:tabs>
          <w:tab w:val="left" w:pos="709"/>
          <w:tab w:val="num" w:pos="1296"/>
        </w:tabs>
        <w:suppressAutoHyphens/>
        <w:spacing w:before="240"/>
        <w:jc w:val="both"/>
        <w:outlineLvl w:val="6"/>
        <w:rPr>
          <w:sz w:val="20"/>
          <w:szCs w:val="20"/>
          <w:lang w:eastAsia="ar-SA"/>
        </w:rPr>
      </w:pPr>
      <w:r w:rsidRPr="00F20DAC">
        <w:rPr>
          <w:sz w:val="20"/>
          <w:szCs w:val="20"/>
        </w:rPr>
        <w:t>Шифр и  наименование  Работ</w:t>
      </w:r>
      <w:r w:rsidRPr="00F20DAC">
        <w:rPr>
          <w:sz w:val="20"/>
          <w:szCs w:val="20"/>
          <w:lang w:eastAsia="ar-SA"/>
        </w:rPr>
        <w:t>:  ______________________________</w:t>
      </w:r>
    </w:p>
    <w:p w:rsidR="00B03776" w:rsidRPr="00F20DAC" w:rsidRDefault="00B03776" w:rsidP="00B03776">
      <w:pPr>
        <w:keepNext/>
        <w:jc w:val="center"/>
        <w:outlineLvl w:val="0"/>
        <w:rPr>
          <w:b/>
          <w:snapToGrid w:val="0"/>
          <w:sz w:val="20"/>
          <w:szCs w:val="20"/>
        </w:rPr>
      </w:pPr>
    </w:p>
    <w:p w:rsidR="00B03776" w:rsidRPr="00F20DAC" w:rsidRDefault="00B03776" w:rsidP="00B03776">
      <w:pPr>
        <w:jc w:val="both"/>
        <w:rPr>
          <w:snapToGrid w:val="0"/>
          <w:sz w:val="20"/>
          <w:szCs w:val="20"/>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380"/>
        <w:gridCol w:w="2240"/>
        <w:gridCol w:w="1960"/>
        <w:gridCol w:w="1622"/>
      </w:tblGrid>
      <w:tr w:rsidR="00B03776" w:rsidRPr="00F20DAC" w:rsidTr="007D2B07">
        <w:tc>
          <w:tcPr>
            <w:tcW w:w="1680" w:type="dxa"/>
            <w:vAlign w:val="center"/>
          </w:tcPr>
          <w:p w:rsidR="00B03776" w:rsidRPr="00F20DAC" w:rsidRDefault="00B03776" w:rsidP="007D2B07">
            <w:pPr>
              <w:jc w:val="center"/>
              <w:rPr>
                <w:snapToGrid w:val="0"/>
                <w:color w:val="000000"/>
                <w:sz w:val="20"/>
                <w:szCs w:val="20"/>
              </w:rPr>
            </w:pPr>
            <w:r w:rsidRPr="00F20DAC">
              <w:rPr>
                <w:snapToGrid w:val="0"/>
                <w:color w:val="000000"/>
                <w:sz w:val="20"/>
                <w:szCs w:val="20"/>
              </w:rPr>
              <w:t>№ п/п</w:t>
            </w:r>
          </w:p>
        </w:tc>
        <w:tc>
          <w:tcPr>
            <w:tcW w:w="2380" w:type="dxa"/>
            <w:vAlign w:val="center"/>
          </w:tcPr>
          <w:p w:rsidR="00B03776" w:rsidRPr="00F20DAC" w:rsidRDefault="00B03776" w:rsidP="007D2B07">
            <w:pPr>
              <w:jc w:val="center"/>
              <w:rPr>
                <w:snapToGrid w:val="0"/>
                <w:color w:val="000000"/>
                <w:sz w:val="20"/>
                <w:szCs w:val="20"/>
              </w:rPr>
            </w:pPr>
            <w:r w:rsidRPr="00F20DAC">
              <w:rPr>
                <w:snapToGrid w:val="0"/>
                <w:color w:val="000000"/>
                <w:sz w:val="20"/>
                <w:szCs w:val="20"/>
              </w:rPr>
              <w:t>Наименование этапов Работ</w:t>
            </w:r>
          </w:p>
        </w:tc>
        <w:tc>
          <w:tcPr>
            <w:tcW w:w="2240" w:type="dxa"/>
            <w:vAlign w:val="center"/>
          </w:tcPr>
          <w:p w:rsidR="00B03776" w:rsidRPr="00F20DAC" w:rsidRDefault="00B03776" w:rsidP="007D2B07">
            <w:pPr>
              <w:jc w:val="center"/>
              <w:rPr>
                <w:snapToGrid w:val="0"/>
                <w:color w:val="000000"/>
                <w:sz w:val="20"/>
                <w:szCs w:val="20"/>
              </w:rPr>
            </w:pPr>
            <w:r w:rsidRPr="00F20DAC">
              <w:rPr>
                <w:snapToGrid w:val="0"/>
                <w:color w:val="000000"/>
                <w:sz w:val="20"/>
                <w:szCs w:val="20"/>
              </w:rPr>
              <w:t>Цена работ (с НДС, без НДС),</w:t>
            </w:r>
          </w:p>
          <w:p w:rsidR="00B03776" w:rsidRPr="00F20DAC" w:rsidRDefault="00B03776" w:rsidP="007D2B07">
            <w:pPr>
              <w:jc w:val="center"/>
              <w:rPr>
                <w:snapToGrid w:val="0"/>
                <w:color w:val="000000"/>
                <w:sz w:val="20"/>
                <w:szCs w:val="20"/>
              </w:rPr>
            </w:pPr>
            <w:r w:rsidRPr="00F20DAC">
              <w:rPr>
                <w:snapToGrid w:val="0"/>
                <w:color w:val="000000"/>
                <w:sz w:val="20"/>
                <w:szCs w:val="20"/>
              </w:rPr>
              <w:t>(в тыс.руб.)</w:t>
            </w:r>
          </w:p>
        </w:tc>
        <w:tc>
          <w:tcPr>
            <w:tcW w:w="1960" w:type="dxa"/>
            <w:vAlign w:val="center"/>
          </w:tcPr>
          <w:p w:rsidR="00B03776" w:rsidRPr="00F20DAC" w:rsidRDefault="00B03776" w:rsidP="007D2B07">
            <w:pPr>
              <w:jc w:val="center"/>
              <w:rPr>
                <w:snapToGrid w:val="0"/>
                <w:color w:val="000000"/>
                <w:sz w:val="20"/>
                <w:szCs w:val="20"/>
              </w:rPr>
            </w:pPr>
            <w:r w:rsidRPr="00F20DAC">
              <w:rPr>
                <w:snapToGrid w:val="0"/>
                <w:color w:val="000000"/>
                <w:sz w:val="20"/>
                <w:szCs w:val="20"/>
              </w:rPr>
              <w:t>Срок выполнения начало-окончание</w:t>
            </w:r>
          </w:p>
          <w:p w:rsidR="00B03776" w:rsidRPr="00F20DAC" w:rsidRDefault="00B03776" w:rsidP="007D2B07">
            <w:pPr>
              <w:jc w:val="center"/>
              <w:rPr>
                <w:snapToGrid w:val="0"/>
                <w:color w:val="000000"/>
                <w:sz w:val="20"/>
                <w:szCs w:val="20"/>
              </w:rPr>
            </w:pPr>
            <w:r w:rsidRPr="00F20DAC">
              <w:rPr>
                <w:snapToGrid w:val="0"/>
                <w:color w:val="000000"/>
                <w:sz w:val="20"/>
                <w:szCs w:val="20"/>
              </w:rPr>
              <w:t>(месяц, год)</w:t>
            </w:r>
          </w:p>
        </w:tc>
        <w:tc>
          <w:tcPr>
            <w:tcW w:w="1622" w:type="dxa"/>
            <w:vAlign w:val="center"/>
          </w:tcPr>
          <w:p w:rsidR="00B03776" w:rsidRPr="00F20DAC" w:rsidRDefault="00B03776" w:rsidP="007D2B07">
            <w:pPr>
              <w:jc w:val="center"/>
              <w:rPr>
                <w:snapToGrid w:val="0"/>
                <w:color w:val="000000"/>
                <w:sz w:val="20"/>
                <w:szCs w:val="20"/>
              </w:rPr>
            </w:pPr>
            <w:r w:rsidRPr="00F20DAC">
              <w:rPr>
                <w:snapToGrid w:val="0"/>
                <w:color w:val="000000"/>
                <w:sz w:val="20"/>
                <w:szCs w:val="20"/>
              </w:rPr>
              <w:t>Результаты</w:t>
            </w:r>
          </w:p>
        </w:tc>
      </w:tr>
      <w:tr w:rsidR="00B03776" w:rsidRPr="00F20DAC" w:rsidTr="007D2B07">
        <w:trPr>
          <w:trHeight w:val="325"/>
        </w:trPr>
        <w:tc>
          <w:tcPr>
            <w:tcW w:w="1680" w:type="dxa"/>
          </w:tcPr>
          <w:p w:rsidR="00B03776" w:rsidRPr="00F20DAC" w:rsidRDefault="00B03776" w:rsidP="007D2B07">
            <w:pPr>
              <w:ind w:firstLine="284"/>
              <w:jc w:val="both"/>
              <w:rPr>
                <w:snapToGrid w:val="0"/>
                <w:color w:val="000000"/>
                <w:sz w:val="20"/>
                <w:szCs w:val="20"/>
              </w:rPr>
            </w:pPr>
            <w:r w:rsidRPr="00F20DAC">
              <w:rPr>
                <w:snapToGrid w:val="0"/>
                <w:color w:val="000000"/>
                <w:sz w:val="20"/>
                <w:szCs w:val="20"/>
              </w:rPr>
              <w:t xml:space="preserve">1.   </w:t>
            </w:r>
            <w:r w:rsidRPr="00F20DAC">
              <w:rPr>
                <w:snapToGrid w:val="0"/>
                <w:sz w:val="20"/>
                <w:szCs w:val="20"/>
              </w:rPr>
              <w:t xml:space="preserve"> </w:t>
            </w:r>
          </w:p>
        </w:tc>
        <w:tc>
          <w:tcPr>
            <w:tcW w:w="2380" w:type="dxa"/>
          </w:tcPr>
          <w:p w:rsidR="00B03776" w:rsidRPr="00F20DAC" w:rsidRDefault="00B03776" w:rsidP="007D2B07">
            <w:pPr>
              <w:jc w:val="both"/>
              <w:rPr>
                <w:snapToGrid w:val="0"/>
                <w:color w:val="000000"/>
                <w:sz w:val="20"/>
                <w:szCs w:val="20"/>
              </w:rPr>
            </w:pPr>
          </w:p>
        </w:tc>
        <w:tc>
          <w:tcPr>
            <w:tcW w:w="2240" w:type="dxa"/>
          </w:tcPr>
          <w:p w:rsidR="00B03776" w:rsidRPr="00F20DAC" w:rsidRDefault="00B03776" w:rsidP="007D2B07">
            <w:pPr>
              <w:jc w:val="both"/>
              <w:rPr>
                <w:snapToGrid w:val="0"/>
                <w:color w:val="000000"/>
                <w:sz w:val="20"/>
                <w:szCs w:val="20"/>
              </w:rPr>
            </w:pPr>
          </w:p>
        </w:tc>
        <w:tc>
          <w:tcPr>
            <w:tcW w:w="1960" w:type="dxa"/>
          </w:tcPr>
          <w:p w:rsidR="00B03776" w:rsidRPr="00F20DAC" w:rsidRDefault="00B03776" w:rsidP="007D2B07">
            <w:pPr>
              <w:jc w:val="both"/>
              <w:rPr>
                <w:snapToGrid w:val="0"/>
                <w:color w:val="000000"/>
                <w:sz w:val="20"/>
                <w:szCs w:val="20"/>
              </w:rPr>
            </w:pPr>
          </w:p>
        </w:tc>
        <w:tc>
          <w:tcPr>
            <w:tcW w:w="1622" w:type="dxa"/>
          </w:tcPr>
          <w:p w:rsidR="00B03776" w:rsidRPr="00F20DAC" w:rsidRDefault="00B03776" w:rsidP="007D2B07">
            <w:pPr>
              <w:jc w:val="both"/>
              <w:rPr>
                <w:snapToGrid w:val="0"/>
                <w:color w:val="000000"/>
                <w:sz w:val="20"/>
                <w:szCs w:val="20"/>
              </w:rPr>
            </w:pPr>
          </w:p>
        </w:tc>
      </w:tr>
      <w:tr w:rsidR="00B03776" w:rsidRPr="00F20DAC" w:rsidTr="007D2B07">
        <w:tc>
          <w:tcPr>
            <w:tcW w:w="1680" w:type="dxa"/>
          </w:tcPr>
          <w:p w:rsidR="00B03776" w:rsidRPr="00F20DAC" w:rsidRDefault="00B03776" w:rsidP="007D2B07">
            <w:pPr>
              <w:ind w:firstLine="284"/>
              <w:jc w:val="both"/>
              <w:rPr>
                <w:snapToGrid w:val="0"/>
                <w:color w:val="000000"/>
                <w:sz w:val="20"/>
                <w:szCs w:val="20"/>
              </w:rPr>
            </w:pPr>
            <w:r w:rsidRPr="00F20DAC">
              <w:rPr>
                <w:snapToGrid w:val="0"/>
                <w:color w:val="000000"/>
                <w:sz w:val="20"/>
                <w:szCs w:val="20"/>
              </w:rPr>
              <w:t>2.</w:t>
            </w:r>
          </w:p>
        </w:tc>
        <w:tc>
          <w:tcPr>
            <w:tcW w:w="2380" w:type="dxa"/>
          </w:tcPr>
          <w:p w:rsidR="00B03776" w:rsidRPr="00F20DAC" w:rsidRDefault="00B03776" w:rsidP="007D2B07">
            <w:pPr>
              <w:jc w:val="both"/>
              <w:rPr>
                <w:snapToGrid w:val="0"/>
                <w:color w:val="000000"/>
                <w:sz w:val="20"/>
                <w:szCs w:val="20"/>
              </w:rPr>
            </w:pPr>
          </w:p>
        </w:tc>
        <w:tc>
          <w:tcPr>
            <w:tcW w:w="2240" w:type="dxa"/>
          </w:tcPr>
          <w:p w:rsidR="00B03776" w:rsidRPr="00F20DAC" w:rsidRDefault="00B03776" w:rsidP="007D2B07">
            <w:pPr>
              <w:jc w:val="both"/>
              <w:rPr>
                <w:snapToGrid w:val="0"/>
                <w:color w:val="000000"/>
                <w:sz w:val="20"/>
                <w:szCs w:val="20"/>
              </w:rPr>
            </w:pPr>
          </w:p>
        </w:tc>
        <w:tc>
          <w:tcPr>
            <w:tcW w:w="1960" w:type="dxa"/>
          </w:tcPr>
          <w:p w:rsidR="00B03776" w:rsidRPr="00F20DAC" w:rsidRDefault="00B03776" w:rsidP="007D2B07">
            <w:pPr>
              <w:jc w:val="both"/>
              <w:rPr>
                <w:snapToGrid w:val="0"/>
                <w:color w:val="000000"/>
                <w:sz w:val="20"/>
                <w:szCs w:val="20"/>
              </w:rPr>
            </w:pPr>
          </w:p>
        </w:tc>
        <w:tc>
          <w:tcPr>
            <w:tcW w:w="1622" w:type="dxa"/>
          </w:tcPr>
          <w:p w:rsidR="00B03776" w:rsidRPr="00F20DAC" w:rsidRDefault="00B03776" w:rsidP="007D2B07">
            <w:pPr>
              <w:jc w:val="both"/>
              <w:rPr>
                <w:snapToGrid w:val="0"/>
                <w:color w:val="000000"/>
                <w:sz w:val="20"/>
                <w:szCs w:val="20"/>
              </w:rPr>
            </w:pPr>
          </w:p>
        </w:tc>
      </w:tr>
      <w:tr w:rsidR="00B03776" w:rsidRPr="00F20DAC" w:rsidTr="007D2B07">
        <w:tc>
          <w:tcPr>
            <w:tcW w:w="1680" w:type="dxa"/>
          </w:tcPr>
          <w:p w:rsidR="00B03776" w:rsidRPr="00F20DAC" w:rsidRDefault="00B03776" w:rsidP="007D2B07">
            <w:pPr>
              <w:ind w:firstLine="284"/>
              <w:jc w:val="both"/>
              <w:rPr>
                <w:snapToGrid w:val="0"/>
                <w:color w:val="000000"/>
                <w:sz w:val="20"/>
                <w:szCs w:val="20"/>
              </w:rPr>
            </w:pPr>
            <w:r w:rsidRPr="00F20DAC">
              <w:rPr>
                <w:snapToGrid w:val="0"/>
                <w:color w:val="000000"/>
                <w:sz w:val="20"/>
                <w:szCs w:val="20"/>
              </w:rPr>
              <w:t>3.</w:t>
            </w:r>
          </w:p>
        </w:tc>
        <w:tc>
          <w:tcPr>
            <w:tcW w:w="2380" w:type="dxa"/>
          </w:tcPr>
          <w:p w:rsidR="00B03776" w:rsidRPr="00F20DAC" w:rsidRDefault="00B03776" w:rsidP="007D2B07">
            <w:pPr>
              <w:jc w:val="both"/>
              <w:rPr>
                <w:snapToGrid w:val="0"/>
                <w:color w:val="000000"/>
                <w:sz w:val="20"/>
                <w:szCs w:val="20"/>
              </w:rPr>
            </w:pPr>
          </w:p>
        </w:tc>
        <w:tc>
          <w:tcPr>
            <w:tcW w:w="2240" w:type="dxa"/>
          </w:tcPr>
          <w:p w:rsidR="00B03776" w:rsidRPr="00F20DAC" w:rsidRDefault="00B03776" w:rsidP="007D2B07">
            <w:pPr>
              <w:jc w:val="both"/>
              <w:rPr>
                <w:snapToGrid w:val="0"/>
                <w:color w:val="000000"/>
                <w:sz w:val="20"/>
                <w:szCs w:val="20"/>
              </w:rPr>
            </w:pPr>
          </w:p>
        </w:tc>
        <w:tc>
          <w:tcPr>
            <w:tcW w:w="1960" w:type="dxa"/>
          </w:tcPr>
          <w:p w:rsidR="00B03776" w:rsidRPr="00F20DAC" w:rsidRDefault="00B03776" w:rsidP="007D2B07">
            <w:pPr>
              <w:jc w:val="both"/>
              <w:rPr>
                <w:snapToGrid w:val="0"/>
                <w:color w:val="000000"/>
                <w:sz w:val="20"/>
                <w:szCs w:val="20"/>
              </w:rPr>
            </w:pPr>
          </w:p>
        </w:tc>
        <w:tc>
          <w:tcPr>
            <w:tcW w:w="1622" w:type="dxa"/>
          </w:tcPr>
          <w:p w:rsidR="00B03776" w:rsidRPr="00F20DAC" w:rsidRDefault="00B03776" w:rsidP="007D2B07">
            <w:pPr>
              <w:jc w:val="both"/>
              <w:rPr>
                <w:snapToGrid w:val="0"/>
                <w:color w:val="000000"/>
                <w:sz w:val="20"/>
                <w:szCs w:val="20"/>
              </w:rPr>
            </w:pPr>
          </w:p>
        </w:tc>
      </w:tr>
      <w:tr w:rsidR="00B03776" w:rsidRPr="00F20DAC" w:rsidTr="007D2B07">
        <w:tc>
          <w:tcPr>
            <w:tcW w:w="1680" w:type="dxa"/>
          </w:tcPr>
          <w:p w:rsidR="00B03776" w:rsidRPr="00F20DAC" w:rsidRDefault="00B03776" w:rsidP="007D2B07">
            <w:pPr>
              <w:ind w:firstLine="284"/>
              <w:jc w:val="both"/>
              <w:rPr>
                <w:snapToGrid w:val="0"/>
                <w:color w:val="000000"/>
                <w:sz w:val="20"/>
                <w:szCs w:val="20"/>
              </w:rPr>
            </w:pPr>
          </w:p>
        </w:tc>
        <w:tc>
          <w:tcPr>
            <w:tcW w:w="2380" w:type="dxa"/>
          </w:tcPr>
          <w:p w:rsidR="00B03776" w:rsidRPr="00F20DAC" w:rsidRDefault="00B03776" w:rsidP="007D2B07">
            <w:pPr>
              <w:jc w:val="both"/>
              <w:rPr>
                <w:snapToGrid w:val="0"/>
                <w:color w:val="000000"/>
                <w:sz w:val="20"/>
                <w:szCs w:val="20"/>
              </w:rPr>
            </w:pPr>
            <w:r w:rsidRPr="00F20DAC">
              <w:rPr>
                <w:snapToGrid w:val="0"/>
                <w:sz w:val="20"/>
                <w:szCs w:val="20"/>
              </w:rPr>
              <w:t>Итого</w:t>
            </w:r>
          </w:p>
        </w:tc>
        <w:tc>
          <w:tcPr>
            <w:tcW w:w="2240" w:type="dxa"/>
          </w:tcPr>
          <w:p w:rsidR="00B03776" w:rsidRPr="00F20DAC" w:rsidRDefault="00B03776" w:rsidP="007D2B07">
            <w:pPr>
              <w:jc w:val="both"/>
              <w:rPr>
                <w:snapToGrid w:val="0"/>
                <w:color w:val="000000"/>
                <w:sz w:val="20"/>
                <w:szCs w:val="20"/>
              </w:rPr>
            </w:pPr>
          </w:p>
        </w:tc>
        <w:tc>
          <w:tcPr>
            <w:tcW w:w="1960" w:type="dxa"/>
          </w:tcPr>
          <w:p w:rsidR="00B03776" w:rsidRPr="00F20DAC" w:rsidRDefault="00B03776" w:rsidP="007D2B07">
            <w:pPr>
              <w:jc w:val="both"/>
              <w:rPr>
                <w:snapToGrid w:val="0"/>
                <w:color w:val="000000"/>
                <w:sz w:val="20"/>
                <w:szCs w:val="20"/>
              </w:rPr>
            </w:pPr>
          </w:p>
        </w:tc>
        <w:tc>
          <w:tcPr>
            <w:tcW w:w="1622" w:type="dxa"/>
          </w:tcPr>
          <w:p w:rsidR="00B03776" w:rsidRPr="00F20DAC" w:rsidRDefault="00B03776" w:rsidP="007D2B07">
            <w:pPr>
              <w:jc w:val="both"/>
              <w:rPr>
                <w:snapToGrid w:val="0"/>
                <w:color w:val="000000"/>
                <w:sz w:val="20"/>
                <w:szCs w:val="20"/>
              </w:rPr>
            </w:pPr>
          </w:p>
        </w:tc>
      </w:tr>
      <w:tr w:rsidR="00B03776" w:rsidRPr="00F20DAC" w:rsidTr="007D2B07">
        <w:tc>
          <w:tcPr>
            <w:tcW w:w="1680" w:type="dxa"/>
          </w:tcPr>
          <w:p w:rsidR="00B03776" w:rsidRPr="00F20DAC" w:rsidRDefault="00B03776" w:rsidP="007D2B07">
            <w:pPr>
              <w:ind w:firstLine="284"/>
              <w:jc w:val="both"/>
              <w:rPr>
                <w:snapToGrid w:val="0"/>
                <w:color w:val="000000"/>
                <w:sz w:val="20"/>
                <w:szCs w:val="20"/>
              </w:rPr>
            </w:pPr>
          </w:p>
        </w:tc>
        <w:tc>
          <w:tcPr>
            <w:tcW w:w="2380" w:type="dxa"/>
          </w:tcPr>
          <w:p w:rsidR="00B03776" w:rsidRPr="00F20DAC" w:rsidRDefault="00B03776" w:rsidP="007D2B07">
            <w:pPr>
              <w:jc w:val="both"/>
              <w:rPr>
                <w:snapToGrid w:val="0"/>
                <w:color w:val="000000"/>
                <w:sz w:val="20"/>
                <w:szCs w:val="20"/>
              </w:rPr>
            </w:pPr>
            <w:r w:rsidRPr="00F20DAC">
              <w:rPr>
                <w:snapToGrid w:val="0"/>
                <w:sz w:val="20"/>
                <w:szCs w:val="20"/>
              </w:rPr>
              <w:t xml:space="preserve">Кроме того НДС  </w:t>
            </w:r>
          </w:p>
        </w:tc>
        <w:tc>
          <w:tcPr>
            <w:tcW w:w="2240" w:type="dxa"/>
          </w:tcPr>
          <w:p w:rsidR="00B03776" w:rsidRPr="00F20DAC" w:rsidRDefault="00B03776" w:rsidP="007D2B07">
            <w:pPr>
              <w:jc w:val="both"/>
              <w:rPr>
                <w:snapToGrid w:val="0"/>
                <w:color w:val="000000"/>
                <w:sz w:val="20"/>
                <w:szCs w:val="20"/>
              </w:rPr>
            </w:pPr>
          </w:p>
        </w:tc>
        <w:tc>
          <w:tcPr>
            <w:tcW w:w="1960" w:type="dxa"/>
          </w:tcPr>
          <w:p w:rsidR="00B03776" w:rsidRPr="00F20DAC" w:rsidRDefault="00B03776" w:rsidP="007D2B07">
            <w:pPr>
              <w:jc w:val="both"/>
              <w:rPr>
                <w:snapToGrid w:val="0"/>
                <w:color w:val="000000"/>
                <w:sz w:val="20"/>
                <w:szCs w:val="20"/>
              </w:rPr>
            </w:pPr>
          </w:p>
        </w:tc>
        <w:tc>
          <w:tcPr>
            <w:tcW w:w="1622" w:type="dxa"/>
          </w:tcPr>
          <w:p w:rsidR="00B03776" w:rsidRPr="00F20DAC" w:rsidRDefault="00B03776" w:rsidP="007D2B07">
            <w:pPr>
              <w:jc w:val="both"/>
              <w:rPr>
                <w:snapToGrid w:val="0"/>
                <w:color w:val="000000"/>
                <w:sz w:val="20"/>
                <w:szCs w:val="20"/>
              </w:rPr>
            </w:pPr>
          </w:p>
        </w:tc>
      </w:tr>
      <w:tr w:rsidR="00B03776" w:rsidRPr="00F20DAC" w:rsidTr="007D2B07">
        <w:tc>
          <w:tcPr>
            <w:tcW w:w="1680" w:type="dxa"/>
          </w:tcPr>
          <w:p w:rsidR="00B03776" w:rsidRPr="00F20DAC" w:rsidRDefault="00B03776" w:rsidP="007D2B07">
            <w:pPr>
              <w:ind w:firstLine="284"/>
              <w:jc w:val="both"/>
              <w:rPr>
                <w:snapToGrid w:val="0"/>
                <w:color w:val="000000"/>
                <w:sz w:val="20"/>
                <w:szCs w:val="20"/>
              </w:rPr>
            </w:pPr>
          </w:p>
        </w:tc>
        <w:tc>
          <w:tcPr>
            <w:tcW w:w="2380" w:type="dxa"/>
          </w:tcPr>
          <w:p w:rsidR="00B03776" w:rsidRPr="00F20DAC" w:rsidRDefault="00B03776" w:rsidP="007D2B07">
            <w:pPr>
              <w:jc w:val="both"/>
              <w:rPr>
                <w:snapToGrid w:val="0"/>
                <w:color w:val="000000"/>
                <w:sz w:val="20"/>
                <w:szCs w:val="20"/>
              </w:rPr>
            </w:pPr>
            <w:r w:rsidRPr="00F20DAC">
              <w:rPr>
                <w:snapToGrid w:val="0"/>
                <w:sz w:val="20"/>
                <w:szCs w:val="20"/>
              </w:rPr>
              <w:t>Всего</w:t>
            </w:r>
          </w:p>
        </w:tc>
        <w:tc>
          <w:tcPr>
            <w:tcW w:w="2240" w:type="dxa"/>
          </w:tcPr>
          <w:p w:rsidR="00B03776" w:rsidRPr="00F20DAC" w:rsidRDefault="00B03776" w:rsidP="007D2B07">
            <w:pPr>
              <w:jc w:val="both"/>
              <w:rPr>
                <w:snapToGrid w:val="0"/>
                <w:color w:val="000000"/>
                <w:sz w:val="20"/>
                <w:szCs w:val="20"/>
              </w:rPr>
            </w:pPr>
          </w:p>
        </w:tc>
        <w:tc>
          <w:tcPr>
            <w:tcW w:w="1960" w:type="dxa"/>
          </w:tcPr>
          <w:p w:rsidR="00B03776" w:rsidRPr="00F20DAC" w:rsidRDefault="00B03776" w:rsidP="007D2B07">
            <w:pPr>
              <w:jc w:val="both"/>
              <w:rPr>
                <w:snapToGrid w:val="0"/>
                <w:color w:val="000000"/>
                <w:sz w:val="20"/>
                <w:szCs w:val="20"/>
              </w:rPr>
            </w:pPr>
          </w:p>
        </w:tc>
        <w:tc>
          <w:tcPr>
            <w:tcW w:w="1622" w:type="dxa"/>
          </w:tcPr>
          <w:p w:rsidR="00B03776" w:rsidRPr="00F20DAC" w:rsidRDefault="00B03776" w:rsidP="007D2B07">
            <w:pPr>
              <w:jc w:val="both"/>
              <w:rPr>
                <w:snapToGrid w:val="0"/>
                <w:color w:val="000000"/>
                <w:sz w:val="20"/>
                <w:szCs w:val="20"/>
              </w:rPr>
            </w:pPr>
          </w:p>
        </w:tc>
      </w:tr>
    </w:tbl>
    <w:p w:rsidR="00B03776" w:rsidRPr="00F20DAC" w:rsidRDefault="00B03776" w:rsidP="00B03776">
      <w:pPr>
        <w:spacing w:line="360" w:lineRule="auto"/>
        <w:ind w:left="-120"/>
        <w:jc w:val="both"/>
        <w:rPr>
          <w:snapToGrid w:val="0"/>
          <w:sz w:val="20"/>
          <w:szCs w:val="20"/>
        </w:rPr>
      </w:pPr>
    </w:p>
    <w:p w:rsidR="00B03776" w:rsidRPr="00F20DAC" w:rsidRDefault="00B03776" w:rsidP="00B03776">
      <w:pPr>
        <w:spacing w:line="360" w:lineRule="auto"/>
        <w:ind w:left="-120"/>
        <w:jc w:val="both"/>
        <w:rPr>
          <w:snapToGrid w:val="0"/>
          <w:sz w:val="20"/>
          <w:szCs w:val="20"/>
        </w:rPr>
      </w:pPr>
      <w:r w:rsidRPr="00F20DAC">
        <w:rPr>
          <w:snapToGrid w:val="0"/>
          <w:sz w:val="20"/>
          <w:szCs w:val="20"/>
        </w:rPr>
        <w:t xml:space="preserve">от Заказчика </w:t>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t>от Исполнителя</w:t>
      </w:r>
    </w:p>
    <w:p w:rsidR="00B03776" w:rsidRPr="00F20DAC" w:rsidRDefault="00B03776" w:rsidP="00B03776">
      <w:pPr>
        <w:spacing w:line="360" w:lineRule="auto"/>
        <w:jc w:val="both"/>
        <w:rPr>
          <w:snapToGrid w:val="0"/>
          <w:sz w:val="20"/>
          <w:szCs w:val="20"/>
        </w:rPr>
      </w:pPr>
      <w:r w:rsidRPr="00F20DAC">
        <w:rPr>
          <w:snapToGrid w:val="0"/>
          <w:sz w:val="20"/>
          <w:szCs w:val="20"/>
        </w:rPr>
        <w:t xml:space="preserve">                                                </w:t>
      </w:r>
    </w:p>
    <w:p w:rsidR="00B03776" w:rsidRPr="00F20DAC" w:rsidRDefault="00B03776" w:rsidP="00B03776">
      <w:pPr>
        <w:ind w:hanging="120"/>
        <w:jc w:val="both"/>
        <w:rPr>
          <w:snapToGrid w:val="0"/>
          <w:sz w:val="20"/>
          <w:szCs w:val="20"/>
        </w:rPr>
      </w:pPr>
      <w:r w:rsidRPr="00F20DAC">
        <w:rPr>
          <w:snapToGrid w:val="0"/>
          <w:sz w:val="20"/>
          <w:szCs w:val="20"/>
        </w:rPr>
        <w:t xml:space="preserve">______________ </w:t>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t xml:space="preserve">_____________  </w:t>
      </w:r>
    </w:p>
    <w:p w:rsidR="00B03776" w:rsidRPr="00F20DAC" w:rsidRDefault="00B03776" w:rsidP="00B03776">
      <w:pPr>
        <w:ind w:left="-120"/>
        <w:jc w:val="both"/>
        <w:rPr>
          <w:snapToGrid w:val="0"/>
          <w:sz w:val="20"/>
          <w:szCs w:val="20"/>
        </w:rPr>
      </w:pPr>
      <w:r w:rsidRPr="00F20DAC">
        <w:rPr>
          <w:snapToGrid w:val="0"/>
          <w:sz w:val="20"/>
          <w:szCs w:val="20"/>
        </w:rPr>
        <w:t xml:space="preserve">(подпись)                         </w:t>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t>(подпись)</w:t>
      </w:r>
    </w:p>
    <w:p w:rsidR="00B03776" w:rsidRPr="00F20DAC" w:rsidRDefault="00B03776" w:rsidP="00B03776">
      <w:pPr>
        <w:spacing w:line="360" w:lineRule="auto"/>
        <w:ind w:firstLine="709"/>
        <w:jc w:val="both"/>
        <w:rPr>
          <w:snapToGrid w:val="0"/>
          <w:sz w:val="20"/>
          <w:szCs w:val="20"/>
        </w:rPr>
      </w:pPr>
    </w:p>
    <w:p w:rsidR="00B03776" w:rsidRPr="00F20DAC" w:rsidRDefault="00B03776" w:rsidP="00B03776">
      <w:pPr>
        <w:rPr>
          <w:sz w:val="20"/>
          <w:szCs w:val="20"/>
        </w:rPr>
      </w:pPr>
    </w:p>
    <w:p w:rsidR="00B03776" w:rsidRPr="00F20DAC" w:rsidRDefault="00B03776" w:rsidP="00B03776">
      <w:pPr>
        <w:rPr>
          <w:sz w:val="20"/>
          <w:szCs w:val="20"/>
        </w:rPr>
      </w:pPr>
    </w:p>
    <w:p w:rsidR="00B03776" w:rsidRPr="00F20DAC" w:rsidRDefault="00B03776" w:rsidP="00B03776">
      <w:pPr>
        <w:jc w:val="center"/>
        <w:rPr>
          <w:sz w:val="20"/>
          <w:szCs w:val="20"/>
        </w:rPr>
        <w:sectPr w:rsidR="00B03776" w:rsidRPr="00F20DAC" w:rsidSect="003D7E05">
          <w:headerReference w:type="even" r:id="rId20"/>
          <w:pgSz w:w="11906" w:h="16838"/>
          <w:pgMar w:top="1134" w:right="1134" w:bottom="1134" w:left="1418" w:header="720" w:footer="720" w:gutter="0"/>
          <w:cols w:space="720"/>
          <w:docGrid w:linePitch="381"/>
        </w:sectPr>
      </w:pPr>
      <w:r w:rsidRPr="00F20DAC">
        <w:rPr>
          <w:snapToGrid w:val="0"/>
          <w:sz w:val="20"/>
          <w:szCs w:val="20"/>
        </w:rPr>
        <w:t>_______________</w:t>
      </w:r>
    </w:p>
    <w:p w:rsidR="00B03776" w:rsidRPr="00F20DAC" w:rsidRDefault="00B03776" w:rsidP="00B03776">
      <w:pPr>
        <w:tabs>
          <w:tab w:val="left" w:pos="142"/>
          <w:tab w:val="left" w:pos="6379"/>
        </w:tabs>
        <w:autoSpaceDE w:val="0"/>
        <w:autoSpaceDN w:val="0"/>
        <w:adjustRightInd w:val="0"/>
        <w:ind w:left="5670"/>
        <w:rPr>
          <w:color w:val="000000"/>
          <w:sz w:val="20"/>
          <w:szCs w:val="20"/>
        </w:rPr>
      </w:pPr>
      <w:r w:rsidRPr="00F20DAC">
        <w:rPr>
          <w:color w:val="000000"/>
          <w:sz w:val="20"/>
          <w:szCs w:val="20"/>
        </w:rPr>
        <w:lastRenderedPageBreak/>
        <w:t>Приложение № 3</w:t>
      </w:r>
    </w:p>
    <w:p w:rsidR="00B03776" w:rsidRPr="00F20DAC" w:rsidRDefault="00B03776" w:rsidP="00B03776">
      <w:pPr>
        <w:tabs>
          <w:tab w:val="left" w:pos="142"/>
          <w:tab w:val="left" w:pos="6379"/>
        </w:tabs>
        <w:autoSpaceDE w:val="0"/>
        <w:autoSpaceDN w:val="0"/>
        <w:adjustRightInd w:val="0"/>
        <w:ind w:left="5670"/>
        <w:rPr>
          <w:color w:val="000000"/>
          <w:sz w:val="20"/>
          <w:szCs w:val="20"/>
        </w:rPr>
      </w:pPr>
      <w:r w:rsidRPr="00F20DAC">
        <w:rPr>
          <w:color w:val="000000"/>
          <w:sz w:val="20"/>
          <w:szCs w:val="20"/>
        </w:rPr>
        <w:t>к Договору</w:t>
      </w:r>
    </w:p>
    <w:p w:rsidR="00B03776" w:rsidRPr="00F20DAC" w:rsidRDefault="00B03776" w:rsidP="00B03776">
      <w:pPr>
        <w:tabs>
          <w:tab w:val="left" w:pos="142"/>
          <w:tab w:val="left" w:pos="6379"/>
        </w:tabs>
        <w:autoSpaceDE w:val="0"/>
        <w:autoSpaceDN w:val="0"/>
        <w:adjustRightInd w:val="0"/>
        <w:ind w:left="5670"/>
        <w:rPr>
          <w:color w:val="000000"/>
          <w:sz w:val="20"/>
          <w:szCs w:val="20"/>
        </w:rPr>
      </w:pPr>
      <w:r w:rsidRPr="00F20DAC">
        <w:rPr>
          <w:color w:val="000000"/>
          <w:sz w:val="20"/>
          <w:szCs w:val="20"/>
        </w:rPr>
        <w:t>от «___»________2014 г.</w:t>
      </w:r>
    </w:p>
    <w:p w:rsidR="00B03776" w:rsidRPr="00F20DAC" w:rsidRDefault="00B03776" w:rsidP="00B03776">
      <w:pPr>
        <w:tabs>
          <w:tab w:val="left" w:pos="142"/>
          <w:tab w:val="left" w:pos="6379"/>
        </w:tabs>
        <w:autoSpaceDE w:val="0"/>
        <w:autoSpaceDN w:val="0"/>
        <w:adjustRightInd w:val="0"/>
        <w:ind w:left="5670"/>
        <w:rPr>
          <w:sz w:val="20"/>
          <w:szCs w:val="20"/>
          <w:lang w:eastAsia="ar-SA"/>
        </w:rPr>
      </w:pPr>
      <w:r w:rsidRPr="00F20DAC">
        <w:rPr>
          <w:color w:val="000000"/>
          <w:sz w:val="20"/>
          <w:szCs w:val="20"/>
        </w:rPr>
        <w:t>№ __________</w:t>
      </w:r>
    </w:p>
    <w:p w:rsidR="00B03776" w:rsidRPr="00F20DAC" w:rsidRDefault="00B03776" w:rsidP="00B03776">
      <w:pPr>
        <w:suppressAutoHyphens/>
        <w:ind w:left="6946"/>
        <w:rPr>
          <w:sz w:val="20"/>
          <w:szCs w:val="20"/>
          <w:lang w:eastAsia="ar-SA"/>
        </w:rPr>
      </w:pPr>
    </w:p>
    <w:p w:rsidR="00B03776" w:rsidRPr="00F20DAC" w:rsidRDefault="00B03776" w:rsidP="00B03776">
      <w:pPr>
        <w:suppressAutoHyphens/>
        <w:ind w:left="6946"/>
        <w:rPr>
          <w:sz w:val="20"/>
          <w:szCs w:val="20"/>
          <w:lang w:eastAsia="ar-SA"/>
        </w:rPr>
      </w:pPr>
    </w:p>
    <w:p w:rsidR="00B03776" w:rsidRPr="00F20DAC" w:rsidRDefault="00B03776" w:rsidP="00B03776">
      <w:pPr>
        <w:keepNext/>
        <w:numPr>
          <w:ilvl w:val="4"/>
          <w:numId w:val="0"/>
        </w:numPr>
        <w:tabs>
          <w:tab w:val="num" w:pos="1008"/>
        </w:tabs>
        <w:suppressAutoHyphens/>
        <w:spacing w:line="240" w:lineRule="exact"/>
        <w:jc w:val="center"/>
        <w:outlineLvl w:val="4"/>
        <w:rPr>
          <w:b/>
          <w:bCs/>
          <w:iCs/>
          <w:sz w:val="20"/>
          <w:szCs w:val="20"/>
          <w:lang w:eastAsia="ar-SA"/>
        </w:rPr>
      </w:pPr>
      <w:r w:rsidRPr="00F20DAC">
        <w:rPr>
          <w:b/>
          <w:bCs/>
          <w:iCs/>
          <w:sz w:val="20"/>
          <w:szCs w:val="20"/>
          <w:lang w:eastAsia="ar-SA"/>
        </w:rPr>
        <w:t>КАЛЬКУЛЯЦИЯ</w:t>
      </w:r>
    </w:p>
    <w:p w:rsidR="00B03776" w:rsidRPr="00F20DAC" w:rsidRDefault="00B03776" w:rsidP="00B03776">
      <w:pPr>
        <w:keepNext/>
        <w:numPr>
          <w:ilvl w:val="6"/>
          <w:numId w:val="0"/>
        </w:numPr>
        <w:tabs>
          <w:tab w:val="left" w:pos="709"/>
          <w:tab w:val="num" w:pos="1296"/>
        </w:tabs>
        <w:suppressAutoHyphens/>
        <w:spacing w:before="240"/>
        <w:jc w:val="both"/>
        <w:outlineLvl w:val="6"/>
        <w:rPr>
          <w:sz w:val="20"/>
          <w:szCs w:val="20"/>
          <w:lang w:eastAsia="ar-SA"/>
        </w:rPr>
      </w:pPr>
      <w:r w:rsidRPr="00F20DAC">
        <w:rPr>
          <w:sz w:val="20"/>
          <w:szCs w:val="20"/>
        </w:rPr>
        <w:t>Шифр и  наименование  Работ</w:t>
      </w:r>
      <w:r w:rsidRPr="00F20DAC">
        <w:rPr>
          <w:sz w:val="20"/>
          <w:szCs w:val="20"/>
          <w:lang w:eastAsia="ar-SA"/>
        </w:rPr>
        <w:t>:  ______________________________</w:t>
      </w:r>
    </w:p>
    <w:p w:rsidR="00B03776" w:rsidRPr="00F20DAC" w:rsidRDefault="00B03776" w:rsidP="00B03776">
      <w:pPr>
        <w:suppressAutoHyphens/>
        <w:rPr>
          <w:sz w:val="20"/>
          <w:szCs w:val="20"/>
          <w:lang w:eastAsia="ar-SA"/>
        </w:rPr>
      </w:pPr>
    </w:p>
    <w:p w:rsidR="00B03776" w:rsidRPr="00F20DAC" w:rsidRDefault="00B03776" w:rsidP="00B03776">
      <w:pPr>
        <w:suppressAutoHyphens/>
        <w:rPr>
          <w:sz w:val="20"/>
          <w:szCs w:val="20"/>
          <w:lang w:eastAsia="ar-SA"/>
        </w:rPr>
      </w:pPr>
    </w:p>
    <w:tbl>
      <w:tblPr>
        <w:tblW w:w="0" w:type="auto"/>
        <w:tblInd w:w="-12" w:type="dxa"/>
        <w:tblLayout w:type="fixed"/>
        <w:tblCellMar>
          <w:left w:w="56" w:type="dxa"/>
          <w:right w:w="56" w:type="dxa"/>
        </w:tblCellMar>
        <w:tblLook w:val="0000" w:firstRow="0" w:lastRow="0" w:firstColumn="0" w:lastColumn="0" w:noHBand="0" w:noVBand="0"/>
      </w:tblPr>
      <w:tblGrid>
        <w:gridCol w:w="3040"/>
        <w:gridCol w:w="1472"/>
        <w:gridCol w:w="1950"/>
        <w:gridCol w:w="1603"/>
        <w:gridCol w:w="1647"/>
      </w:tblGrid>
      <w:tr w:rsidR="00B03776" w:rsidRPr="00F20DAC" w:rsidTr="007D2B07">
        <w:trPr>
          <w:cantSplit/>
        </w:trPr>
        <w:tc>
          <w:tcPr>
            <w:tcW w:w="3040" w:type="dxa"/>
            <w:vMerge w:val="restart"/>
            <w:tcBorders>
              <w:top w:val="single" w:sz="4" w:space="0" w:color="000000"/>
              <w:left w:val="single" w:sz="4" w:space="0" w:color="000000"/>
              <w:bottom w:val="single" w:sz="4" w:space="0" w:color="000000"/>
            </w:tcBorders>
            <w:vAlign w:val="center"/>
          </w:tcPr>
          <w:p w:rsidR="00B03776" w:rsidRPr="00F20DAC" w:rsidRDefault="00B03776" w:rsidP="007D2B07">
            <w:pPr>
              <w:keepNext/>
              <w:numPr>
                <w:ilvl w:val="1"/>
                <w:numId w:val="0"/>
              </w:numPr>
              <w:tabs>
                <w:tab w:val="left" w:pos="7"/>
                <w:tab w:val="num" w:pos="576"/>
              </w:tabs>
              <w:suppressAutoHyphens/>
              <w:snapToGrid w:val="0"/>
              <w:jc w:val="center"/>
              <w:outlineLvl w:val="1"/>
              <w:rPr>
                <w:sz w:val="20"/>
                <w:szCs w:val="20"/>
                <w:lang w:eastAsia="ar-SA"/>
              </w:rPr>
            </w:pPr>
            <w:r w:rsidRPr="00F20DAC">
              <w:rPr>
                <w:sz w:val="20"/>
                <w:szCs w:val="20"/>
                <w:lang w:eastAsia="ar-SA"/>
              </w:rPr>
              <w:t>Наименование статей</w:t>
            </w:r>
          </w:p>
        </w:tc>
        <w:tc>
          <w:tcPr>
            <w:tcW w:w="1472" w:type="dxa"/>
            <w:vMerge w:val="restart"/>
            <w:tcBorders>
              <w:top w:val="single" w:sz="4" w:space="0" w:color="000000"/>
              <w:left w:val="single" w:sz="4" w:space="0" w:color="000000"/>
              <w:bottom w:val="single" w:sz="4" w:space="0" w:color="000000"/>
            </w:tcBorders>
            <w:vAlign w:val="center"/>
          </w:tcPr>
          <w:p w:rsidR="00B03776" w:rsidRPr="00F20DAC" w:rsidRDefault="00B03776" w:rsidP="007D2B07">
            <w:pPr>
              <w:suppressAutoHyphens/>
              <w:snapToGrid w:val="0"/>
              <w:jc w:val="center"/>
              <w:rPr>
                <w:sz w:val="20"/>
                <w:szCs w:val="20"/>
                <w:lang w:eastAsia="ar-SA"/>
              </w:rPr>
            </w:pPr>
            <w:r w:rsidRPr="00F20DAC">
              <w:rPr>
                <w:sz w:val="20"/>
                <w:szCs w:val="20"/>
                <w:lang w:eastAsia="ar-SA"/>
              </w:rPr>
              <w:t>Сумма</w:t>
            </w:r>
          </w:p>
          <w:p w:rsidR="00B03776" w:rsidRPr="00F20DAC" w:rsidRDefault="00B03776" w:rsidP="007D2B07">
            <w:pPr>
              <w:suppressAutoHyphens/>
              <w:snapToGrid w:val="0"/>
              <w:jc w:val="center"/>
              <w:rPr>
                <w:sz w:val="20"/>
                <w:szCs w:val="20"/>
                <w:lang w:eastAsia="ar-SA"/>
              </w:rPr>
            </w:pPr>
            <w:r w:rsidRPr="00F20DAC">
              <w:rPr>
                <w:sz w:val="20"/>
                <w:szCs w:val="20"/>
                <w:lang w:eastAsia="ar-SA"/>
              </w:rPr>
              <w:t>всего по</w:t>
            </w:r>
          </w:p>
          <w:p w:rsidR="00B03776" w:rsidRPr="00F20DAC" w:rsidRDefault="00B03776" w:rsidP="007D2B07">
            <w:pPr>
              <w:suppressAutoHyphens/>
              <w:snapToGrid w:val="0"/>
              <w:jc w:val="center"/>
              <w:rPr>
                <w:sz w:val="20"/>
                <w:szCs w:val="20"/>
                <w:lang w:eastAsia="ar-SA"/>
              </w:rPr>
            </w:pPr>
            <w:r w:rsidRPr="00F20DAC">
              <w:rPr>
                <w:sz w:val="20"/>
                <w:szCs w:val="20"/>
                <w:lang w:eastAsia="ar-SA"/>
              </w:rPr>
              <w:t>теме,</w:t>
            </w:r>
          </w:p>
          <w:p w:rsidR="00B03776" w:rsidRPr="00F20DAC" w:rsidRDefault="00B03776" w:rsidP="007D2B07">
            <w:pPr>
              <w:suppressAutoHyphens/>
              <w:jc w:val="center"/>
              <w:rPr>
                <w:sz w:val="20"/>
                <w:szCs w:val="20"/>
                <w:lang w:eastAsia="ar-SA"/>
              </w:rPr>
            </w:pPr>
            <w:r w:rsidRPr="00F20DAC">
              <w:rPr>
                <w:sz w:val="20"/>
                <w:szCs w:val="20"/>
                <w:lang w:eastAsia="ar-SA"/>
              </w:rPr>
              <w:t>тыс.руб.</w:t>
            </w:r>
          </w:p>
        </w:tc>
        <w:tc>
          <w:tcPr>
            <w:tcW w:w="5200" w:type="dxa"/>
            <w:gridSpan w:val="3"/>
            <w:tcBorders>
              <w:top w:val="single" w:sz="4" w:space="0" w:color="000000"/>
              <w:left w:val="single" w:sz="4" w:space="0" w:color="000000"/>
              <w:bottom w:val="single" w:sz="4" w:space="0" w:color="000000"/>
              <w:right w:val="single" w:sz="4" w:space="0" w:color="000000"/>
            </w:tcBorders>
            <w:vAlign w:val="center"/>
          </w:tcPr>
          <w:p w:rsidR="00B03776" w:rsidRPr="00F20DAC" w:rsidRDefault="00B03776" w:rsidP="007D2B07">
            <w:pPr>
              <w:widowControl w:val="0"/>
              <w:suppressAutoHyphens/>
              <w:snapToGrid w:val="0"/>
              <w:jc w:val="center"/>
              <w:rPr>
                <w:sz w:val="20"/>
                <w:szCs w:val="20"/>
                <w:lang w:eastAsia="ar-SA"/>
              </w:rPr>
            </w:pPr>
            <w:r w:rsidRPr="00F20DAC">
              <w:rPr>
                <w:sz w:val="20"/>
                <w:szCs w:val="20"/>
                <w:lang w:eastAsia="ar-SA"/>
              </w:rPr>
              <w:t xml:space="preserve">Сумма на </w:t>
            </w:r>
            <w:smartTag w:uri="urn:schemas-microsoft-com:office:smarttags" w:element="metricconverter">
              <w:smartTagPr>
                <w:attr w:name="ProductID" w:val="2014 г"/>
              </w:smartTagPr>
              <w:r w:rsidRPr="00F20DAC">
                <w:rPr>
                  <w:color w:val="000000"/>
                  <w:sz w:val="20"/>
                  <w:szCs w:val="20"/>
                </w:rPr>
                <w:t xml:space="preserve">2014 </w:t>
              </w:r>
              <w:r w:rsidRPr="00F20DAC">
                <w:rPr>
                  <w:sz w:val="20"/>
                  <w:szCs w:val="20"/>
                  <w:lang w:eastAsia="ar-SA"/>
                </w:rPr>
                <w:t>г</w:t>
              </w:r>
            </w:smartTag>
            <w:r w:rsidRPr="00F20DAC">
              <w:rPr>
                <w:sz w:val="20"/>
                <w:szCs w:val="20"/>
                <w:lang w:eastAsia="ar-SA"/>
              </w:rPr>
              <w:t>., тыс.руб.</w:t>
            </w:r>
          </w:p>
        </w:tc>
      </w:tr>
      <w:tr w:rsidR="00B03776" w:rsidRPr="00F20DAC" w:rsidTr="007D2B07">
        <w:trPr>
          <w:cantSplit/>
          <w:trHeight w:val="683"/>
        </w:trPr>
        <w:tc>
          <w:tcPr>
            <w:tcW w:w="3040" w:type="dxa"/>
            <w:vMerge/>
            <w:tcBorders>
              <w:top w:val="single" w:sz="4" w:space="0" w:color="000000"/>
              <w:left w:val="single" w:sz="4" w:space="0" w:color="000000"/>
              <w:bottom w:val="single" w:sz="4" w:space="0" w:color="000000"/>
            </w:tcBorders>
            <w:vAlign w:val="center"/>
          </w:tcPr>
          <w:p w:rsidR="00B03776" w:rsidRPr="00F20DAC" w:rsidRDefault="00B03776" w:rsidP="007D2B07">
            <w:pPr>
              <w:suppressAutoHyphens/>
              <w:jc w:val="center"/>
              <w:rPr>
                <w:sz w:val="20"/>
                <w:szCs w:val="20"/>
                <w:lang w:eastAsia="ar-SA"/>
              </w:rPr>
            </w:pPr>
          </w:p>
        </w:tc>
        <w:tc>
          <w:tcPr>
            <w:tcW w:w="1472" w:type="dxa"/>
            <w:vMerge/>
            <w:tcBorders>
              <w:top w:val="single" w:sz="4" w:space="0" w:color="000000"/>
              <w:left w:val="single" w:sz="4" w:space="0" w:color="000000"/>
              <w:bottom w:val="single" w:sz="4" w:space="0" w:color="000000"/>
            </w:tcBorders>
            <w:vAlign w:val="center"/>
          </w:tcPr>
          <w:p w:rsidR="00B03776" w:rsidRPr="00F20DAC" w:rsidRDefault="00B03776" w:rsidP="007D2B07">
            <w:pPr>
              <w:suppressAutoHyphens/>
              <w:jc w:val="center"/>
              <w:rPr>
                <w:sz w:val="20"/>
                <w:szCs w:val="20"/>
                <w:lang w:eastAsia="ar-SA"/>
              </w:rPr>
            </w:pPr>
          </w:p>
        </w:tc>
        <w:tc>
          <w:tcPr>
            <w:tcW w:w="1950" w:type="dxa"/>
            <w:tcBorders>
              <w:top w:val="single" w:sz="4" w:space="0" w:color="000000"/>
              <w:left w:val="single" w:sz="4" w:space="0" w:color="000000"/>
              <w:bottom w:val="single" w:sz="4" w:space="0" w:color="000000"/>
            </w:tcBorders>
            <w:vAlign w:val="center"/>
          </w:tcPr>
          <w:p w:rsidR="00B03776" w:rsidRPr="00F20DAC" w:rsidRDefault="00B03776" w:rsidP="007D2B07">
            <w:pPr>
              <w:suppressAutoHyphens/>
              <w:snapToGrid w:val="0"/>
              <w:jc w:val="center"/>
              <w:rPr>
                <w:sz w:val="20"/>
                <w:szCs w:val="20"/>
                <w:lang w:eastAsia="ar-SA"/>
              </w:rPr>
            </w:pPr>
            <w:r w:rsidRPr="00F20DAC">
              <w:rPr>
                <w:sz w:val="20"/>
                <w:szCs w:val="20"/>
                <w:lang w:eastAsia="ar-SA"/>
              </w:rPr>
              <w:t>Всего на</w:t>
            </w:r>
          </w:p>
          <w:p w:rsidR="00B03776" w:rsidRPr="00F20DAC" w:rsidRDefault="00B03776" w:rsidP="007D2B07">
            <w:pPr>
              <w:suppressAutoHyphens/>
              <w:snapToGrid w:val="0"/>
              <w:jc w:val="center"/>
              <w:rPr>
                <w:sz w:val="20"/>
                <w:szCs w:val="20"/>
                <w:lang w:eastAsia="ar-SA"/>
              </w:rPr>
            </w:pPr>
            <w:smartTag w:uri="urn:schemas-microsoft-com:office:smarttags" w:element="metricconverter">
              <w:smartTagPr>
                <w:attr w:name="ProductID" w:val="2014 г"/>
              </w:smartTagPr>
              <w:r w:rsidRPr="00F20DAC">
                <w:rPr>
                  <w:color w:val="000000"/>
                  <w:sz w:val="20"/>
                  <w:szCs w:val="20"/>
                </w:rPr>
                <w:t xml:space="preserve">2014 </w:t>
              </w:r>
              <w:r w:rsidRPr="00F20DAC">
                <w:rPr>
                  <w:sz w:val="20"/>
                  <w:szCs w:val="20"/>
                  <w:lang w:eastAsia="ar-SA"/>
                </w:rPr>
                <w:t>г</w:t>
              </w:r>
            </w:smartTag>
            <w:r w:rsidRPr="00F20DAC">
              <w:rPr>
                <w:sz w:val="20"/>
                <w:szCs w:val="20"/>
                <w:lang w:eastAsia="ar-SA"/>
              </w:rPr>
              <w:t>.</w:t>
            </w:r>
          </w:p>
        </w:tc>
        <w:tc>
          <w:tcPr>
            <w:tcW w:w="1603" w:type="dxa"/>
            <w:tcBorders>
              <w:top w:val="single" w:sz="4" w:space="0" w:color="000000"/>
              <w:left w:val="single" w:sz="4" w:space="0" w:color="000000"/>
              <w:bottom w:val="single" w:sz="4" w:space="0" w:color="000000"/>
            </w:tcBorders>
            <w:vAlign w:val="center"/>
          </w:tcPr>
          <w:p w:rsidR="00B03776" w:rsidRPr="00F20DAC" w:rsidRDefault="00B03776" w:rsidP="007D2B07">
            <w:pPr>
              <w:suppressAutoHyphens/>
              <w:snapToGrid w:val="0"/>
              <w:jc w:val="center"/>
              <w:rPr>
                <w:sz w:val="20"/>
                <w:szCs w:val="20"/>
                <w:lang w:eastAsia="ar-SA"/>
              </w:rPr>
            </w:pPr>
            <w:r w:rsidRPr="00F20DAC">
              <w:rPr>
                <w:sz w:val="20"/>
                <w:szCs w:val="20"/>
                <w:lang w:val="en-US" w:eastAsia="ar-SA"/>
              </w:rPr>
              <w:t>I</w:t>
            </w:r>
            <w:r w:rsidRPr="00F20DAC">
              <w:rPr>
                <w:sz w:val="20"/>
                <w:szCs w:val="20"/>
                <w:lang w:eastAsia="ar-SA"/>
              </w:rPr>
              <w:t xml:space="preserve"> этап</w:t>
            </w:r>
          </w:p>
        </w:tc>
        <w:tc>
          <w:tcPr>
            <w:tcW w:w="1647" w:type="dxa"/>
            <w:tcBorders>
              <w:top w:val="single" w:sz="4" w:space="0" w:color="000000"/>
              <w:left w:val="single" w:sz="4" w:space="0" w:color="000000"/>
              <w:bottom w:val="single" w:sz="4" w:space="0" w:color="000000"/>
              <w:right w:val="single" w:sz="4" w:space="0" w:color="000000"/>
            </w:tcBorders>
            <w:vAlign w:val="center"/>
          </w:tcPr>
          <w:p w:rsidR="00B03776" w:rsidRPr="00F20DAC" w:rsidRDefault="00B03776" w:rsidP="007D2B07">
            <w:pPr>
              <w:suppressAutoHyphens/>
              <w:snapToGrid w:val="0"/>
              <w:jc w:val="center"/>
              <w:rPr>
                <w:sz w:val="20"/>
                <w:szCs w:val="20"/>
                <w:lang w:eastAsia="ar-SA"/>
              </w:rPr>
            </w:pPr>
            <w:r w:rsidRPr="00F20DAC">
              <w:rPr>
                <w:sz w:val="20"/>
                <w:szCs w:val="20"/>
                <w:lang w:eastAsia="ar-SA"/>
              </w:rPr>
              <w:t>… этап</w:t>
            </w:r>
          </w:p>
        </w:tc>
      </w:tr>
      <w:tr w:rsidR="00B03776" w:rsidRPr="00F20DAC" w:rsidTr="007D2B07">
        <w:tc>
          <w:tcPr>
            <w:tcW w:w="3040"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20" w:after="20" w:line="240" w:lineRule="exact"/>
              <w:rPr>
                <w:sz w:val="20"/>
                <w:szCs w:val="20"/>
                <w:lang w:eastAsia="ar-SA"/>
              </w:rPr>
            </w:pPr>
            <w:r w:rsidRPr="00F20DAC">
              <w:rPr>
                <w:sz w:val="20"/>
                <w:szCs w:val="20"/>
                <w:lang w:eastAsia="ar-SA"/>
              </w:rPr>
              <w:t>1. Оплата Работ, выполняемых Соисполнителями</w:t>
            </w:r>
          </w:p>
        </w:tc>
        <w:tc>
          <w:tcPr>
            <w:tcW w:w="1472"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340"/>
              <w:jc w:val="center"/>
              <w:rPr>
                <w:b/>
                <w:bCs/>
                <w:sz w:val="20"/>
                <w:szCs w:val="20"/>
                <w:lang w:eastAsia="ar-SA"/>
              </w:rPr>
            </w:pPr>
          </w:p>
        </w:tc>
        <w:tc>
          <w:tcPr>
            <w:tcW w:w="1950" w:type="dxa"/>
            <w:tcBorders>
              <w:top w:val="single" w:sz="4" w:space="0" w:color="000000"/>
              <w:left w:val="single" w:sz="4" w:space="0" w:color="000000"/>
              <w:bottom w:val="single" w:sz="4" w:space="0" w:color="000000"/>
            </w:tcBorders>
          </w:tcPr>
          <w:p w:rsidR="00B03776" w:rsidRPr="00F20DAC" w:rsidRDefault="00B03776" w:rsidP="007D2B07">
            <w:pPr>
              <w:tabs>
                <w:tab w:val="left" w:pos="880"/>
                <w:tab w:val="left" w:pos="1929"/>
              </w:tabs>
              <w:suppressAutoHyphens/>
              <w:snapToGrid w:val="0"/>
              <w:spacing w:before="60" w:after="60"/>
              <w:ind w:right="-56"/>
              <w:jc w:val="center"/>
              <w:rPr>
                <w:b/>
                <w:bCs/>
                <w:sz w:val="20"/>
                <w:szCs w:val="20"/>
                <w:lang w:eastAsia="ar-SA"/>
              </w:rPr>
            </w:pPr>
          </w:p>
        </w:tc>
        <w:tc>
          <w:tcPr>
            <w:tcW w:w="1603" w:type="dxa"/>
            <w:tcBorders>
              <w:left w:val="single" w:sz="4" w:space="0" w:color="000000"/>
              <w:bottom w:val="single" w:sz="4" w:space="0" w:color="000000"/>
            </w:tcBorders>
          </w:tcPr>
          <w:p w:rsidR="00B03776" w:rsidRPr="00F20DAC" w:rsidRDefault="00B03776" w:rsidP="007D2B07">
            <w:pPr>
              <w:suppressAutoHyphens/>
              <w:snapToGrid w:val="0"/>
              <w:spacing w:before="60" w:after="60"/>
              <w:ind w:right="181"/>
              <w:jc w:val="center"/>
              <w:rPr>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03776" w:rsidRPr="00F20DAC" w:rsidRDefault="00B03776" w:rsidP="007D2B07">
            <w:pPr>
              <w:suppressAutoHyphens/>
              <w:snapToGrid w:val="0"/>
              <w:jc w:val="center"/>
              <w:rPr>
                <w:sz w:val="20"/>
                <w:szCs w:val="20"/>
                <w:lang w:eastAsia="ar-SA"/>
              </w:rPr>
            </w:pPr>
          </w:p>
        </w:tc>
      </w:tr>
      <w:tr w:rsidR="00B03776" w:rsidRPr="00F20DAC" w:rsidTr="007D2B07">
        <w:tc>
          <w:tcPr>
            <w:tcW w:w="3040"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20" w:after="20" w:line="240" w:lineRule="atLeast"/>
              <w:jc w:val="both"/>
              <w:rPr>
                <w:sz w:val="20"/>
                <w:szCs w:val="20"/>
                <w:lang w:eastAsia="ar-SA"/>
              </w:rPr>
            </w:pPr>
            <w:r w:rsidRPr="00F20DAC">
              <w:rPr>
                <w:sz w:val="20"/>
                <w:szCs w:val="20"/>
                <w:lang w:eastAsia="ar-SA"/>
              </w:rPr>
              <w:t>2. Оборудование</w:t>
            </w:r>
          </w:p>
        </w:tc>
        <w:tc>
          <w:tcPr>
            <w:tcW w:w="1472"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340"/>
              <w:jc w:val="center"/>
              <w:rPr>
                <w:sz w:val="20"/>
                <w:szCs w:val="20"/>
                <w:lang w:eastAsia="ar-SA"/>
              </w:rPr>
            </w:pPr>
          </w:p>
        </w:tc>
        <w:tc>
          <w:tcPr>
            <w:tcW w:w="1950" w:type="dxa"/>
            <w:tcBorders>
              <w:top w:val="single" w:sz="4" w:space="0" w:color="000000"/>
              <w:left w:val="single" w:sz="4" w:space="0" w:color="000000"/>
              <w:bottom w:val="single" w:sz="4" w:space="0" w:color="000000"/>
            </w:tcBorders>
          </w:tcPr>
          <w:p w:rsidR="00B03776" w:rsidRPr="00F20DAC" w:rsidRDefault="00B03776" w:rsidP="007D2B07">
            <w:pPr>
              <w:tabs>
                <w:tab w:val="left" w:pos="1929"/>
              </w:tabs>
              <w:suppressAutoHyphens/>
              <w:snapToGrid w:val="0"/>
              <w:spacing w:before="60" w:after="60"/>
              <w:ind w:right="511"/>
              <w:jc w:val="center"/>
              <w:rPr>
                <w:sz w:val="20"/>
                <w:szCs w:val="20"/>
                <w:lang w:eastAsia="ar-SA"/>
              </w:rPr>
            </w:pPr>
          </w:p>
        </w:tc>
        <w:tc>
          <w:tcPr>
            <w:tcW w:w="1603"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181"/>
              <w:jc w:val="center"/>
              <w:rPr>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03776" w:rsidRPr="00F20DAC" w:rsidRDefault="00B03776" w:rsidP="007D2B07">
            <w:pPr>
              <w:suppressAutoHyphens/>
              <w:snapToGrid w:val="0"/>
              <w:spacing w:before="60" w:after="60"/>
              <w:ind w:right="181"/>
              <w:jc w:val="center"/>
              <w:rPr>
                <w:sz w:val="20"/>
                <w:szCs w:val="20"/>
                <w:lang w:eastAsia="ar-SA"/>
              </w:rPr>
            </w:pPr>
          </w:p>
        </w:tc>
      </w:tr>
      <w:tr w:rsidR="00B03776" w:rsidRPr="00F20DAC" w:rsidTr="007D2B07">
        <w:tc>
          <w:tcPr>
            <w:tcW w:w="3040"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20" w:after="20" w:line="240" w:lineRule="atLeast"/>
              <w:jc w:val="both"/>
              <w:rPr>
                <w:sz w:val="20"/>
                <w:szCs w:val="20"/>
                <w:lang w:eastAsia="ar-SA"/>
              </w:rPr>
            </w:pPr>
            <w:r w:rsidRPr="00F20DAC">
              <w:rPr>
                <w:sz w:val="20"/>
                <w:szCs w:val="20"/>
                <w:lang w:eastAsia="ar-SA"/>
              </w:rPr>
              <w:t>3. Материалы</w:t>
            </w:r>
          </w:p>
        </w:tc>
        <w:tc>
          <w:tcPr>
            <w:tcW w:w="1472"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jc w:val="center"/>
              <w:rPr>
                <w:sz w:val="20"/>
                <w:szCs w:val="20"/>
                <w:lang w:eastAsia="ar-SA"/>
              </w:rPr>
            </w:pPr>
          </w:p>
        </w:tc>
        <w:tc>
          <w:tcPr>
            <w:tcW w:w="1950" w:type="dxa"/>
            <w:tcBorders>
              <w:top w:val="single" w:sz="4" w:space="0" w:color="000000"/>
              <w:left w:val="single" w:sz="4" w:space="0" w:color="000000"/>
              <w:bottom w:val="single" w:sz="4" w:space="0" w:color="000000"/>
            </w:tcBorders>
          </w:tcPr>
          <w:p w:rsidR="00B03776" w:rsidRPr="00F20DAC" w:rsidRDefault="00B03776" w:rsidP="007D2B07">
            <w:pPr>
              <w:tabs>
                <w:tab w:val="left" w:pos="1929"/>
              </w:tabs>
              <w:suppressAutoHyphens/>
              <w:snapToGrid w:val="0"/>
              <w:spacing w:before="60" w:after="60"/>
              <w:ind w:right="64"/>
              <w:jc w:val="center"/>
              <w:rPr>
                <w:sz w:val="20"/>
                <w:szCs w:val="20"/>
                <w:lang w:eastAsia="ar-SA"/>
              </w:rPr>
            </w:pPr>
          </w:p>
        </w:tc>
        <w:tc>
          <w:tcPr>
            <w:tcW w:w="1603"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181"/>
              <w:jc w:val="center"/>
              <w:rPr>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03776" w:rsidRPr="00F20DAC" w:rsidRDefault="00B03776" w:rsidP="007D2B07">
            <w:pPr>
              <w:suppressAutoHyphens/>
              <w:snapToGrid w:val="0"/>
              <w:spacing w:before="60" w:after="60"/>
              <w:ind w:right="181"/>
              <w:jc w:val="center"/>
              <w:rPr>
                <w:sz w:val="20"/>
                <w:szCs w:val="20"/>
                <w:lang w:eastAsia="ar-SA"/>
              </w:rPr>
            </w:pPr>
          </w:p>
        </w:tc>
      </w:tr>
      <w:tr w:rsidR="00B03776" w:rsidRPr="00F20DAC" w:rsidTr="007D2B07">
        <w:trPr>
          <w:trHeight w:val="384"/>
        </w:trPr>
        <w:tc>
          <w:tcPr>
            <w:tcW w:w="3040"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20" w:after="20" w:line="240" w:lineRule="atLeast"/>
              <w:jc w:val="both"/>
              <w:rPr>
                <w:sz w:val="20"/>
                <w:szCs w:val="20"/>
                <w:lang w:eastAsia="ar-SA"/>
              </w:rPr>
            </w:pPr>
            <w:r w:rsidRPr="00F20DAC">
              <w:rPr>
                <w:sz w:val="20"/>
                <w:szCs w:val="20"/>
                <w:lang w:eastAsia="ar-SA"/>
              </w:rPr>
              <w:t>4.Заработная плата</w:t>
            </w:r>
          </w:p>
        </w:tc>
        <w:tc>
          <w:tcPr>
            <w:tcW w:w="1472" w:type="dxa"/>
            <w:tcBorders>
              <w:top w:val="single" w:sz="4" w:space="0" w:color="000000"/>
              <w:left w:val="single" w:sz="4" w:space="0" w:color="000000"/>
              <w:bottom w:val="single" w:sz="4" w:space="0" w:color="000000"/>
            </w:tcBorders>
          </w:tcPr>
          <w:p w:rsidR="00B03776" w:rsidRPr="00F20DAC" w:rsidRDefault="00B03776" w:rsidP="007D2B07">
            <w:pPr>
              <w:tabs>
                <w:tab w:val="left" w:pos="1022"/>
                <w:tab w:val="left" w:pos="1929"/>
              </w:tabs>
              <w:suppressAutoHyphens/>
              <w:snapToGrid w:val="0"/>
              <w:jc w:val="center"/>
              <w:rPr>
                <w:sz w:val="20"/>
                <w:szCs w:val="20"/>
                <w:lang w:eastAsia="ar-SA"/>
              </w:rPr>
            </w:pPr>
          </w:p>
        </w:tc>
        <w:tc>
          <w:tcPr>
            <w:tcW w:w="1950" w:type="dxa"/>
            <w:tcBorders>
              <w:top w:val="single" w:sz="4" w:space="0" w:color="000000"/>
              <w:left w:val="single" w:sz="4" w:space="0" w:color="000000"/>
              <w:bottom w:val="single" w:sz="4" w:space="0" w:color="000000"/>
            </w:tcBorders>
          </w:tcPr>
          <w:p w:rsidR="00B03776" w:rsidRPr="00F20DAC" w:rsidRDefault="00B03776" w:rsidP="007D2B07">
            <w:pPr>
              <w:tabs>
                <w:tab w:val="left" w:pos="1022"/>
                <w:tab w:val="left" w:pos="1929"/>
              </w:tabs>
              <w:suppressAutoHyphens/>
              <w:snapToGrid w:val="0"/>
              <w:jc w:val="center"/>
              <w:rPr>
                <w:sz w:val="20"/>
                <w:szCs w:val="20"/>
                <w:lang w:eastAsia="ar-SA"/>
              </w:rPr>
            </w:pPr>
          </w:p>
        </w:tc>
        <w:tc>
          <w:tcPr>
            <w:tcW w:w="1603"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181"/>
              <w:jc w:val="center"/>
              <w:rPr>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03776" w:rsidRPr="00F20DAC" w:rsidRDefault="00B03776" w:rsidP="007D2B07">
            <w:pPr>
              <w:suppressAutoHyphens/>
              <w:snapToGrid w:val="0"/>
              <w:spacing w:before="60" w:after="60"/>
              <w:ind w:right="181"/>
              <w:jc w:val="center"/>
              <w:rPr>
                <w:sz w:val="20"/>
                <w:szCs w:val="20"/>
                <w:lang w:eastAsia="ar-SA"/>
              </w:rPr>
            </w:pPr>
          </w:p>
        </w:tc>
      </w:tr>
      <w:tr w:rsidR="00B03776" w:rsidRPr="00F20DAC" w:rsidTr="007D2B07">
        <w:tc>
          <w:tcPr>
            <w:tcW w:w="3040"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20" w:after="20" w:line="240" w:lineRule="exact"/>
              <w:rPr>
                <w:sz w:val="20"/>
                <w:szCs w:val="20"/>
                <w:lang w:eastAsia="ar-SA"/>
              </w:rPr>
            </w:pPr>
            <w:r w:rsidRPr="00F20DAC">
              <w:rPr>
                <w:sz w:val="20"/>
                <w:szCs w:val="20"/>
                <w:lang w:eastAsia="ar-SA"/>
              </w:rPr>
              <w:t>5. Страховые взносы</w:t>
            </w:r>
          </w:p>
        </w:tc>
        <w:tc>
          <w:tcPr>
            <w:tcW w:w="1472"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340"/>
              <w:jc w:val="center"/>
              <w:rPr>
                <w:sz w:val="20"/>
                <w:szCs w:val="20"/>
                <w:lang w:eastAsia="ar-SA"/>
              </w:rPr>
            </w:pPr>
          </w:p>
        </w:tc>
        <w:tc>
          <w:tcPr>
            <w:tcW w:w="1950" w:type="dxa"/>
            <w:tcBorders>
              <w:top w:val="single" w:sz="4" w:space="0" w:color="000000"/>
              <w:left w:val="single" w:sz="4" w:space="0" w:color="000000"/>
              <w:bottom w:val="single" w:sz="4" w:space="0" w:color="000000"/>
            </w:tcBorders>
          </w:tcPr>
          <w:p w:rsidR="00B03776" w:rsidRPr="00F20DAC" w:rsidRDefault="00B03776" w:rsidP="007D2B07">
            <w:pPr>
              <w:tabs>
                <w:tab w:val="left" w:pos="1929"/>
              </w:tabs>
              <w:suppressAutoHyphens/>
              <w:snapToGrid w:val="0"/>
              <w:spacing w:before="60" w:after="60"/>
              <w:ind w:right="-56"/>
              <w:jc w:val="center"/>
              <w:rPr>
                <w:sz w:val="20"/>
                <w:szCs w:val="20"/>
                <w:lang w:eastAsia="ar-SA"/>
              </w:rPr>
            </w:pPr>
          </w:p>
        </w:tc>
        <w:tc>
          <w:tcPr>
            <w:tcW w:w="1603"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181"/>
              <w:jc w:val="center"/>
              <w:rPr>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03776" w:rsidRPr="00F20DAC" w:rsidRDefault="00B03776" w:rsidP="007D2B07">
            <w:pPr>
              <w:suppressAutoHyphens/>
              <w:snapToGrid w:val="0"/>
              <w:spacing w:before="60" w:after="60"/>
              <w:ind w:right="181"/>
              <w:jc w:val="center"/>
              <w:rPr>
                <w:sz w:val="20"/>
                <w:szCs w:val="20"/>
                <w:lang w:eastAsia="ar-SA"/>
              </w:rPr>
            </w:pPr>
          </w:p>
        </w:tc>
      </w:tr>
      <w:tr w:rsidR="00B03776" w:rsidRPr="00F20DAC" w:rsidTr="007D2B07">
        <w:tc>
          <w:tcPr>
            <w:tcW w:w="3040"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20" w:after="20" w:line="240" w:lineRule="exact"/>
              <w:rPr>
                <w:sz w:val="20"/>
                <w:szCs w:val="20"/>
                <w:lang w:eastAsia="ar-SA"/>
              </w:rPr>
            </w:pPr>
            <w:r w:rsidRPr="00F20DAC">
              <w:rPr>
                <w:sz w:val="20"/>
                <w:szCs w:val="20"/>
                <w:lang w:eastAsia="ar-SA"/>
              </w:rPr>
              <w:t>6.  Накладные расходы</w:t>
            </w:r>
          </w:p>
        </w:tc>
        <w:tc>
          <w:tcPr>
            <w:tcW w:w="1472"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340"/>
              <w:jc w:val="center"/>
              <w:rPr>
                <w:sz w:val="20"/>
                <w:szCs w:val="20"/>
                <w:lang w:eastAsia="ar-SA"/>
              </w:rPr>
            </w:pPr>
          </w:p>
        </w:tc>
        <w:tc>
          <w:tcPr>
            <w:tcW w:w="1950" w:type="dxa"/>
            <w:tcBorders>
              <w:top w:val="single" w:sz="4" w:space="0" w:color="000000"/>
              <w:left w:val="single" w:sz="4" w:space="0" w:color="000000"/>
              <w:bottom w:val="single" w:sz="4" w:space="0" w:color="000000"/>
            </w:tcBorders>
          </w:tcPr>
          <w:p w:rsidR="00B03776" w:rsidRPr="00F20DAC" w:rsidRDefault="00B03776" w:rsidP="007D2B07">
            <w:pPr>
              <w:tabs>
                <w:tab w:val="left" w:pos="364"/>
                <w:tab w:val="left" w:pos="880"/>
                <w:tab w:val="left" w:pos="1929"/>
              </w:tabs>
              <w:suppressAutoHyphens/>
              <w:snapToGrid w:val="0"/>
              <w:spacing w:before="60" w:after="60"/>
              <w:ind w:right="-56"/>
              <w:jc w:val="center"/>
              <w:rPr>
                <w:sz w:val="20"/>
                <w:szCs w:val="20"/>
                <w:lang w:eastAsia="ar-SA"/>
              </w:rPr>
            </w:pPr>
          </w:p>
        </w:tc>
        <w:tc>
          <w:tcPr>
            <w:tcW w:w="1603"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181"/>
              <w:jc w:val="center"/>
              <w:rPr>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03776" w:rsidRPr="00F20DAC" w:rsidRDefault="00B03776" w:rsidP="007D2B07">
            <w:pPr>
              <w:suppressAutoHyphens/>
              <w:snapToGrid w:val="0"/>
              <w:spacing w:before="60" w:after="60"/>
              <w:ind w:right="181"/>
              <w:jc w:val="center"/>
              <w:rPr>
                <w:sz w:val="20"/>
                <w:szCs w:val="20"/>
                <w:lang w:eastAsia="ar-SA"/>
              </w:rPr>
            </w:pPr>
          </w:p>
        </w:tc>
      </w:tr>
      <w:tr w:rsidR="00B03776" w:rsidRPr="00F20DAC" w:rsidTr="007D2B07">
        <w:trPr>
          <w:trHeight w:val="431"/>
        </w:trPr>
        <w:tc>
          <w:tcPr>
            <w:tcW w:w="3040"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20" w:after="20" w:line="240" w:lineRule="atLeast"/>
              <w:jc w:val="both"/>
              <w:rPr>
                <w:sz w:val="20"/>
                <w:szCs w:val="20"/>
                <w:lang w:eastAsia="ar-SA"/>
              </w:rPr>
            </w:pPr>
            <w:r w:rsidRPr="00F20DAC">
              <w:rPr>
                <w:sz w:val="20"/>
                <w:szCs w:val="20"/>
                <w:lang w:eastAsia="ar-SA"/>
              </w:rPr>
              <w:t>7. Прочие  расходы</w:t>
            </w:r>
          </w:p>
        </w:tc>
        <w:tc>
          <w:tcPr>
            <w:tcW w:w="1472"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340"/>
              <w:jc w:val="center"/>
              <w:rPr>
                <w:sz w:val="20"/>
                <w:szCs w:val="20"/>
                <w:lang w:eastAsia="ar-SA"/>
              </w:rPr>
            </w:pPr>
          </w:p>
        </w:tc>
        <w:tc>
          <w:tcPr>
            <w:tcW w:w="1950" w:type="dxa"/>
            <w:tcBorders>
              <w:top w:val="single" w:sz="4" w:space="0" w:color="000000"/>
              <w:left w:val="single" w:sz="4" w:space="0" w:color="000000"/>
              <w:bottom w:val="single" w:sz="4" w:space="0" w:color="000000"/>
            </w:tcBorders>
          </w:tcPr>
          <w:p w:rsidR="00B03776" w:rsidRPr="00F20DAC" w:rsidRDefault="00B03776" w:rsidP="007D2B07">
            <w:pPr>
              <w:tabs>
                <w:tab w:val="left" w:pos="1144"/>
                <w:tab w:val="left" w:pos="1929"/>
              </w:tabs>
              <w:suppressAutoHyphens/>
              <w:snapToGrid w:val="0"/>
              <w:spacing w:before="60" w:after="60"/>
              <w:ind w:right="64"/>
              <w:jc w:val="center"/>
              <w:rPr>
                <w:sz w:val="20"/>
                <w:szCs w:val="20"/>
                <w:lang w:eastAsia="ar-SA"/>
              </w:rPr>
            </w:pPr>
          </w:p>
        </w:tc>
        <w:tc>
          <w:tcPr>
            <w:tcW w:w="1603"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181"/>
              <w:jc w:val="center"/>
              <w:rPr>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03776" w:rsidRPr="00F20DAC" w:rsidRDefault="00B03776" w:rsidP="007D2B07">
            <w:pPr>
              <w:suppressAutoHyphens/>
              <w:snapToGrid w:val="0"/>
              <w:spacing w:before="60" w:after="60"/>
              <w:ind w:right="181"/>
              <w:jc w:val="center"/>
              <w:rPr>
                <w:sz w:val="20"/>
                <w:szCs w:val="20"/>
                <w:lang w:eastAsia="ar-SA"/>
              </w:rPr>
            </w:pPr>
          </w:p>
        </w:tc>
      </w:tr>
      <w:tr w:rsidR="00B03776" w:rsidRPr="00F20DAC" w:rsidTr="007D2B07">
        <w:trPr>
          <w:trHeight w:val="649"/>
        </w:trPr>
        <w:tc>
          <w:tcPr>
            <w:tcW w:w="3040" w:type="dxa"/>
            <w:tcBorders>
              <w:top w:val="single" w:sz="4" w:space="0" w:color="000000"/>
              <w:left w:val="single" w:sz="4" w:space="0" w:color="000000"/>
              <w:bottom w:val="single" w:sz="4" w:space="0" w:color="000000"/>
            </w:tcBorders>
          </w:tcPr>
          <w:p w:rsidR="00B03776" w:rsidRPr="00F20DAC" w:rsidRDefault="00B03776" w:rsidP="007D2B07">
            <w:pPr>
              <w:keepNext/>
              <w:suppressAutoHyphens/>
              <w:snapToGrid w:val="0"/>
              <w:ind w:left="79" w:right="4"/>
              <w:outlineLvl w:val="2"/>
              <w:rPr>
                <w:rFonts w:cs="Arial"/>
                <w:bCs/>
                <w:sz w:val="20"/>
                <w:szCs w:val="20"/>
                <w:lang w:eastAsia="ar-SA"/>
              </w:rPr>
            </w:pPr>
            <w:r w:rsidRPr="00F20DAC">
              <w:rPr>
                <w:rFonts w:cs="Arial"/>
                <w:b/>
                <w:bCs/>
                <w:sz w:val="20"/>
                <w:szCs w:val="20"/>
                <w:lang w:eastAsia="ar-SA"/>
              </w:rPr>
              <w:t xml:space="preserve">Всего расходов   </w:t>
            </w:r>
            <w:r w:rsidRPr="00F20DAC">
              <w:rPr>
                <w:rFonts w:cs="Arial"/>
                <w:sz w:val="20"/>
                <w:szCs w:val="20"/>
                <w:lang w:eastAsia="ar-SA"/>
              </w:rPr>
              <w:t>(</w:t>
            </w:r>
            <w:r w:rsidRPr="00F20DAC">
              <w:rPr>
                <w:rFonts w:cs="Arial"/>
                <w:bCs/>
                <w:sz w:val="20"/>
                <w:szCs w:val="20"/>
                <w:lang w:eastAsia="ar-SA"/>
              </w:rPr>
              <w:t>исключая ст.1)</w:t>
            </w:r>
          </w:p>
        </w:tc>
        <w:tc>
          <w:tcPr>
            <w:tcW w:w="1472"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ind w:right="340"/>
              <w:jc w:val="center"/>
              <w:rPr>
                <w:b/>
                <w:sz w:val="20"/>
                <w:szCs w:val="20"/>
                <w:lang w:eastAsia="ar-SA"/>
              </w:rPr>
            </w:pPr>
          </w:p>
        </w:tc>
        <w:tc>
          <w:tcPr>
            <w:tcW w:w="1950"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ind w:right="340"/>
              <w:jc w:val="center"/>
              <w:rPr>
                <w:b/>
                <w:sz w:val="20"/>
                <w:szCs w:val="20"/>
                <w:lang w:eastAsia="ar-SA"/>
              </w:rPr>
            </w:pPr>
          </w:p>
        </w:tc>
        <w:tc>
          <w:tcPr>
            <w:tcW w:w="1603"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ind w:right="340"/>
              <w:jc w:val="center"/>
              <w:rPr>
                <w:b/>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03776" w:rsidRPr="00F20DAC" w:rsidRDefault="00B03776" w:rsidP="007D2B07">
            <w:pPr>
              <w:suppressAutoHyphens/>
              <w:snapToGrid w:val="0"/>
              <w:ind w:right="340"/>
              <w:jc w:val="center"/>
              <w:rPr>
                <w:b/>
                <w:sz w:val="20"/>
                <w:szCs w:val="20"/>
                <w:lang w:eastAsia="ar-SA"/>
              </w:rPr>
            </w:pPr>
          </w:p>
        </w:tc>
      </w:tr>
      <w:tr w:rsidR="00B03776" w:rsidRPr="00F20DAC" w:rsidTr="007D2B07">
        <w:tc>
          <w:tcPr>
            <w:tcW w:w="3040"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20" w:after="20" w:line="240" w:lineRule="exact"/>
              <w:rPr>
                <w:sz w:val="20"/>
                <w:szCs w:val="20"/>
                <w:lang w:eastAsia="ar-SA"/>
              </w:rPr>
            </w:pPr>
            <w:r w:rsidRPr="00F20DAC">
              <w:rPr>
                <w:sz w:val="20"/>
                <w:szCs w:val="20"/>
                <w:lang w:eastAsia="ar-SA"/>
              </w:rPr>
              <w:t xml:space="preserve">8. Рентабельность (до 10%) </w:t>
            </w:r>
          </w:p>
        </w:tc>
        <w:tc>
          <w:tcPr>
            <w:tcW w:w="1472"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340"/>
              <w:jc w:val="center"/>
              <w:rPr>
                <w:sz w:val="20"/>
                <w:szCs w:val="20"/>
                <w:lang w:eastAsia="ar-SA"/>
              </w:rPr>
            </w:pPr>
          </w:p>
        </w:tc>
        <w:tc>
          <w:tcPr>
            <w:tcW w:w="1950"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340"/>
              <w:jc w:val="center"/>
              <w:rPr>
                <w:sz w:val="20"/>
                <w:szCs w:val="20"/>
                <w:lang w:eastAsia="ar-SA"/>
              </w:rPr>
            </w:pPr>
          </w:p>
        </w:tc>
        <w:tc>
          <w:tcPr>
            <w:tcW w:w="1603"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340"/>
              <w:jc w:val="center"/>
              <w:rPr>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03776" w:rsidRPr="00F20DAC" w:rsidRDefault="00B03776" w:rsidP="007D2B07">
            <w:pPr>
              <w:suppressAutoHyphens/>
              <w:snapToGrid w:val="0"/>
              <w:spacing w:before="60" w:after="60"/>
              <w:ind w:right="340"/>
              <w:jc w:val="center"/>
              <w:rPr>
                <w:sz w:val="20"/>
                <w:szCs w:val="20"/>
                <w:lang w:eastAsia="ar-SA"/>
              </w:rPr>
            </w:pPr>
          </w:p>
        </w:tc>
      </w:tr>
      <w:tr w:rsidR="00B03776" w:rsidRPr="00F20DAC" w:rsidTr="007D2B07">
        <w:trPr>
          <w:trHeight w:val="65"/>
        </w:trPr>
        <w:tc>
          <w:tcPr>
            <w:tcW w:w="3040" w:type="dxa"/>
            <w:tcBorders>
              <w:top w:val="single" w:sz="4" w:space="0" w:color="000000"/>
              <w:left w:val="single" w:sz="4" w:space="0" w:color="000000"/>
              <w:bottom w:val="single" w:sz="4" w:space="0" w:color="000000"/>
            </w:tcBorders>
            <w:vAlign w:val="center"/>
          </w:tcPr>
          <w:p w:rsidR="00B03776" w:rsidRPr="00F20DAC" w:rsidRDefault="00B03776" w:rsidP="007D2B07">
            <w:pPr>
              <w:suppressAutoHyphens/>
              <w:snapToGrid w:val="0"/>
              <w:spacing w:line="240" w:lineRule="exact"/>
              <w:jc w:val="center"/>
              <w:rPr>
                <w:b/>
                <w:bCs/>
                <w:sz w:val="20"/>
                <w:szCs w:val="20"/>
                <w:lang w:eastAsia="ar-SA"/>
              </w:rPr>
            </w:pPr>
            <w:r w:rsidRPr="00F20DAC">
              <w:rPr>
                <w:b/>
                <w:bCs/>
                <w:sz w:val="20"/>
                <w:szCs w:val="20"/>
                <w:lang w:eastAsia="ar-SA"/>
              </w:rPr>
              <w:t>ИТОГО:</w:t>
            </w:r>
          </w:p>
        </w:tc>
        <w:tc>
          <w:tcPr>
            <w:tcW w:w="1472" w:type="dxa"/>
            <w:tcBorders>
              <w:top w:val="single" w:sz="4" w:space="0" w:color="000000"/>
              <w:left w:val="single" w:sz="4" w:space="0" w:color="000000"/>
              <w:bottom w:val="single" w:sz="4" w:space="0" w:color="000000"/>
            </w:tcBorders>
            <w:vAlign w:val="center"/>
          </w:tcPr>
          <w:p w:rsidR="00B03776" w:rsidRPr="00F20DAC" w:rsidRDefault="00B03776" w:rsidP="007D2B07">
            <w:pPr>
              <w:suppressAutoHyphens/>
              <w:snapToGrid w:val="0"/>
              <w:spacing w:before="60" w:after="60"/>
              <w:ind w:right="184"/>
              <w:jc w:val="center"/>
              <w:rPr>
                <w:b/>
                <w:sz w:val="20"/>
                <w:szCs w:val="20"/>
                <w:lang w:eastAsia="ar-SA"/>
              </w:rPr>
            </w:pPr>
          </w:p>
        </w:tc>
        <w:tc>
          <w:tcPr>
            <w:tcW w:w="1950" w:type="dxa"/>
            <w:tcBorders>
              <w:top w:val="single" w:sz="4" w:space="0" w:color="000000"/>
              <w:left w:val="single" w:sz="4" w:space="0" w:color="000000"/>
              <w:bottom w:val="single" w:sz="4" w:space="0" w:color="000000"/>
            </w:tcBorders>
            <w:vAlign w:val="center"/>
          </w:tcPr>
          <w:p w:rsidR="00B03776" w:rsidRPr="00F20DAC" w:rsidRDefault="00B03776" w:rsidP="007D2B07">
            <w:pPr>
              <w:suppressAutoHyphens/>
              <w:snapToGrid w:val="0"/>
              <w:spacing w:before="60" w:after="60"/>
              <w:ind w:right="184"/>
              <w:jc w:val="center"/>
              <w:rPr>
                <w:b/>
                <w:sz w:val="20"/>
                <w:szCs w:val="20"/>
                <w:lang w:eastAsia="ar-SA"/>
              </w:rPr>
            </w:pPr>
          </w:p>
        </w:tc>
        <w:tc>
          <w:tcPr>
            <w:tcW w:w="1603" w:type="dxa"/>
            <w:tcBorders>
              <w:top w:val="single" w:sz="4" w:space="0" w:color="000000"/>
              <w:left w:val="single" w:sz="4" w:space="0" w:color="000000"/>
              <w:bottom w:val="single" w:sz="4" w:space="0" w:color="000000"/>
            </w:tcBorders>
            <w:vAlign w:val="center"/>
          </w:tcPr>
          <w:p w:rsidR="00B03776" w:rsidRPr="00F20DAC" w:rsidRDefault="00B03776" w:rsidP="007D2B07">
            <w:pPr>
              <w:suppressAutoHyphens/>
              <w:snapToGrid w:val="0"/>
              <w:spacing w:before="60" w:after="60"/>
              <w:ind w:right="181"/>
              <w:jc w:val="center"/>
              <w:rPr>
                <w:b/>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vAlign w:val="center"/>
          </w:tcPr>
          <w:p w:rsidR="00B03776" w:rsidRPr="00F20DAC" w:rsidRDefault="00B03776" w:rsidP="007D2B07">
            <w:pPr>
              <w:suppressAutoHyphens/>
              <w:snapToGrid w:val="0"/>
              <w:spacing w:before="60" w:after="60"/>
              <w:ind w:right="181"/>
              <w:jc w:val="center"/>
              <w:rPr>
                <w:b/>
                <w:sz w:val="20"/>
                <w:szCs w:val="20"/>
                <w:lang w:eastAsia="ar-SA"/>
              </w:rPr>
            </w:pPr>
          </w:p>
        </w:tc>
      </w:tr>
      <w:tr w:rsidR="00B03776" w:rsidRPr="00F20DAC" w:rsidTr="007D2B07">
        <w:trPr>
          <w:trHeight w:val="65"/>
        </w:trPr>
        <w:tc>
          <w:tcPr>
            <w:tcW w:w="3040" w:type="dxa"/>
            <w:tcBorders>
              <w:top w:val="single" w:sz="4" w:space="0" w:color="000000"/>
              <w:left w:val="single" w:sz="4" w:space="0" w:color="000000"/>
              <w:bottom w:val="single" w:sz="4" w:space="0" w:color="000000"/>
            </w:tcBorders>
          </w:tcPr>
          <w:p w:rsidR="00B03776" w:rsidRPr="00F20DAC" w:rsidRDefault="00B03776" w:rsidP="007D2B07">
            <w:pPr>
              <w:numPr>
                <w:ilvl w:val="5"/>
                <w:numId w:val="0"/>
              </w:numPr>
              <w:tabs>
                <w:tab w:val="left" w:pos="149"/>
                <w:tab w:val="num" w:pos="1152"/>
              </w:tabs>
              <w:suppressAutoHyphens/>
              <w:snapToGrid w:val="0"/>
              <w:spacing w:before="20" w:after="20" w:line="240" w:lineRule="exact"/>
              <w:outlineLvl w:val="5"/>
              <w:rPr>
                <w:bCs/>
                <w:sz w:val="20"/>
                <w:szCs w:val="20"/>
                <w:lang w:eastAsia="ar-SA"/>
              </w:rPr>
            </w:pPr>
            <w:r w:rsidRPr="00F20DAC">
              <w:rPr>
                <w:bCs/>
                <w:sz w:val="20"/>
                <w:szCs w:val="20"/>
                <w:lang w:eastAsia="ar-SA"/>
              </w:rPr>
              <w:t>Кроме того НДС (18%)</w:t>
            </w:r>
          </w:p>
        </w:tc>
        <w:tc>
          <w:tcPr>
            <w:tcW w:w="1472"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184"/>
              <w:jc w:val="center"/>
              <w:rPr>
                <w:sz w:val="20"/>
                <w:szCs w:val="20"/>
                <w:lang w:eastAsia="ar-SA"/>
              </w:rPr>
            </w:pPr>
          </w:p>
        </w:tc>
        <w:tc>
          <w:tcPr>
            <w:tcW w:w="1950"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184"/>
              <w:jc w:val="center"/>
              <w:rPr>
                <w:sz w:val="20"/>
                <w:szCs w:val="20"/>
                <w:lang w:eastAsia="ar-SA"/>
              </w:rPr>
            </w:pPr>
          </w:p>
        </w:tc>
        <w:tc>
          <w:tcPr>
            <w:tcW w:w="1603"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181"/>
              <w:jc w:val="center"/>
              <w:rPr>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03776" w:rsidRPr="00F20DAC" w:rsidRDefault="00B03776" w:rsidP="007D2B07">
            <w:pPr>
              <w:suppressAutoHyphens/>
              <w:snapToGrid w:val="0"/>
              <w:spacing w:before="60" w:after="60"/>
              <w:ind w:right="181"/>
              <w:jc w:val="center"/>
              <w:rPr>
                <w:sz w:val="20"/>
                <w:szCs w:val="20"/>
                <w:lang w:eastAsia="ar-SA"/>
              </w:rPr>
            </w:pPr>
          </w:p>
        </w:tc>
      </w:tr>
      <w:tr w:rsidR="00B03776" w:rsidRPr="00F20DAC" w:rsidTr="007D2B07">
        <w:trPr>
          <w:trHeight w:val="65"/>
        </w:trPr>
        <w:tc>
          <w:tcPr>
            <w:tcW w:w="3040"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jc w:val="center"/>
              <w:rPr>
                <w:b/>
                <w:sz w:val="20"/>
                <w:szCs w:val="20"/>
                <w:lang w:eastAsia="ar-SA"/>
              </w:rPr>
            </w:pPr>
            <w:r w:rsidRPr="00F20DAC">
              <w:rPr>
                <w:b/>
                <w:sz w:val="20"/>
                <w:szCs w:val="20"/>
                <w:lang w:eastAsia="ar-SA"/>
              </w:rPr>
              <w:t>ВСЕГО:</w:t>
            </w:r>
          </w:p>
        </w:tc>
        <w:tc>
          <w:tcPr>
            <w:tcW w:w="1472"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181"/>
              <w:jc w:val="center"/>
              <w:rPr>
                <w:b/>
                <w:sz w:val="20"/>
                <w:szCs w:val="20"/>
                <w:lang w:eastAsia="ar-SA"/>
              </w:rPr>
            </w:pPr>
          </w:p>
        </w:tc>
        <w:tc>
          <w:tcPr>
            <w:tcW w:w="1950"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181"/>
              <w:jc w:val="center"/>
              <w:rPr>
                <w:b/>
                <w:sz w:val="20"/>
                <w:szCs w:val="20"/>
                <w:lang w:eastAsia="ar-SA"/>
              </w:rPr>
            </w:pPr>
          </w:p>
        </w:tc>
        <w:tc>
          <w:tcPr>
            <w:tcW w:w="1603" w:type="dxa"/>
            <w:tcBorders>
              <w:top w:val="single" w:sz="4" w:space="0" w:color="000000"/>
              <w:left w:val="single" w:sz="4" w:space="0" w:color="000000"/>
              <w:bottom w:val="single" w:sz="4" w:space="0" w:color="000000"/>
            </w:tcBorders>
          </w:tcPr>
          <w:p w:rsidR="00B03776" w:rsidRPr="00F20DAC" w:rsidRDefault="00B03776" w:rsidP="007D2B07">
            <w:pPr>
              <w:suppressAutoHyphens/>
              <w:snapToGrid w:val="0"/>
              <w:spacing w:before="60" w:after="60"/>
              <w:ind w:right="181"/>
              <w:jc w:val="center"/>
              <w:rPr>
                <w:b/>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03776" w:rsidRPr="00F20DAC" w:rsidRDefault="00B03776" w:rsidP="007D2B07">
            <w:pPr>
              <w:suppressAutoHyphens/>
              <w:snapToGrid w:val="0"/>
              <w:spacing w:before="60" w:after="60"/>
              <w:ind w:right="181"/>
              <w:jc w:val="center"/>
              <w:rPr>
                <w:b/>
                <w:sz w:val="20"/>
                <w:szCs w:val="20"/>
                <w:lang w:eastAsia="ar-SA"/>
              </w:rPr>
            </w:pPr>
          </w:p>
        </w:tc>
      </w:tr>
    </w:tbl>
    <w:p w:rsidR="00B03776" w:rsidRPr="00F20DAC" w:rsidRDefault="00B03776" w:rsidP="00B03776">
      <w:pPr>
        <w:keepNext/>
        <w:tabs>
          <w:tab w:val="num" w:pos="432"/>
        </w:tabs>
        <w:suppressAutoHyphens/>
        <w:outlineLvl w:val="0"/>
        <w:rPr>
          <w:sz w:val="20"/>
          <w:szCs w:val="20"/>
          <w:lang w:eastAsia="ar-SA"/>
        </w:rPr>
      </w:pPr>
    </w:p>
    <w:p w:rsidR="00B03776" w:rsidRPr="00F20DAC" w:rsidRDefault="00B03776" w:rsidP="00B03776">
      <w:pPr>
        <w:pStyle w:val="1"/>
        <w:tabs>
          <w:tab w:val="left" w:pos="2880"/>
          <w:tab w:val="left" w:pos="5220"/>
        </w:tabs>
        <w:rPr>
          <w:rFonts w:ascii="Times New Roman" w:hAnsi="Times New Roman" w:cs="Times New Roman"/>
          <w:b w:val="0"/>
          <w:sz w:val="20"/>
          <w:szCs w:val="20"/>
        </w:rPr>
      </w:pPr>
      <w:r w:rsidRPr="00F20DAC">
        <w:rPr>
          <w:rFonts w:ascii="Times New Roman" w:hAnsi="Times New Roman" w:cs="Times New Roman"/>
          <w:b w:val="0"/>
          <w:sz w:val="20"/>
          <w:szCs w:val="20"/>
        </w:rPr>
        <w:t>Руководитель</w:t>
      </w:r>
      <w:r w:rsidRPr="00F20DAC">
        <w:rPr>
          <w:rFonts w:ascii="Times New Roman" w:hAnsi="Times New Roman" w:cs="Times New Roman"/>
          <w:b w:val="0"/>
          <w:sz w:val="20"/>
          <w:szCs w:val="20"/>
        </w:rPr>
        <w:tab/>
      </w:r>
      <w:r w:rsidRPr="00F20DAC">
        <w:rPr>
          <w:rFonts w:ascii="Times New Roman" w:hAnsi="Times New Roman" w:cs="Times New Roman"/>
          <w:b w:val="0"/>
          <w:i/>
          <w:sz w:val="20"/>
          <w:szCs w:val="20"/>
        </w:rPr>
        <w:t>(подпись)</w:t>
      </w:r>
      <w:r w:rsidRPr="00F20DAC">
        <w:rPr>
          <w:rFonts w:ascii="Times New Roman" w:hAnsi="Times New Roman" w:cs="Times New Roman"/>
          <w:b w:val="0"/>
          <w:sz w:val="20"/>
          <w:szCs w:val="20"/>
        </w:rPr>
        <w:tab/>
        <w:t>(расшифровка подписи)</w:t>
      </w:r>
    </w:p>
    <w:p w:rsidR="00B03776" w:rsidRPr="00F20DAC" w:rsidRDefault="00B03776" w:rsidP="00B03776">
      <w:pPr>
        <w:rPr>
          <w:b/>
          <w:bCs/>
          <w:sz w:val="20"/>
          <w:szCs w:val="20"/>
        </w:rPr>
      </w:pPr>
    </w:p>
    <w:p w:rsidR="00B03776" w:rsidRPr="00F20DAC" w:rsidRDefault="00B03776" w:rsidP="00B03776">
      <w:pPr>
        <w:rPr>
          <w:b/>
          <w:bCs/>
          <w:sz w:val="20"/>
          <w:szCs w:val="20"/>
        </w:rPr>
      </w:pPr>
    </w:p>
    <w:p w:rsidR="00B03776" w:rsidRPr="00F20DAC" w:rsidRDefault="00B03776" w:rsidP="00B03776">
      <w:pPr>
        <w:tabs>
          <w:tab w:val="left" w:pos="2880"/>
          <w:tab w:val="left" w:pos="5220"/>
        </w:tabs>
        <w:rPr>
          <w:bCs/>
          <w:sz w:val="20"/>
          <w:szCs w:val="20"/>
        </w:rPr>
      </w:pPr>
      <w:r w:rsidRPr="00F20DAC">
        <w:rPr>
          <w:bCs/>
          <w:sz w:val="20"/>
          <w:szCs w:val="20"/>
        </w:rPr>
        <w:t>Главный бухгалтер</w:t>
      </w:r>
      <w:r w:rsidRPr="00F20DAC">
        <w:rPr>
          <w:sz w:val="20"/>
          <w:szCs w:val="20"/>
        </w:rPr>
        <w:tab/>
      </w:r>
      <w:r w:rsidRPr="00F20DAC">
        <w:rPr>
          <w:i/>
          <w:sz w:val="20"/>
          <w:szCs w:val="20"/>
        </w:rPr>
        <w:t>(подпись)</w:t>
      </w:r>
      <w:r w:rsidRPr="00F20DAC">
        <w:rPr>
          <w:sz w:val="20"/>
          <w:szCs w:val="20"/>
        </w:rPr>
        <w:tab/>
        <w:t>(расшифровка подписи)</w:t>
      </w:r>
    </w:p>
    <w:p w:rsidR="00B03776" w:rsidRPr="00F20DAC" w:rsidRDefault="00B03776" w:rsidP="00B03776">
      <w:pPr>
        <w:suppressAutoHyphens/>
        <w:rPr>
          <w:sz w:val="20"/>
          <w:szCs w:val="20"/>
          <w:lang w:eastAsia="ar-SA"/>
        </w:rPr>
      </w:pPr>
    </w:p>
    <w:p w:rsidR="00B03776" w:rsidRPr="00F20DAC" w:rsidRDefault="00B03776" w:rsidP="00B03776">
      <w:pPr>
        <w:suppressAutoHyphens/>
        <w:rPr>
          <w:sz w:val="20"/>
          <w:szCs w:val="20"/>
          <w:lang w:eastAsia="ar-SA"/>
        </w:rPr>
      </w:pPr>
    </w:p>
    <w:p w:rsidR="00B03776" w:rsidRDefault="00B03776" w:rsidP="00B03776">
      <w:pPr>
        <w:suppressAutoHyphens/>
        <w:rPr>
          <w:sz w:val="20"/>
          <w:szCs w:val="20"/>
          <w:lang w:eastAsia="ar-SA"/>
        </w:rPr>
      </w:pPr>
    </w:p>
    <w:p w:rsidR="00B03776" w:rsidRDefault="00B03776" w:rsidP="00B03776">
      <w:pPr>
        <w:suppressAutoHyphens/>
        <w:rPr>
          <w:sz w:val="20"/>
          <w:szCs w:val="20"/>
          <w:lang w:eastAsia="ar-SA"/>
        </w:rPr>
      </w:pPr>
    </w:p>
    <w:p w:rsidR="00B03776" w:rsidRDefault="00B03776" w:rsidP="00B03776">
      <w:pPr>
        <w:suppressAutoHyphens/>
        <w:rPr>
          <w:sz w:val="20"/>
          <w:szCs w:val="20"/>
          <w:lang w:eastAsia="ar-SA"/>
        </w:rPr>
      </w:pPr>
    </w:p>
    <w:p w:rsidR="00B03776" w:rsidRDefault="00B03776" w:rsidP="00B03776">
      <w:pPr>
        <w:suppressAutoHyphens/>
        <w:rPr>
          <w:sz w:val="20"/>
          <w:szCs w:val="20"/>
          <w:lang w:eastAsia="ar-SA"/>
        </w:rPr>
      </w:pPr>
    </w:p>
    <w:p w:rsidR="00B03776" w:rsidRDefault="00B03776" w:rsidP="00B03776">
      <w:pPr>
        <w:suppressAutoHyphens/>
        <w:rPr>
          <w:sz w:val="20"/>
          <w:szCs w:val="20"/>
          <w:lang w:eastAsia="ar-SA"/>
        </w:rPr>
      </w:pPr>
    </w:p>
    <w:p w:rsidR="00B03776" w:rsidRDefault="00B03776" w:rsidP="00B03776">
      <w:pPr>
        <w:suppressAutoHyphens/>
        <w:rPr>
          <w:sz w:val="20"/>
          <w:szCs w:val="20"/>
          <w:lang w:eastAsia="ar-SA"/>
        </w:rPr>
      </w:pPr>
    </w:p>
    <w:p w:rsidR="00B03776" w:rsidRDefault="00B03776" w:rsidP="00B03776">
      <w:pPr>
        <w:suppressAutoHyphens/>
        <w:rPr>
          <w:sz w:val="20"/>
          <w:szCs w:val="20"/>
          <w:lang w:eastAsia="ar-SA"/>
        </w:rPr>
      </w:pPr>
    </w:p>
    <w:p w:rsidR="00B03776" w:rsidRDefault="00B03776" w:rsidP="00B03776">
      <w:pPr>
        <w:suppressAutoHyphens/>
        <w:rPr>
          <w:sz w:val="20"/>
          <w:szCs w:val="20"/>
          <w:lang w:eastAsia="ar-SA"/>
        </w:rPr>
      </w:pPr>
    </w:p>
    <w:p w:rsidR="00B03776" w:rsidRDefault="00B03776" w:rsidP="00B03776">
      <w:pPr>
        <w:suppressAutoHyphens/>
        <w:rPr>
          <w:sz w:val="20"/>
          <w:szCs w:val="20"/>
          <w:lang w:eastAsia="ar-SA"/>
        </w:rPr>
      </w:pPr>
    </w:p>
    <w:p w:rsidR="00B03776" w:rsidRDefault="00B03776" w:rsidP="00B03776">
      <w:pPr>
        <w:suppressAutoHyphens/>
        <w:rPr>
          <w:sz w:val="20"/>
          <w:szCs w:val="20"/>
          <w:lang w:eastAsia="ar-SA"/>
        </w:rPr>
      </w:pPr>
    </w:p>
    <w:p w:rsidR="00B03776" w:rsidRDefault="00B03776" w:rsidP="00B03776">
      <w:pPr>
        <w:suppressAutoHyphens/>
        <w:rPr>
          <w:sz w:val="20"/>
          <w:szCs w:val="20"/>
          <w:lang w:eastAsia="ar-SA"/>
        </w:rPr>
      </w:pPr>
    </w:p>
    <w:p w:rsidR="00B03776" w:rsidRDefault="00B03776" w:rsidP="00B03776">
      <w:pPr>
        <w:suppressAutoHyphens/>
        <w:rPr>
          <w:sz w:val="20"/>
          <w:szCs w:val="20"/>
          <w:lang w:eastAsia="ar-SA"/>
        </w:rPr>
      </w:pPr>
    </w:p>
    <w:p w:rsidR="00B03776" w:rsidRDefault="00B03776" w:rsidP="00B03776">
      <w:pPr>
        <w:suppressAutoHyphens/>
        <w:rPr>
          <w:sz w:val="20"/>
          <w:szCs w:val="20"/>
          <w:lang w:eastAsia="ar-SA"/>
        </w:rPr>
      </w:pPr>
    </w:p>
    <w:p w:rsidR="00B03776" w:rsidRDefault="00B03776" w:rsidP="00B03776">
      <w:pPr>
        <w:suppressAutoHyphens/>
        <w:rPr>
          <w:sz w:val="20"/>
          <w:szCs w:val="20"/>
          <w:lang w:eastAsia="ar-SA"/>
        </w:rPr>
      </w:pPr>
    </w:p>
    <w:p w:rsidR="00B03776" w:rsidRDefault="00B03776" w:rsidP="00B03776">
      <w:pPr>
        <w:suppressAutoHyphens/>
        <w:rPr>
          <w:sz w:val="20"/>
          <w:szCs w:val="20"/>
          <w:lang w:eastAsia="ar-SA"/>
        </w:rPr>
      </w:pPr>
    </w:p>
    <w:p w:rsidR="00B03776" w:rsidRDefault="00B03776" w:rsidP="00B03776">
      <w:pPr>
        <w:suppressAutoHyphens/>
        <w:rPr>
          <w:sz w:val="20"/>
          <w:szCs w:val="20"/>
          <w:lang w:eastAsia="ar-SA"/>
        </w:rPr>
      </w:pPr>
    </w:p>
    <w:p w:rsidR="00B03776" w:rsidRDefault="00B03776" w:rsidP="00B03776">
      <w:pPr>
        <w:suppressAutoHyphens/>
        <w:rPr>
          <w:sz w:val="20"/>
          <w:szCs w:val="20"/>
          <w:lang w:eastAsia="ar-SA"/>
        </w:rPr>
      </w:pPr>
    </w:p>
    <w:p w:rsidR="00B03776" w:rsidRPr="00F20DAC" w:rsidRDefault="00B03776" w:rsidP="00B03776">
      <w:pPr>
        <w:suppressAutoHyphens/>
        <w:rPr>
          <w:sz w:val="20"/>
          <w:szCs w:val="20"/>
          <w:lang w:eastAsia="ar-SA"/>
        </w:rPr>
      </w:pPr>
    </w:p>
    <w:p w:rsidR="00B03776" w:rsidRPr="00F20DAC" w:rsidRDefault="00B03776" w:rsidP="00B03776">
      <w:pPr>
        <w:suppressAutoHyphens/>
        <w:jc w:val="center"/>
        <w:rPr>
          <w:sz w:val="20"/>
          <w:szCs w:val="20"/>
          <w:lang w:eastAsia="ar-SA"/>
        </w:rPr>
      </w:pPr>
      <w:r w:rsidRPr="00F20DAC">
        <w:rPr>
          <w:snapToGrid w:val="0"/>
          <w:sz w:val="20"/>
          <w:szCs w:val="20"/>
        </w:rPr>
        <w:t>_______________</w:t>
      </w:r>
    </w:p>
    <w:p w:rsidR="00B03776" w:rsidRPr="00F20DAC" w:rsidRDefault="00B03776" w:rsidP="00B03776">
      <w:pPr>
        <w:suppressAutoHyphens/>
        <w:rPr>
          <w:sz w:val="20"/>
          <w:szCs w:val="20"/>
          <w:lang w:eastAsia="ar-SA"/>
        </w:rPr>
      </w:pPr>
    </w:p>
    <w:p w:rsidR="00B03776" w:rsidRPr="00F20DAC" w:rsidRDefault="00B03776" w:rsidP="00B03776">
      <w:pPr>
        <w:suppressAutoHyphens/>
        <w:rPr>
          <w:sz w:val="20"/>
          <w:szCs w:val="20"/>
          <w:lang w:eastAsia="ar-SA"/>
        </w:rPr>
      </w:pPr>
    </w:p>
    <w:p w:rsidR="00B03776" w:rsidRPr="00F20DAC" w:rsidRDefault="00B03776" w:rsidP="00B03776">
      <w:pPr>
        <w:suppressAutoHyphens/>
        <w:rPr>
          <w:sz w:val="20"/>
          <w:szCs w:val="20"/>
          <w:lang w:eastAsia="ar-SA"/>
        </w:rPr>
      </w:pPr>
    </w:p>
    <w:p w:rsidR="00B03776" w:rsidRPr="00F20DAC" w:rsidRDefault="00B03776" w:rsidP="00B03776">
      <w:pPr>
        <w:suppressAutoHyphens/>
        <w:rPr>
          <w:sz w:val="20"/>
          <w:szCs w:val="20"/>
          <w:lang w:eastAsia="ar-SA"/>
        </w:rPr>
      </w:pPr>
    </w:p>
    <w:p w:rsidR="00B03776" w:rsidRPr="00F20DAC" w:rsidRDefault="00B03776" w:rsidP="00B03776">
      <w:pPr>
        <w:keepNext/>
        <w:suppressAutoHyphens/>
        <w:outlineLvl w:val="8"/>
        <w:rPr>
          <w:b/>
          <w:sz w:val="20"/>
          <w:szCs w:val="20"/>
          <w:lang w:eastAsia="ar-SA"/>
        </w:rPr>
      </w:pPr>
      <w:r w:rsidRPr="00F20DAC">
        <w:rPr>
          <w:b/>
          <w:sz w:val="20"/>
          <w:szCs w:val="20"/>
          <w:lang w:eastAsia="ar-SA"/>
        </w:rPr>
        <w:t xml:space="preserve">                                                       </w:t>
      </w:r>
    </w:p>
    <w:p w:rsidR="00B03776" w:rsidRPr="00F20DAC" w:rsidRDefault="00B03776" w:rsidP="00B03776">
      <w:pPr>
        <w:keepNext/>
        <w:suppressAutoHyphens/>
        <w:jc w:val="center"/>
        <w:outlineLvl w:val="8"/>
        <w:rPr>
          <w:b/>
          <w:sz w:val="20"/>
          <w:szCs w:val="20"/>
          <w:lang w:eastAsia="ar-SA"/>
        </w:rPr>
      </w:pPr>
      <w:r w:rsidRPr="00F20DAC">
        <w:rPr>
          <w:b/>
          <w:sz w:val="20"/>
          <w:szCs w:val="20"/>
          <w:lang w:eastAsia="ar-SA"/>
        </w:rPr>
        <w:t xml:space="preserve">Расшифровка расходов </w:t>
      </w:r>
    </w:p>
    <w:p w:rsidR="00B03776" w:rsidRPr="00F20DAC" w:rsidRDefault="00B03776" w:rsidP="00B03776">
      <w:pPr>
        <w:suppressAutoHyphens/>
        <w:jc w:val="center"/>
        <w:rPr>
          <w:b/>
          <w:sz w:val="20"/>
          <w:szCs w:val="20"/>
          <w:lang w:eastAsia="ar-SA"/>
        </w:rPr>
      </w:pPr>
      <w:r w:rsidRPr="00F20DAC">
        <w:rPr>
          <w:b/>
          <w:sz w:val="20"/>
          <w:szCs w:val="20"/>
          <w:lang w:eastAsia="ar-SA"/>
        </w:rPr>
        <w:t>по отдельным статьям затрат на выполнение Работ</w:t>
      </w:r>
    </w:p>
    <w:p w:rsidR="00B03776" w:rsidRPr="00F20DAC" w:rsidRDefault="00B03776" w:rsidP="00B03776">
      <w:pPr>
        <w:keepNext/>
        <w:numPr>
          <w:ilvl w:val="6"/>
          <w:numId w:val="0"/>
        </w:numPr>
        <w:tabs>
          <w:tab w:val="left" w:pos="709"/>
          <w:tab w:val="num" w:pos="1296"/>
        </w:tabs>
        <w:suppressAutoHyphens/>
        <w:spacing w:before="240"/>
        <w:jc w:val="both"/>
        <w:outlineLvl w:val="6"/>
        <w:rPr>
          <w:sz w:val="20"/>
          <w:szCs w:val="20"/>
          <w:lang w:eastAsia="ar-SA"/>
        </w:rPr>
      </w:pPr>
      <w:r w:rsidRPr="00F20DAC">
        <w:rPr>
          <w:sz w:val="20"/>
          <w:szCs w:val="20"/>
        </w:rPr>
        <w:t>Шифр и  наименование  Работ</w:t>
      </w:r>
      <w:r w:rsidRPr="00F20DAC">
        <w:rPr>
          <w:sz w:val="20"/>
          <w:szCs w:val="20"/>
          <w:lang w:eastAsia="ar-SA"/>
        </w:rPr>
        <w:t>:  ______________________________</w:t>
      </w:r>
    </w:p>
    <w:p w:rsidR="00B03776" w:rsidRPr="00F20DAC" w:rsidRDefault="00B03776" w:rsidP="00B03776">
      <w:pPr>
        <w:suppressAutoHyphens/>
        <w:ind w:firstLine="600"/>
        <w:rPr>
          <w:sz w:val="20"/>
          <w:szCs w:val="20"/>
          <w:lang w:eastAsia="ar-SA"/>
        </w:rPr>
      </w:pPr>
    </w:p>
    <w:p w:rsidR="00B03776" w:rsidRPr="00F20DAC" w:rsidRDefault="00B03776" w:rsidP="00B03776">
      <w:pPr>
        <w:ind w:right="-2" w:firstLine="709"/>
        <w:jc w:val="center"/>
        <w:rPr>
          <w:b/>
          <w:sz w:val="20"/>
          <w:szCs w:val="20"/>
        </w:rPr>
      </w:pPr>
      <w:r w:rsidRPr="00F20DAC">
        <w:rPr>
          <w:b/>
          <w:sz w:val="20"/>
          <w:szCs w:val="20"/>
        </w:rPr>
        <w:t>Ст. 1. Оплата работ, выполняемых Соисполнителями, тыс. руб.</w:t>
      </w:r>
    </w:p>
    <w:p w:rsidR="00B03776" w:rsidRPr="00F20DAC" w:rsidRDefault="00B03776" w:rsidP="00B03776">
      <w:pPr>
        <w:ind w:right="-2" w:firstLine="709"/>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936"/>
        <w:gridCol w:w="2160"/>
        <w:gridCol w:w="1430"/>
      </w:tblGrid>
      <w:tr w:rsidR="00B03776" w:rsidRPr="00F20DAC" w:rsidTr="007D2B07">
        <w:trPr>
          <w:cantSplit/>
        </w:trPr>
        <w:tc>
          <w:tcPr>
            <w:tcW w:w="5936" w:type="dxa"/>
          </w:tcPr>
          <w:p w:rsidR="00B03776" w:rsidRPr="00F20DAC" w:rsidRDefault="00B03776" w:rsidP="007D2B07">
            <w:pPr>
              <w:ind w:right="-2" w:firstLine="709"/>
              <w:jc w:val="center"/>
              <w:rPr>
                <w:b/>
                <w:sz w:val="20"/>
                <w:szCs w:val="20"/>
              </w:rPr>
            </w:pPr>
            <w:r w:rsidRPr="00F20DAC">
              <w:rPr>
                <w:b/>
                <w:sz w:val="20"/>
                <w:szCs w:val="20"/>
              </w:rPr>
              <w:t>Наименование работы</w:t>
            </w:r>
          </w:p>
        </w:tc>
        <w:tc>
          <w:tcPr>
            <w:tcW w:w="2160" w:type="dxa"/>
          </w:tcPr>
          <w:p w:rsidR="00B03776" w:rsidRPr="00F20DAC" w:rsidRDefault="00B03776" w:rsidP="007D2B07">
            <w:pPr>
              <w:ind w:right="-2"/>
              <w:rPr>
                <w:b/>
                <w:sz w:val="20"/>
                <w:szCs w:val="20"/>
              </w:rPr>
            </w:pPr>
            <w:r w:rsidRPr="00F20DAC">
              <w:rPr>
                <w:b/>
                <w:sz w:val="20"/>
                <w:szCs w:val="20"/>
              </w:rPr>
              <w:t>Наименование организации</w:t>
            </w:r>
          </w:p>
        </w:tc>
        <w:tc>
          <w:tcPr>
            <w:tcW w:w="1430" w:type="dxa"/>
          </w:tcPr>
          <w:p w:rsidR="00B03776" w:rsidRPr="00F20DAC" w:rsidRDefault="00B03776" w:rsidP="007D2B07">
            <w:pPr>
              <w:ind w:right="-2"/>
              <w:rPr>
                <w:b/>
                <w:sz w:val="20"/>
                <w:szCs w:val="20"/>
              </w:rPr>
            </w:pPr>
            <w:r w:rsidRPr="00F20DAC">
              <w:rPr>
                <w:b/>
                <w:sz w:val="20"/>
                <w:szCs w:val="20"/>
              </w:rPr>
              <w:t>Сумма</w:t>
            </w:r>
          </w:p>
          <w:p w:rsidR="00B03776" w:rsidRPr="00F20DAC" w:rsidRDefault="00B03776" w:rsidP="007D2B07">
            <w:pPr>
              <w:ind w:right="-2"/>
              <w:rPr>
                <w:b/>
                <w:sz w:val="20"/>
                <w:szCs w:val="20"/>
              </w:rPr>
            </w:pPr>
            <w:r w:rsidRPr="00F20DAC">
              <w:rPr>
                <w:b/>
                <w:sz w:val="20"/>
                <w:szCs w:val="20"/>
              </w:rPr>
              <w:t>тыс. руб.</w:t>
            </w:r>
          </w:p>
        </w:tc>
      </w:tr>
      <w:tr w:rsidR="00B03776" w:rsidRPr="00F20DAC" w:rsidTr="007D2B07">
        <w:trPr>
          <w:cantSplit/>
        </w:trPr>
        <w:tc>
          <w:tcPr>
            <w:tcW w:w="5936" w:type="dxa"/>
          </w:tcPr>
          <w:p w:rsidR="00B03776" w:rsidRPr="00F20DAC" w:rsidRDefault="00B03776" w:rsidP="007D2B07">
            <w:pPr>
              <w:pStyle w:val="14"/>
              <w:spacing w:after="0" w:line="240" w:lineRule="auto"/>
              <w:ind w:left="0" w:firstLine="709"/>
              <w:jc w:val="both"/>
              <w:rPr>
                <w:rFonts w:ascii="Times New Roman" w:hAnsi="Times New Roman"/>
                <w:sz w:val="20"/>
                <w:szCs w:val="20"/>
              </w:rPr>
            </w:pPr>
          </w:p>
        </w:tc>
        <w:tc>
          <w:tcPr>
            <w:tcW w:w="2160" w:type="dxa"/>
          </w:tcPr>
          <w:p w:rsidR="00B03776" w:rsidRPr="00F20DAC" w:rsidRDefault="00B03776" w:rsidP="007D2B07">
            <w:pPr>
              <w:spacing w:before="20"/>
              <w:ind w:right="-2" w:firstLine="709"/>
              <w:jc w:val="center"/>
              <w:rPr>
                <w:sz w:val="20"/>
                <w:szCs w:val="20"/>
              </w:rPr>
            </w:pPr>
          </w:p>
        </w:tc>
        <w:tc>
          <w:tcPr>
            <w:tcW w:w="1430" w:type="dxa"/>
          </w:tcPr>
          <w:p w:rsidR="00B03776" w:rsidRPr="00F20DAC" w:rsidRDefault="00B03776" w:rsidP="007D2B07">
            <w:pPr>
              <w:spacing w:before="20"/>
              <w:ind w:right="-2" w:firstLine="709"/>
              <w:jc w:val="center"/>
              <w:rPr>
                <w:sz w:val="20"/>
                <w:szCs w:val="20"/>
              </w:rPr>
            </w:pPr>
          </w:p>
        </w:tc>
      </w:tr>
      <w:tr w:rsidR="00B03776" w:rsidRPr="00F20DAC" w:rsidTr="007D2B07">
        <w:trPr>
          <w:cantSplit/>
        </w:trPr>
        <w:tc>
          <w:tcPr>
            <w:tcW w:w="8096" w:type="dxa"/>
            <w:gridSpan w:val="2"/>
          </w:tcPr>
          <w:p w:rsidR="00B03776" w:rsidRPr="00F20DAC" w:rsidRDefault="00B03776" w:rsidP="007D2B07">
            <w:pPr>
              <w:spacing w:before="20"/>
              <w:ind w:right="-2" w:firstLine="709"/>
              <w:jc w:val="both"/>
              <w:rPr>
                <w:b/>
                <w:sz w:val="20"/>
                <w:szCs w:val="20"/>
              </w:rPr>
            </w:pPr>
            <w:r w:rsidRPr="00F20DAC">
              <w:rPr>
                <w:b/>
                <w:sz w:val="20"/>
                <w:szCs w:val="20"/>
              </w:rPr>
              <w:t>ИТОГО</w:t>
            </w:r>
          </w:p>
        </w:tc>
        <w:tc>
          <w:tcPr>
            <w:tcW w:w="1430" w:type="dxa"/>
          </w:tcPr>
          <w:p w:rsidR="00B03776" w:rsidRPr="00F20DAC" w:rsidRDefault="00B03776" w:rsidP="007D2B07">
            <w:pPr>
              <w:spacing w:before="20"/>
              <w:ind w:right="-2" w:firstLine="709"/>
              <w:jc w:val="center"/>
              <w:rPr>
                <w:sz w:val="20"/>
                <w:szCs w:val="20"/>
              </w:rPr>
            </w:pPr>
          </w:p>
        </w:tc>
      </w:tr>
    </w:tbl>
    <w:p w:rsidR="00B03776" w:rsidRPr="00F20DAC" w:rsidRDefault="00B03776" w:rsidP="00B03776">
      <w:pPr>
        <w:ind w:right="-2" w:firstLine="709"/>
        <w:jc w:val="center"/>
        <w:rPr>
          <w:b/>
          <w:sz w:val="20"/>
          <w:szCs w:val="20"/>
        </w:rPr>
      </w:pPr>
    </w:p>
    <w:p w:rsidR="00B03776" w:rsidRPr="00F20DAC" w:rsidRDefault="00B03776" w:rsidP="00B03776">
      <w:pPr>
        <w:ind w:right="-2" w:firstLine="709"/>
        <w:jc w:val="center"/>
        <w:rPr>
          <w:b/>
          <w:sz w:val="20"/>
          <w:szCs w:val="20"/>
        </w:rPr>
      </w:pPr>
      <w:r w:rsidRPr="00F20DAC">
        <w:rPr>
          <w:b/>
          <w:sz w:val="20"/>
          <w:szCs w:val="20"/>
        </w:rPr>
        <w:t>Ст.2. Оборудование, тыс. руб.</w:t>
      </w:r>
    </w:p>
    <w:p w:rsidR="00B03776" w:rsidRPr="00F20DAC" w:rsidRDefault="00B03776" w:rsidP="00B03776">
      <w:pPr>
        <w:ind w:right="-2" w:firstLine="709"/>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417"/>
        <w:gridCol w:w="1095"/>
        <w:gridCol w:w="2069"/>
        <w:gridCol w:w="1798"/>
      </w:tblGrid>
      <w:tr w:rsidR="00B03776" w:rsidRPr="00F20DAC" w:rsidTr="007D2B07">
        <w:tc>
          <w:tcPr>
            <w:tcW w:w="3227" w:type="dxa"/>
          </w:tcPr>
          <w:p w:rsidR="00B03776" w:rsidRPr="00F20DAC" w:rsidRDefault="00B03776" w:rsidP="007D2B07">
            <w:pPr>
              <w:ind w:right="-2"/>
              <w:rPr>
                <w:b/>
                <w:sz w:val="20"/>
                <w:szCs w:val="20"/>
              </w:rPr>
            </w:pPr>
            <w:r w:rsidRPr="00F20DAC">
              <w:rPr>
                <w:b/>
                <w:sz w:val="20"/>
                <w:szCs w:val="20"/>
              </w:rPr>
              <w:t>Наименование оборудования</w:t>
            </w:r>
          </w:p>
        </w:tc>
        <w:tc>
          <w:tcPr>
            <w:tcW w:w="1417" w:type="dxa"/>
          </w:tcPr>
          <w:p w:rsidR="00B03776" w:rsidRPr="00F20DAC" w:rsidRDefault="00B03776" w:rsidP="007D2B07">
            <w:pPr>
              <w:ind w:right="-2"/>
              <w:rPr>
                <w:b/>
                <w:sz w:val="20"/>
                <w:szCs w:val="20"/>
              </w:rPr>
            </w:pPr>
            <w:r w:rsidRPr="00F20DAC">
              <w:rPr>
                <w:b/>
                <w:sz w:val="20"/>
                <w:szCs w:val="20"/>
              </w:rPr>
              <w:t>Ед. изм.</w:t>
            </w:r>
          </w:p>
        </w:tc>
        <w:tc>
          <w:tcPr>
            <w:tcW w:w="1095" w:type="dxa"/>
          </w:tcPr>
          <w:p w:rsidR="00B03776" w:rsidRPr="00F20DAC" w:rsidRDefault="00B03776" w:rsidP="007D2B07">
            <w:pPr>
              <w:ind w:right="-2"/>
              <w:rPr>
                <w:b/>
                <w:sz w:val="20"/>
                <w:szCs w:val="20"/>
              </w:rPr>
            </w:pPr>
            <w:r w:rsidRPr="00F20DAC">
              <w:rPr>
                <w:b/>
                <w:sz w:val="20"/>
                <w:szCs w:val="20"/>
              </w:rPr>
              <w:t>Кол-во</w:t>
            </w:r>
          </w:p>
        </w:tc>
        <w:tc>
          <w:tcPr>
            <w:tcW w:w="2069" w:type="dxa"/>
          </w:tcPr>
          <w:p w:rsidR="00B03776" w:rsidRPr="00F20DAC" w:rsidRDefault="00B03776" w:rsidP="007D2B07">
            <w:pPr>
              <w:ind w:right="-2"/>
              <w:rPr>
                <w:b/>
                <w:sz w:val="20"/>
                <w:szCs w:val="20"/>
              </w:rPr>
            </w:pPr>
            <w:r w:rsidRPr="00F20DAC">
              <w:rPr>
                <w:b/>
                <w:sz w:val="20"/>
                <w:szCs w:val="20"/>
              </w:rPr>
              <w:t>Цена</w:t>
            </w:r>
          </w:p>
        </w:tc>
        <w:tc>
          <w:tcPr>
            <w:tcW w:w="1798" w:type="dxa"/>
          </w:tcPr>
          <w:p w:rsidR="00B03776" w:rsidRPr="00F20DAC" w:rsidRDefault="00B03776" w:rsidP="007D2B07">
            <w:pPr>
              <w:ind w:right="-2"/>
              <w:rPr>
                <w:b/>
                <w:sz w:val="20"/>
                <w:szCs w:val="20"/>
              </w:rPr>
            </w:pPr>
            <w:r w:rsidRPr="00F20DAC">
              <w:rPr>
                <w:b/>
                <w:sz w:val="20"/>
                <w:szCs w:val="20"/>
              </w:rPr>
              <w:t>Сумма</w:t>
            </w:r>
          </w:p>
        </w:tc>
      </w:tr>
      <w:tr w:rsidR="00B03776" w:rsidRPr="00F20DAC" w:rsidTr="007D2B07">
        <w:tc>
          <w:tcPr>
            <w:tcW w:w="3227" w:type="dxa"/>
          </w:tcPr>
          <w:p w:rsidR="00B03776" w:rsidRPr="00F20DAC" w:rsidRDefault="00B03776" w:rsidP="007D2B07">
            <w:pPr>
              <w:ind w:right="-2" w:firstLine="709"/>
              <w:jc w:val="center"/>
              <w:rPr>
                <w:sz w:val="20"/>
                <w:szCs w:val="20"/>
              </w:rPr>
            </w:pPr>
            <w:r w:rsidRPr="00F20DAC">
              <w:rPr>
                <w:sz w:val="20"/>
                <w:szCs w:val="20"/>
              </w:rPr>
              <w:t>-</w:t>
            </w:r>
          </w:p>
        </w:tc>
        <w:tc>
          <w:tcPr>
            <w:tcW w:w="1417" w:type="dxa"/>
          </w:tcPr>
          <w:p w:rsidR="00B03776" w:rsidRPr="00F20DAC" w:rsidRDefault="00B03776" w:rsidP="007D2B07">
            <w:pPr>
              <w:ind w:right="-2" w:firstLine="709"/>
              <w:jc w:val="both"/>
              <w:rPr>
                <w:sz w:val="20"/>
                <w:szCs w:val="20"/>
              </w:rPr>
            </w:pPr>
          </w:p>
        </w:tc>
        <w:tc>
          <w:tcPr>
            <w:tcW w:w="1095" w:type="dxa"/>
          </w:tcPr>
          <w:p w:rsidR="00B03776" w:rsidRPr="00F20DAC" w:rsidRDefault="00B03776" w:rsidP="007D2B07">
            <w:pPr>
              <w:ind w:right="-2" w:firstLine="709"/>
              <w:jc w:val="both"/>
              <w:rPr>
                <w:sz w:val="20"/>
                <w:szCs w:val="20"/>
              </w:rPr>
            </w:pPr>
          </w:p>
        </w:tc>
        <w:tc>
          <w:tcPr>
            <w:tcW w:w="2069" w:type="dxa"/>
          </w:tcPr>
          <w:p w:rsidR="00B03776" w:rsidRPr="00F20DAC" w:rsidRDefault="00B03776" w:rsidP="007D2B07">
            <w:pPr>
              <w:ind w:right="-2" w:firstLine="709"/>
              <w:jc w:val="both"/>
              <w:rPr>
                <w:sz w:val="20"/>
                <w:szCs w:val="20"/>
              </w:rPr>
            </w:pPr>
          </w:p>
        </w:tc>
        <w:tc>
          <w:tcPr>
            <w:tcW w:w="1798" w:type="dxa"/>
          </w:tcPr>
          <w:p w:rsidR="00B03776" w:rsidRPr="00F20DAC" w:rsidRDefault="00B03776" w:rsidP="007D2B07">
            <w:pPr>
              <w:ind w:right="-2" w:firstLine="709"/>
              <w:jc w:val="center"/>
              <w:rPr>
                <w:sz w:val="20"/>
                <w:szCs w:val="20"/>
              </w:rPr>
            </w:pPr>
          </w:p>
        </w:tc>
      </w:tr>
      <w:tr w:rsidR="00B03776" w:rsidRPr="00F20DAC" w:rsidTr="007D2B07">
        <w:tc>
          <w:tcPr>
            <w:tcW w:w="3227" w:type="dxa"/>
          </w:tcPr>
          <w:p w:rsidR="00B03776" w:rsidRPr="00F20DAC" w:rsidRDefault="00B03776" w:rsidP="007D2B07">
            <w:pPr>
              <w:ind w:right="-2" w:firstLine="709"/>
              <w:jc w:val="both"/>
              <w:rPr>
                <w:b/>
                <w:sz w:val="20"/>
                <w:szCs w:val="20"/>
              </w:rPr>
            </w:pPr>
            <w:r w:rsidRPr="00F20DAC">
              <w:rPr>
                <w:b/>
                <w:sz w:val="20"/>
                <w:szCs w:val="20"/>
              </w:rPr>
              <w:t>ИТОГО</w:t>
            </w:r>
          </w:p>
        </w:tc>
        <w:tc>
          <w:tcPr>
            <w:tcW w:w="1417" w:type="dxa"/>
          </w:tcPr>
          <w:p w:rsidR="00B03776" w:rsidRPr="00F20DAC" w:rsidRDefault="00B03776" w:rsidP="007D2B07">
            <w:pPr>
              <w:ind w:right="-2" w:firstLine="709"/>
              <w:jc w:val="both"/>
              <w:rPr>
                <w:sz w:val="20"/>
                <w:szCs w:val="20"/>
              </w:rPr>
            </w:pPr>
            <w:r w:rsidRPr="00F20DAC">
              <w:rPr>
                <w:sz w:val="20"/>
                <w:szCs w:val="20"/>
              </w:rPr>
              <w:t xml:space="preserve"> </w:t>
            </w:r>
          </w:p>
        </w:tc>
        <w:tc>
          <w:tcPr>
            <w:tcW w:w="1095" w:type="dxa"/>
          </w:tcPr>
          <w:p w:rsidR="00B03776" w:rsidRPr="00F20DAC" w:rsidRDefault="00B03776" w:rsidP="007D2B07">
            <w:pPr>
              <w:ind w:right="-2" w:firstLine="709"/>
              <w:jc w:val="both"/>
              <w:rPr>
                <w:sz w:val="20"/>
                <w:szCs w:val="20"/>
              </w:rPr>
            </w:pPr>
          </w:p>
        </w:tc>
        <w:tc>
          <w:tcPr>
            <w:tcW w:w="2069" w:type="dxa"/>
          </w:tcPr>
          <w:p w:rsidR="00B03776" w:rsidRPr="00F20DAC" w:rsidRDefault="00B03776" w:rsidP="007D2B07">
            <w:pPr>
              <w:ind w:right="-2" w:firstLine="709"/>
              <w:jc w:val="both"/>
              <w:rPr>
                <w:sz w:val="20"/>
                <w:szCs w:val="20"/>
              </w:rPr>
            </w:pPr>
          </w:p>
        </w:tc>
        <w:tc>
          <w:tcPr>
            <w:tcW w:w="1798" w:type="dxa"/>
          </w:tcPr>
          <w:p w:rsidR="00B03776" w:rsidRPr="00F20DAC" w:rsidRDefault="00B03776" w:rsidP="007D2B07">
            <w:pPr>
              <w:ind w:right="-2" w:firstLine="709"/>
              <w:jc w:val="center"/>
              <w:rPr>
                <w:sz w:val="20"/>
                <w:szCs w:val="20"/>
              </w:rPr>
            </w:pPr>
          </w:p>
        </w:tc>
      </w:tr>
    </w:tbl>
    <w:p w:rsidR="00B03776" w:rsidRPr="00F20DAC" w:rsidRDefault="00B03776" w:rsidP="00B03776">
      <w:pPr>
        <w:ind w:right="-2" w:firstLine="709"/>
        <w:jc w:val="center"/>
        <w:rPr>
          <w:b/>
          <w:sz w:val="20"/>
          <w:szCs w:val="20"/>
        </w:rPr>
      </w:pPr>
    </w:p>
    <w:p w:rsidR="00B03776" w:rsidRPr="00F20DAC" w:rsidRDefault="00B03776" w:rsidP="00B03776">
      <w:pPr>
        <w:ind w:right="-2" w:firstLine="709"/>
        <w:jc w:val="center"/>
        <w:rPr>
          <w:b/>
          <w:sz w:val="20"/>
          <w:szCs w:val="20"/>
        </w:rPr>
      </w:pPr>
      <w:r w:rsidRPr="00F20DAC">
        <w:rPr>
          <w:b/>
          <w:sz w:val="20"/>
          <w:szCs w:val="20"/>
        </w:rPr>
        <w:t>Ст. 3. Материалы, тыс. руб.</w:t>
      </w:r>
    </w:p>
    <w:p w:rsidR="00B03776" w:rsidRPr="00F20DAC" w:rsidRDefault="00B03776" w:rsidP="00B03776">
      <w:pPr>
        <w:ind w:right="-2" w:firstLine="709"/>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417"/>
        <w:gridCol w:w="1095"/>
        <w:gridCol w:w="2069"/>
        <w:gridCol w:w="1798"/>
      </w:tblGrid>
      <w:tr w:rsidR="00B03776" w:rsidRPr="00F20DAC" w:rsidTr="007D2B07">
        <w:tc>
          <w:tcPr>
            <w:tcW w:w="3227" w:type="dxa"/>
          </w:tcPr>
          <w:p w:rsidR="00B03776" w:rsidRPr="00F20DAC" w:rsidRDefault="00B03776" w:rsidP="007D2B07">
            <w:pPr>
              <w:ind w:right="-2" w:firstLine="709"/>
              <w:jc w:val="center"/>
              <w:rPr>
                <w:b/>
                <w:sz w:val="20"/>
                <w:szCs w:val="20"/>
              </w:rPr>
            </w:pPr>
            <w:r w:rsidRPr="00F20DAC">
              <w:rPr>
                <w:b/>
                <w:sz w:val="20"/>
                <w:szCs w:val="20"/>
              </w:rPr>
              <w:t>Наименование материалов</w:t>
            </w:r>
          </w:p>
        </w:tc>
        <w:tc>
          <w:tcPr>
            <w:tcW w:w="1417" w:type="dxa"/>
          </w:tcPr>
          <w:p w:rsidR="00B03776" w:rsidRPr="00F20DAC" w:rsidRDefault="00B03776" w:rsidP="007D2B07">
            <w:pPr>
              <w:ind w:right="-2"/>
              <w:rPr>
                <w:b/>
                <w:sz w:val="20"/>
                <w:szCs w:val="20"/>
              </w:rPr>
            </w:pPr>
            <w:r w:rsidRPr="00F20DAC">
              <w:rPr>
                <w:b/>
                <w:sz w:val="20"/>
                <w:szCs w:val="20"/>
              </w:rPr>
              <w:t>Ед. изм.</w:t>
            </w:r>
          </w:p>
        </w:tc>
        <w:tc>
          <w:tcPr>
            <w:tcW w:w="1095" w:type="dxa"/>
          </w:tcPr>
          <w:p w:rsidR="00B03776" w:rsidRPr="00F20DAC" w:rsidRDefault="00B03776" w:rsidP="007D2B07">
            <w:pPr>
              <w:ind w:right="-2"/>
              <w:rPr>
                <w:b/>
                <w:sz w:val="20"/>
                <w:szCs w:val="20"/>
              </w:rPr>
            </w:pPr>
            <w:r w:rsidRPr="00F20DAC">
              <w:rPr>
                <w:b/>
                <w:sz w:val="20"/>
                <w:szCs w:val="20"/>
              </w:rPr>
              <w:t>Кол-во</w:t>
            </w:r>
          </w:p>
        </w:tc>
        <w:tc>
          <w:tcPr>
            <w:tcW w:w="2069" w:type="dxa"/>
          </w:tcPr>
          <w:p w:rsidR="00B03776" w:rsidRPr="00F20DAC" w:rsidRDefault="00B03776" w:rsidP="007D2B07">
            <w:pPr>
              <w:ind w:right="-2"/>
              <w:rPr>
                <w:b/>
                <w:sz w:val="20"/>
                <w:szCs w:val="20"/>
              </w:rPr>
            </w:pPr>
            <w:r w:rsidRPr="00F20DAC">
              <w:rPr>
                <w:b/>
                <w:sz w:val="20"/>
                <w:szCs w:val="20"/>
              </w:rPr>
              <w:t>Цена</w:t>
            </w:r>
          </w:p>
        </w:tc>
        <w:tc>
          <w:tcPr>
            <w:tcW w:w="1798" w:type="dxa"/>
          </w:tcPr>
          <w:p w:rsidR="00B03776" w:rsidRPr="00F20DAC" w:rsidRDefault="00B03776" w:rsidP="007D2B07">
            <w:pPr>
              <w:ind w:right="-2"/>
              <w:rPr>
                <w:b/>
                <w:sz w:val="20"/>
                <w:szCs w:val="20"/>
              </w:rPr>
            </w:pPr>
            <w:r w:rsidRPr="00F20DAC">
              <w:rPr>
                <w:b/>
                <w:sz w:val="20"/>
                <w:szCs w:val="20"/>
              </w:rPr>
              <w:t>Сумма</w:t>
            </w:r>
          </w:p>
        </w:tc>
      </w:tr>
      <w:tr w:rsidR="00B03776" w:rsidRPr="00F20DAC" w:rsidTr="007D2B07">
        <w:tc>
          <w:tcPr>
            <w:tcW w:w="3227" w:type="dxa"/>
          </w:tcPr>
          <w:p w:rsidR="00B03776" w:rsidRPr="00F20DAC" w:rsidRDefault="00B03776" w:rsidP="007D2B07">
            <w:pPr>
              <w:ind w:right="-2" w:firstLine="709"/>
              <w:jc w:val="both"/>
              <w:rPr>
                <w:sz w:val="20"/>
                <w:szCs w:val="20"/>
              </w:rPr>
            </w:pPr>
          </w:p>
        </w:tc>
        <w:tc>
          <w:tcPr>
            <w:tcW w:w="1417" w:type="dxa"/>
          </w:tcPr>
          <w:p w:rsidR="00B03776" w:rsidRPr="00F20DAC" w:rsidRDefault="00B03776" w:rsidP="007D2B07">
            <w:pPr>
              <w:ind w:right="-2" w:firstLine="709"/>
              <w:jc w:val="both"/>
              <w:rPr>
                <w:sz w:val="20"/>
                <w:szCs w:val="20"/>
              </w:rPr>
            </w:pPr>
          </w:p>
        </w:tc>
        <w:tc>
          <w:tcPr>
            <w:tcW w:w="1095" w:type="dxa"/>
          </w:tcPr>
          <w:p w:rsidR="00B03776" w:rsidRPr="00F20DAC" w:rsidRDefault="00B03776" w:rsidP="007D2B07">
            <w:pPr>
              <w:ind w:right="-2" w:firstLine="709"/>
              <w:jc w:val="both"/>
              <w:rPr>
                <w:sz w:val="20"/>
                <w:szCs w:val="20"/>
              </w:rPr>
            </w:pPr>
          </w:p>
        </w:tc>
        <w:tc>
          <w:tcPr>
            <w:tcW w:w="2069" w:type="dxa"/>
          </w:tcPr>
          <w:p w:rsidR="00B03776" w:rsidRPr="00F20DAC" w:rsidRDefault="00B03776" w:rsidP="007D2B07">
            <w:pPr>
              <w:ind w:right="-2" w:firstLine="709"/>
              <w:jc w:val="both"/>
              <w:rPr>
                <w:sz w:val="20"/>
                <w:szCs w:val="20"/>
              </w:rPr>
            </w:pPr>
          </w:p>
        </w:tc>
        <w:tc>
          <w:tcPr>
            <w:tcW w:w="1798" w:type="dxa"/>
          </w:tcPr>
          <w:p w:rsidR="00B03776" w:rsidRPr="00F20DAC" w:rsidRDefault="00B03776" w:rsidP="007D2B07">
            <w:pPr>
              <w:ind w:right="-2" w:firstLine="709"/>
              <w:jc w:val="both"/>
              <w:rPr>
                <w:sz w:val="20"/>
                <w:szCs w:val="20"/>
              </w:rPr>
            </w:pPr>
          </w:p>
        </w:tc>
      </w:tr>
      <w:tr w:rsidR="00B03776" w:rsidRPr="00F20DAC" w:rsidTr="007D2B07">
        <w:tc>
          <w:tcPr>
            <w:tcW w:w="7808" w:type="dxa"/>
            <w:gridSpan w:val="4"/>
          </w:tcPr>
          <w:p w:rsidR="00B03776" w:rsidRPr="00F20DAC" w:rsidRDefault="00B03776" w:rsidP="007D2B07">
            <w:pPr>
              <w:ind w:right="-2" w:firstLine="709"/>
              <w:jc w:val="both"/>
              <w:rPr>
                <w:b/>
                <w:sz w:val="20"/>
                <w:szCs w:val="20"/>
              </w:rPr>
            </w:pPr>
            <w:r w:rsidRPr="00F20DAC">
              <w:rPr>
                <w:b/>
                <w:sz w:val="20"/>
                <w:szCs w:val="20"/>
              </w:rPr>
              <w:t>ИТОГО</w:t>
            </w:r>
          </w:p>
        </w:tc>
        <w:tc>
          <w:tcPr>
            <w:tcW w:w="1798" w:type="dxa"/>
          </w:tcPr>
          <w:p w:rsidR="00B03776" w:rsidRPr="00F20DAC" w:rsidRDefault="00B03776" w:rsidP="007D2B07">
            <w:pPr>
              <w:ind w:right="-2" w:firstLine="709"/>
              <w:jc w:val="center"/>
              <w:rPr>
                <w:sz w:val="20"/>
                <w:szCs w:val="20"/>
              </w:rPr>
            </w:pPr>
          </w:p>
        </w:tc>
      </w:tr>
    </w:tbl>
    <w:p w:rsidR="00B03776" w:rsidRPr="00F20DAC" w:rsidRDefault="00B03776" w:rsidP="00B03776">
      <w:pPr>
        <w:ind w:right="-2" w:firstLine="709"/>
        <w:jc w:val="center"/>
        <w:rPr>
          <w:b/>
          <w:sz w:val="20"/>
          <w:szCs w:val="20"/>
        </w:rPr>
      </w:pPr>
    </w:p>
    <w:p w:rsidR="00B03776" w:rsidRPr="00F20DAC" w:rsidRDefault="00B03776" w:rsidP="00B03776">
      <w:pPr>
        <w:ind w:right="-2" w:firstLine="709"/>
        <w:jc w:val="center"/>
        <w:rPr>
          <w:b/>
          <w:sz w:val="20"/>
          <w:szCs w:val="20"/>
        </w:rPr>
      </w:pPr>
      <w:r w:rsidRPr="00F20DAC">
        <w:rPr>
          <w:b/>
          <w:sz w:val="20"/>
          <w:szCs w:val="20"/>
        </w:rPr>
        <w:t>Ст. 4. Заработная плата всего, тыс.  руб.</w:t>
      </w:r>
    </w:p>
    <w:p w:rsidR="00B03776" w:rsidRPr="00F20DAC" w:rsidRDefault="00B03776" w:rsidP="00B03776">
      <w:pPr>
        <w:ind w:right="-2" w:firstLine="709"/>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75"/>
        <w:gridCol w:w="1134"/>
        <w:gridCol w:w="1255"/>
        <w:gridCol w:w="1438"/>
        <w:gridCol w:w="1094"/>
        <w:gridCol w:w="1458"/>
      </w:tblGrid>
      <w:tr w:rsidR="00B03776" w:rsidRPr="00F20DAC" w:rsidTr="007D2B07">
        <w:trPr>
          <w:cantSplit/>
        </w:trPr>
        <w:tc>
          <w:tcPr>
            <w:tcW w:w="3175" w:type="dxa"/>
          </w:tcPr>
          <w:p w:rsidR="00B03776" w:rsidRPr="00F20DAC" w:rsidRDefault="00B03776" w:rsidP="007D2B07">
            <w:pPr>
              <w:ind w:right="-2" w:firstLine="709"/>
              <w:jc w:val="center"/>
              <w:rPr>
                <w:b/>
                <w:sz w:val="20"/>
                <w:szCs w:val="20"/>
              </w:rPr>
            </w:pPr>
            <w:r w:rsidRPr="00F20DAC">
              <w:rPr>
                <w:b/>
                <w:sz w:val="20"/>
                <w:szCs w:val="20"/>
              </w:rPr>
              <w:t>Наименование категорий работников</w:t>
            </w:r>
          </w:p>
        </w:tc>
        <w:tc>
          <w:tcPr>
            <w:tcW w:w="1134" w:type="dxa"/>
          </w:tcPr>
          <w:p w:rsidR="00B03776" w:rsidRPr="00F20DAC" w:rsidRDefault="00B03776" w:rsidP="007D2B07">
            <w:pPr>
              <w:ind w:right="-2"/>
              <w:rPr>
                <w:b/>
                <w:sz w:val="20"/>
                <w:szCs w:val="20"/>
              </w:rPr>
            </w:pPr>
            <w:r w:rsidRPr="00F20DAC">
              <w:rPr>
                <w:b/>
                <w:sz w:val="20"/>
                <w:szCs w:val="20"/>
              </w:rPr>
              <w:t>Числен-ность (чел.)</w:t>
            </w:r>
          </w:p>
        </w:tc>
        <w:tc>
          <w:tcPr>
            <w:tcW w:w="1255" w:type="dxa"/>
          </w:tcPr>
          <w:p w:rsidR="00B03776" w:rsidRPr="00F20DAC" w:rsidRDefault="00B03776" w:rsidP="007D2B07">
            <w:pPr>
              <w:ind w:right="-2"/>
              <w:rPr>
                <w:b/>
                <w:sz w:val="20"/>
                <w:szCs w:val="20"/>
              </w:rPr>
            </w:pPr>
            <w:r w:rsidRPr="00F20DAC">
              <w:rPr>
                <w:b/>
                <w:sz w:val="20"/>
                <w:szCs w:val="20"/>
              </w:rPr>
              <w:t>Ср. з/пл в месяц</w:t>
            </w:r>
          </w:p>
        </w:tc>
        <w:tc>
          <w:tcPr>
            <w:tcW w:w="1438" w:type="dxa"/>
          </w:tcPr>
          <w:p w:rsidR="00B03776" w:rsidRPr="00F20DAC" w:rsidRDefault="00B03776" w:rsidP="007D2B07">
            <w:pPr>
              <w:ind w:right="-2"/>
              <w:rPr>
                <w:b/>
                <w:sz w:val="20"/>
                <w:szCs w:val="20"/>
              </w:rPr>
            </w:pPr>
            <w:r w:rsidRPr="00F20DAC">
              <w:rPr>
                <w:b/>
                <w:sz w:val="20"/>
                <w:szCs w:val="20"/>
              </w:rPr>
              <w:t>Фонд з/пл в месяц</w:t>
            </w:r>
          </w:p>
        </w:tc>
        <w:tc>
          <w:tcPr>
            <w:tcW w:w="1094" w:type="dxa"/>
          </w:tcPr>
          <w:p w:rsidR="00B03776" w:rsidRPr="00F20DAC" w:rsidRDefault="00B03776" w:rsidP="007D2B07">
            <w:pPr>
              <w:ind w:right="-2"/>
              <w:rPr>
                <w:b/>
                <w:sz w:val="20"/>
                <w:szCs w:val="20"/>
              </w:rPr>
            </w:pPr>
            <w:r w:rsidRPr="00F20DAC">
              <w:rPr>
                <w:b/>
                <w:sz w:val="20"/>
                <w:szCs w:val="20"/>
              </w:rPr>
              <w:t>Число чел.мес</w:t>
            </w:r>
          </w:p>
        </w:tc>
        <w:tc>
          <w:tcPr>
            <w:tcW w:w="1458" w:type="dxa"/>
          </w:tcPr>
          <w:p w:rsidR="00B03776" w:rsidRPr="00F20DAC" w:rsidRDefault="00B03776" w:rsidP="007D2B07">
            <w:pPr>
              <w:ind w:right="-2"/>
              <w:rPr>
                <w:b/>
                <w:sz w:val="20"/>
                <w:szCs w:val="20"/>
              </w:rPr>
            </w:pPr>
            <w:r w:rsidRPr="00F20DAC">
              <w:rPr>
                <w:b/>
                <w:sz w:val="20"/>
                <w:szCs w:val="20"/>
              </w:rPr>
              <w:t>Фонд з/п  на весь объем работ</w:t>
            </w:r>
          </w:p>
        </w:tc>
      </w:tr>
      <w:tr w:rsidR="00B03776" w:rsidRPr="00F20DAC" w:rsidTr="007D2B07">
        <w:trPr>
          <w:cantSplit/>
        </w:trPr>
        <w:tc>
          <w:tcPr>
            <w:tcW w:w="3175" w:type="dxa"/>
          </w:tcPr>
          <w:p w:rsidR="00B03776" w:rsidRPr="00F20DAC" w:rsidRDefault="00B03776" w:rsidP="007D2B07">
            <w:pPr>
              <w:ind w:right="-2" w:firstLine="709"/>
              <w:jc w:val="both"/>
              <w:rPr>
                <w:sz w:val="20"/>
                <w:szCs w:val="20"/>
              </w:rPr>
            </w:pPr>
            <w:r w:rsidRPr="00F20DAC">
              <w:rPr>
                <w:sz w:val="20"/>
                <w:szCs w:val="20"/>
              </w:rPr>
              <w:t>Списочный состав:</w:t>
            </w:r>
          </w:p>
        </w:tc>
        <w:tc>
          <w:tcPr>
            <w:tcW w:w="1134" w:type="dxa"/>
          </w:tcPr>
          <w:p w:rsidR="00B03776" w:rsidRPr="00F20DAC" w:rsidRDefault="00B03776" w:rsidP="007D2B07">
            <w:pPr>
              <w:ind w:right="-2" w:firstLine="709"/>
              <w:jc w:val="both"/>
              <w:rPr>
                <w:sz w:val="20"/>
                <w:szCs w:val="20"/>
              </w:rPr>
            </w:pPr>
          </w:p>
        </w:tc>
        <w:tc>
          <w:tcPr>
            <w:tcW w:w="1255" w:type="dxa"/>
          </w:tcPr>
          <w:p w:rsidR="00B03776" w:rsidRPr="00F20DAC" w:rsidRDefault="00B03776" w:rsidP="007D2B07">
            <w:pPr>
              <w:ind w:right="-2" w:firstLine="709"/>
              <w:jc w:val="both"/>
              <w:rPr>
                <w:sz w:val="20"/>
                <w:szCs w:val="20"/>
              </w:rPr>
            </w:pPr>
          </w:p>
        </w:tc>
        <w:tc>
          <w:tcPr>
            <w:tcW w:w="1438" w:type="dxa"/>
          </w:tcPr>
          <w:p w:rsidR="00B03776" w:rsidRPr="00F20DAC" w:rsidRDefault="00B03776" w:rsidP="007D2B07">
            <w:pPr>
              <w:ind w:right="-2" w:firstLine="709"/>
              <w:jc w:val="both"/>
              <w:rPr>
                <w:sz w:val="20"/>
                <w:szCs w:val="20"/>
              </w:rPr>
            </w:pPr>
          </w:p>
        </w:tc>
        <w:tc>
          <w:tcPr>
            <w:tcW w:w="1094" w:type="dxa"/>
          </w:tcPr>
          <w:p w:rsidR="00B03776" w:rsidRPr="00F20DAC" w:rsidRDefault="00B03776" w:rsidP="007D2B07">
            <w:pPr>
              <w:ind w:right="-2" w:firstLine="709"/>
              <w:jc w:val="center"/>
              <w:rPr>
                <w:sz w:val="20"/>
                <w:szCs w:val="20"/>
              </w:rPr>
            </w:pPr>
          </w:p>
        </w:tc>
        <w:tc>
          <w:tcPr>
            <w:tcW w:w="1458" w:type="dxa"/>
          </w:tcPr>
          <w:p w:rsidR="00B03776" w:rsidRPr="00F20DAC" w:rsidRDefault="00B03776" w:rsidP="007D2B07">
            <w:pPr>
              <w:ind w:right="-2" w:firstLine="709"/>
              <w:jc w:val="both"/>
              <w:rPr>
                <w:sz w:val="20"/>
                <w:szCs w:val="20"/>
              </w:rPr>
            </w:pPr>
          </w:p>
        </w:tc>
      </w:tr>
      <w:tr w:rsidR="00B03776" w:rsidRPr="00F20DAC" w:rsidTr="007D2B07">
        <w:trPr>
          <w:cantSplit/>
        </w:trPr>
        <w:tc>
          <w:tcPr>
            <w:tcW w:w="3175" w:type="dxa"/>
          </w:tcPr>
          <w:p w:rsidR="00B03776" w:rsidRPr="00F20DAC" w:rsidRDefault="00B03776" w:rsidP="007D2B07">
            <w:pPr>
              <w:ind w:right="-2" w:firstLine="709"/>
              <w:jc w:val="both"/>
              <w:rPr>
                <w:sz w:val="20"/>
                <w:szCs w:val="20"/>
              </w:rPr>
            </w:pPr>
          </w:p>
        </w:tc>
        <w:tc>
          <w:tcPr>
            <w:tcW w:w="1134" w:type="dxa"/>
          </w:tcPr>
          <w:p w:rsidR="00B03776" w:rsidRPr="00F20DAC" w:rsidRDefault="00B03776" w:rsidP="007D2B07">
            <w:pPr>
              <w:ind w:right="-2" w:firstLine="709"/>
              <w:jc w:val="center"/>
              <w:rPr>
                <w:sz w:val="20"/>
                <w:szCs w:val="20"/>
              </w:rPr>
            </w:pPr>
          </w:p>
        </w:tc>
        <w:tc>
          <w:tcPr>
            <w:tcW w:w="1255" w:type="dxa"/>
          </w:tcPr>
          <w:p w:rsidR="00B03776" w:rsidRPr="00F20DAC" w:rsidRDefault="00B03776" w:rsidP="007D2B07">
            <w:pPr>
              <w:ind w:right="-2" w:firstLine="709"/>
              <w:jc w:val="center"/>
              <w:rPr>
                <w:sz w:val="20"/>
                <w:szCs w:val="20"/>
              </w:rPr>
            </w:pPr>
          </w:p>
        </w:tc>
        <w:tc>
          <w:tcPr>
            <w:tcW w:w="1438" w:type="dxa"/>
          </w:tcPr>
          <w:p w:rsidR="00B03776" w:rsidRPr="00F20DAC" w:rsidRDefault="00B03776" w:rsidP="007D2B07">
            <w:pPr>
              <w:ind w:right="-2" w:firstLine="709"/>
              <w:jc w:val="right"/>
              <w:rPr>
                <w:sz w:val="20"/>
                <w:szCs w:val="20"/>
              </w:rPr>
            </w:pPr>
          </w:p>
        </w:tc>
        <w:tc>
          <w:tcPr>
            <w:tcW w:w="1094" w:type="dxa"/>
          </w:tcPr>
          <w:p w:rsidR="00B03776" w:rsidRPr="00F20DAC" w:rsidRDefault="00B03776" w:rsidP="007D2B07">
            <w:pPr>
              <w:ind w:right="-2" w:firstLine="709"/>
              <w:jc w:val="center"/>
              <w:rPr>
                <w:sz w:val="20"/>
                <w:szCs w:val="20"/>
              </w:rPr>
            </w:pPr>
          </w:p>
        </w:tc>
        <w:tc>
          <w:tcPr>
            <w:tcW w:w="1458" w:type="dxa"/>
          </w:tcPr>
          <w:p w:rsidR="00B03776" w:rsidRPr="00F20DAC" w:rsidRDefault="00B03776" w:rsidP="007D2B07">
            <w:pPr>
              <w:ind w:right="-2" w:firstLine="709"/>
              <w:jc w:val="right"/>
              <w:rPr>
                <w:sz w:val="20"/>
                <w:szCs w:val="20"/>
              </w:rPr>
            </w:pPr>
          </w:p>
        </w:tc>
      </w:tr>
      <w:tr w:rsidR="00B03776" w:rsidRPr="00F20DAC" w:rsidTr="007D2B07">
        <w:trPr>
          <w:cantSplit/>
        </w:trPr>
        <w:tc>
          <w:tcPr>
            <w:tcW w:w="3175" w:type="dxa"/>
          </w:tcPr>
          <w:p w:rsidR="00B03776" w:rsidRPr="00F20DAC" w:rsidRDefault="00B03776" w:rsidP="007D2B07">
            <w:pPr>
              <w:ind w:right="-2" w:firstLine="709"/>
              <w:jc w:val="both"/>
              <w:rPr>
                <w:sz w:val="20"/>
                <w:szCs w:val="20"/>
              </w:rPr>
            </w:pPr>
            <w:r w:rsidRPr="00F20DAC">
              <w:rPr>
                <w:sz w:val="20"/>
                <w:szCs w:val="20"/>
              </w:rPr>
              <w:t>Не списочный состав:</w:t>
            </w:r>
          </w:p>
        </w:tc>
        <w:tc>
          <w:tcPr>
            <w:tcW w:w="1134" w:type="dxa"/>
          </w:tcPr>
          <w:p w:rsidR="00B03776" w:rsidRPr="00F20DAC" w:rsidRDefault="00B03776" w:rsidP="007D2B07">
            <w:pPr>
              <w:ind w:right="-2" w:firstLine="709"/>
              <w:jc w:val="center"/>
              <w:rPr>
                <w:sz w:val="20"/>
                <w:szCs w:val="20"/>
              </w:rPr>
            </w:pPr>
          </w:p>
        </w:tc>
        <w:tc>
          <w:tcPr>
            <w:tcW w:w="1255" w:type="dxa"/>
          </w:tcPr>
          <w:p w:rsidR="00B03776" w:rsidRPr="00F20DAC" w:rsidRDefault="00B03776" w:rsidP="007D2B07">
            <w:pPr>
              <w:ind w:right="-2" w:firstLine="709"/>
              <w:jc w:val="center"/>
              <w:rPr>
                <w:sz w:val="20"/>
                <w:szCs w:val="20"/>
              </w:rPr>
            </w:pPr>
          </w:p>
        </w:tc>
        <w:tc>
          <w:tcPr>
            <w:tcW w:w="1438" w:type="dxa"/>
          </w:tcPr>
          <w:p w:rsidR="00B03776" w:rsidRPr="00F20DAC" w:rsidRDefault="00B03776" w:rsidP="007D2B07">
            <w:pPr>
              <w:ind w:right="-2" w:firstLine="709"/>
              <w:jc w:val="right"/>
              <w:rPr>
                <w:sz w:val="20"/>
                <w:szCs w:val="20"/>
              </w:rPr>
            </w:pPr>
          </w:p>
        </w:tc>
        <w:tc>
          <w:tcPr>
            <w:tcW w:w="1094" w:type="dxa"/>
          </w:tcPr>
          <w:p w:rsidR="00B03776" w:rsidRPr="00F20DAC" w:rsidRDefault="00B03776" w:rsidP="007D2B07">
            <w:pPr>
              <w:ind w:right="-2" w:firstLine="709"/>
              <w:jc w:val="center"/>
              <w:rPr>
                <w:sz w:val="20"/>
                <w:szCs w:val="20"/>
              </w:rPr>
            </w:pPr>
          </w:p>
        </w:tc>
        <w:tc>
          <w:tcPr>
            <w:tcW w:w="1458" w:type="dxa"/>
          </w:tcPr>
          <w:p w:rsidR="00B03776" w:rsidRPr="00F20DAC" w:rsidRDefault="00B03776" w:rsidP="007D2B07">
            <w:pPr>
              <w:ind w:right="-2" w:firstLine="709"/>
              <w:jc w:val="right"/>
              <w:rPr>
                <w:sz w:val="20"/>
                <w:szCs w:val="20"/>
              </w:rPr>
            </w:pPr>
          </w:p>
        </w:tc>
      </w:tr>
      <w:tr w:rsidR="00B03776" w:rsidRPr="00F20DAC" w:rsidTr="007D2B07">
        <w:trPr>
          <w:cantSplit/>
        </w:trPr>
        <w:tc>
          <w:tcPr>
            <w:tcW w:w="3175" w:type="dxa"/>
          </w:tcPr>
          <w:p w:rsidR="00B03776" w:rsidRPr="00F20DAC" w:rsidRDefault="00B03776" w:rsidP="007D2B07">
            <w:pPr>
              <w:ind w:firstLine="709"/>
              <w:jc w:val="both"/>
              <w:rPr>
                <w:sz w:val="20"/>
                <w:szCs w:val="20"/>
              </w:rPr>
            </w:pPr>
          </w:p>
        </w:tc>
        <w:tc>
          <w:tcPr>
            <w:tcW w:w="1134" w:type="dxa"/>
          </w:tcPr>
          <w:p w:rsidR="00B03776" w:rsidRPr="00F20DAC" w:rsidRDefault="00B03776" w:rsidP="007D2B07">
            <w:pPr>
              <w:ind w:firstLine="709"/>
              <w:jc w:val="center"/>
              <w:rPr>
                <w:sz w:val="20"/>
                <w:szCs w:val="20"/>
              </w:rPr>
            </w:pPr>
          </w:p>
        </w:tc>
        <w:tc>
          <w:tcPr>
            <w:tcW w:w="1255" w:type="dxa"/>
          </w:tcPr>
          <w:p w:rsidR="00B03776" w:rsidRPr="00F20DAC" w:rsidRDefault="00B03776" w:rsidP="007D2B07">
            <w:pPr>
              <w:ind w:firstLine="709"/>
              <w:jc w:val="center"/>
              <w:rPr>
                <w:sz w:val="20"/>
                <w:szCs w:val="20"/>
              </w:rPr>
            </w:pPr>
          </w:p>
        </w:tc>
        <w:tc>
          <w:tcPr>
            <w:tcW w:w="1438" w:type="dxa"/>
          </w:tcPr>
          <w:p w:rsidR="00B03776" w:rsidRPr="00F20DAC" w:rsidRDefault="00B03776" w:rsidP="007D2B07">
            <w:pPr>
              <w:ind w:firstLine="709"/>
              <w:jc w:val="right"/>
              <w:rPr>
                <w:sz w:val="20"/>
                <w:szCs w:val="20"/>
              </w:rPr>
            </w:pPr>
          </w:p>
        </w:tc>
        <w:tc>
          <w:tcPr>
            <w:tcW w:w="1094" w:type="dxa"/>
          </w:tcPr>
          <w:p w:rsidR="00B03776" w:rsidRPr="00F20DAC" w:rsidRDefault="00B03776" w:rsidP="007D2B07">
            <w:pPr>
              <w:ind w:firstLine="709"/>
              <w:jc w:val="center"/>
              <w:rPr>
                <w:sz w:val="20"/>
                <w:szCs w:val="20"/>
              </w:rPr>
            </w:pPr>
          </w:p>
        </w:tc>
        <w:tc>
          <w:tcPr>
            <w:tcW w:w="1458" w:type="dxa"/>
          </w:tcPr>
          <w:p w:rsidR="00B03776" w:rsidRPr="00F20DAC" w:rsidRDefault="00B03776" w:rsidP="007D2B07">
            <w:pPr>
              <w:ind w:firstLine="709"/>
              <w:jc w:val="right"/>
              <w:rPr>
                <w:sz w:val="20"/>
                <w:szCs w:val="20"/>
              </w:rPr>
            </w:pPr>
          </w:p>
        </w:tc>
      </w:tr>
      <w:tr w:rsidR="00B03776" w:rsidRPr="00F20DAC" w:rsidTr="007D2B07">
        <w:trPr>
          <w:cantSplit/>
        </w:trPr>
        <w:tc>
          <w:tcPr>
            <w:tcW w:w="3175" w:type="dxa"/>
          </w:tcPr>
          <w:p w:rsidR="00B03776" w:rsidRPr="00F20DAC" w:rsidRDefault="00B03776" w:rsidP="007D2B07">
            <w:pPr>
              <w:ind w:right="-2" w:firstLine="709"/>
              <w:jc w:val="both"/>
              <w:rPr>
                <w:sz w:val="20"/>
                <w:szCs w:val="20"/>
              </w:rPr>
            </w:pPr>
          </w:p>
        </w:tc>
        <w:tc>
          <w:tcPr>
            <w:tcW w:w="1134" w:type="dxa"/>
          </w:tcPr>
          <w:p w:rsidR="00B03776" w:rsidRPr="00F20DAC" w:rsidRDefault="00B03776" w:rsidP="007D2B07">
            <w:pPr>
              <w:ind w:right="-2" w:firstLine="709"/>
              <w:jc w:val="center"/>
              <w:rPr>
                <w:sz w:val="20"/>
                <w:szCs w:val="20"/>
              </w:rPr>
            </w:pPr>
          </w:p>
        </w:tc>
        <w:tc>
          <w:tcPr>
            <w:tcW w:w="1255" w:type="dxa"/>
          </w:tcPr>
          <w:p w:rsidR="00B03776" w:rsidRPr="00F20DAC" w:rsidRDefault="00B03776" w:rsidP="007D2B07">
            <w:pPr>
              <w:ind w:right="-2" w:firstLine="709"/>
              <w:jc w:val="center"/>
              <w:rPr>
                <w:sz w:val="20"/>
                <w:szCs w:val="20"/>
              </w:rPr>
            </w:pPr>
          </w:p>
        </w:tc>
        <w:tc>
          <w:tcPr>
            <w:tcW w:w="1438" w:type="dxa"/>
          </w:tcPr>
          <w:p w:rsidR="00B03776" w:rsidRPr="00F20DAC" w:rsidRDefault="00B03776" w:rsidP="007D2B07">
            <w:pPr>
              <w:ind w:right="-2" w:firstLine="709"/>
              <w:jc w:val="right"/>
              <w:rPr>
                <w:sz w:val="20"/>
                <w:szCs w:val="20"/>
              </w:rPr>
            </w:pPr>
          </w:p>
        </w:tc>
        <w:tc>
          <w:tcPr>
            <w:tcW w:w="1094" w:type="dxa"/>
          </w:tcPr>
          <w:p w:rsidR="00B03776" w:rsidRPr="00F20DAC" w:rsidRDefault="00B03776" w:rsidP="007D2B07">
            <w:pPr>
              <w:ind w:right="-2" w:firstLine="709"/>
              <w:jc w:val="center"/>
              <w:rPr>
                <w:sz w:val="20"/>
                <w:szCs w:val="20"/>
              </w:rPr>
            </w:pPr>
          </w:p>
        </w:tc>
        <w:tc>
          <w:tcPr>
            <w:tcW w:w="1458" w:type="dxa"/>
          </w:tcPr>
          <w:p w:rsidR="00B03776" w:rsidRPr="00F20DAC" w:rsidRDefault="00B03776" w:rsidP="007D2B07">
            <w:pPr>
              <w:ind w:right="-2" w:firstLine="709"/>
              <w:jc w:val="right"/>
              <w:rPr>
                <w:sz w:val="20"/>
                <w:szCs w:val="20"/>
              </w:rPr>
            </w:pPr>
          </w:p>
        </w:tc>
      </w:tr>
      <w:tr w:rsidR="00B03776" w:rsidRPr="00F20DAC" w:rsidTr="007D2B07">
        <w:trPr>
          <w:cantSplit/>
        </w:trPr>
        <w:tc>
          <w:tcPr>
            <w:tcW w:w="3175" w:type="dxa"/>
          </w:tcPr>
          <w:p w:rsidR="00B03776" w:rsidRPr="00F20DAC" w:rsidRDefault="00B03776" w:rsidP="007D2B07">
            <w:pPr>
              <w:ind w:right="-2" w:firstLine="709"/>
              <w:jc w:val="both"/>
              <w:rPr>
                <w:b/>
                <w:sz w:val="20"/>
                <w:szCs w:val="20"/>
              </w:rPr>
            </w:pPr>
            <w:r w:rsidRPr="00F20DAC">
              <w:rPr>
                <w:b/>
                <w:sz w:val="20"/>
                <w:szCs w:val="20"/>
              </w:rPr>
              <w:t xml:space="preserve">ИТОГО </w:t>
            </w:r>
          </w:p>
        </w:tc>
        <w:tc>
          <w:tcPr>
            <w:tcW w:w="1134" w:type="dxa"/>
          </w:tcPr>
          <w:p w:rsidR="00B03776" w:rsidRPr="00F20DAC" w:rsidRDefault="00B03776" w:rsidP="007D2B07">
            <w:pPr>
              <w:ind w:right="-2" w:firstLine="709"/>
              <w:jc w:val="both"/>
              <w:rPr>
                <w:sz w:val="20"/>
                <w:szCs w:val="20"/>
              </w:rPr>
            </w:pPr>
          </w:p>
        </w:tc>
        <w:tc>
          <w:tcPr>
            <w:tcW w:w="1255" w:type="dxa"/>
          </w:tcPr>
          <w:p w:rsidR="00B03776" w:rsidRPr="00F20DAC" w:rsidRDefault="00B03776" w:rsidP="007D2B07">
            <w:pPr>
              <w:ind w:right="-2" w:firstLine="709"/>
              <w:jc w:val="both"/>
              <w:rPr>
                <w:sz w:val="20"/>
                <w:szCs w:val="20"/>
              </w:rPr>
            </w:pPr>
          </w:p>
        </w:tc>
        <w:tc>
          <w:tcPr>
            <w:tcW w:w="1438" w:type="dxa"/>
          </w:tcPr>
          <w:p w:rsidR="00B03776" w:rsidRPr="00F20DAC" w:rsidRDefault="00B03776" w:rsidP="007D2B07">
            <w:pPr>
              <w:ind w:right="-2" w:firstLine="709"/>
              <w:jc w:val="both"/>
              <w:rPr>
                <w:sz w:val="20"/>
                <w:szCs w:val="20"/>
              </w:rPr>
            </w:pPr>
          </w:p>
        </w:tc>
        <w:tc>
          <w:tcPr>
            <w:tcW w:w="1094" w:type="dxa"/>
          </w:tcPr>
          <w:p w:rsidR="00B03776" w:rsidRPr="00F20DAC" w:rsidRDefault="00B03776" w:rsidP="007D2B07">
            <w:pPr>
              <w:ind w:right="-2" w:firstLine="709"/>
              <w:jc w:val="both"/>
              <w:rPr>
                <w:sz w:val="20"/>
                <w:szCs w:val="20"/>
              </w:rPr>
            </w:pPr>
          </w:p>
        </w:tc>
        <w:tc>
          <w:tcPr>
            <w:tcW w:w="1458" w:type="dxa"/>
          </w:tcPr>
          <w:p w:rsidR="00B03776" w:rsidRPr="00F20DAC" w:rsidRDefault="00B03776" w:rsidP="007D2B07">
            <w:pPr>
              <w:ind w:right="-2" w:firstLine="709"/>
              <w:jc w:val="right"/>
              <w:rPr>
                <w:sz w:val="20"/>
                <w:szCs w:val="20"/>
              </w:rPr>
            </w:pPr>
          </w:p>
        </w:tc>
      </w:tr>
    </w:tbl>
    <w:p w:rsidR="00B03776" w:rsidRPr="00F20DAC" w:rsidRDefault="00B03776" w:rsidP="00B03776">
      <w:pPr>
        <w:ind w:right="-2" w:firstLine="709"/>
        <w:jc w:val="center"/>
        <w:rPr>
          <w:b/>
          <w:sz w:val="20"/>
          <w:szCs w:val="20"/>
        </w:rPr>
      </w:pPr>
    </w:p>
    <w:p w:rsidR="00B03776" w:rsidRPr="00F20DAC" w:rsidRDefault="00B03776" w:rsidP="00B03776">
      <w:pPr>
        <w:ind w:right="-2" w:firstLine="709"/>
        <w:jc w:val="center"/>
        <w:rPr>
          <w:b/>
          <w:sz w:val="20"/>
          <w:szCs w:val="20"/>
        </w:rPr>
      </w:pPr>
    </w:p>
    <w:p w:rsidR="00B03776" w:rsidRPr="00F20DAC" w:rsidRDefault="00B03776" w:rsidP="00B03776">
      <w:pPr>
        <w:ind w:right="-2" w:firstLine="709"/>
        <w:jc w:val="center"/>
        <w:rPr>
          <w:b/>
          <w:sz w:val="20"/>
          <w:szCs w:val="20"/>
        </w:rPr>
      </w:pPr>
    </w:p>
    <w:p w:rsidR="00B03776" w:rsidRPr="00F20DAC" w:rsidRDefault="00B03776" w:rsidP="00B03776">
      <w:pPr>
        <w:ind w:right="-2" w:firstLine="709"/>
        <w:jc w:val="center"/>
        <w:rPr>
          <w:sz w:val="20"/>
          <w:szCs w:val="20"/>
        </w:rPr>
      </w:pPr>
      <w:r w:rsidRPr="00F20DAC">
        <w:rPr>
          <w:b/>
          <w:sz w:val="20"/>
          <w:szCs w:val="20"/>
        </w:rPr>
        <w:t>Ст. 5. Начисления на заработную плату, тыс. руб</w:t>
      </w:r>
      <w:r w:rsidRPr="00F20DAC">
        <w:rPr>
          <w:sz w:val="20"/>
          <w:szCs w:val="20"/>
        </w:rPr>
        <w:t>.</w:t>
      </w:r>
    </w:p>
    <w:p w:rsidR="00B03776" w:rsidRPr="00F20DAC" w:rsidRDefault="00B03776" w:rsidP="00B03776">
      <w:pPr>
        <w:ind w:right="-2" w:firstLine="709"/>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246"/>
        <w:gridCol w:w="3246"/>
        <w:gridCol w:w="3062"/>
      </w:tblGrid>
      <w:tr w:rsidR="00B03776" w:rsidRPr="00F20DAC" w:rsidTr="007D2B07">
        <w:tc>
          <w:tcPr>
            <w:tcW w:w="3246" w:type="dxa"/>
          </w:tcPr>
          <w:p w:rsidR="00B03776" w:rsidRPr="00F20DAC" w:rsidRDefault="00B03776" w:rsidP="007D2B07">
            <w:pPr>
              <w:ind w:right="-2" w:firstLine="709"/>
              <w:jc w:val="center"/>
              <w:rPr>
                <w:b/>
                <w:sz w:val="20"/>
                <w:szCs w:val="20"/>
              </w:rPr>
            </w:pPr>
            <w:r w:rsidRPr="00F20DAC">
              <w:rPr>
                <w:b/>
                <w:sz w:val="20"/>
                <w:szCs w:val="20"/>
              </w:rPr>
              <w:t>Заработная плата</w:t>
            </w:r>
          </w:p>
        </w:tc>
        <w:tc>
          <w:tcPr>
            <w:tcW w:w="3246" w:type="dxa"/>
          </w:tcPr>
          <w:p w:rsidR="00B03776" w:rsidRPr="00F20DAC" w:rsidRDefault="00B03776" w:rsidP="007D2B07">
            <w:pPr>
              <w:ind w:right="-2" w:firstLine="709"/>
              <w:jc w:val="center"/>
              <w:rPr>
                <w:b/>
                <w:sz w:val="20"/>
                <w:szCs w:val="20"/>
              </w:rPr>
            </w:pPr>
            <w:r w:rsidRPr="00F20DAC">
              <w:rPr>
                <w:b/>
                <w:sz w:val="20"/>
                <w:szCs w:val="20"/>
              </w:rPr>
              <w:t>%</w:t>
            </w:r>
          </w:p>
        </w:tc>
        <w:tc>
          <w:tcPr>
            <w:tcW w:w="3062" w:type="dxa"/>
          </w:tcPr>
          <w:p w:rsidR="00B03776" w:rsidRPr="00F20DAC" w:rsidRDefault="00B03776" w:rsidP="007D2B07">
            <w:pPr>
              <w:ind w:right="-2" w:firstLine="709"/>
              <w:jc w:val="center"/>
              <w:rPr>
                <w:b/>
                <w:sz w:val="20"/>
                <w:szCs w:val="20"/>
              </w:rPr>
            </w:pPr>
            <w:r w:rsidRPr="00F20DAC">
              <w:rPr>
                <w:b/>
                <w:sz w:val="20"/>
                <w:szCs w:val="20"/>
              </w:rPr>
              <w:t>Сумма</w:t>
            </w:r>
          </w:p>
        </w:tc>
      </w:tr>
      <w:tr w:rsidR="00B03776" w:rsidRPr="00F20DAC" w:rsidTr="007D2B07">
        <w:tc>
          <w:tcPr>
            <w:tcW w:w="3246" w:type="dxa"/>
          </w:tcPr>
          <w:p w:rsidR="00B03776" w:rsidRPr="00F20DAC" w:rsidRDefault="00B03776" w:rsidP="007D2B07">
            <w:pPr>
              <w:ind w:right="-2" w:firstLine="709"/>
              <w:jc w:val="center"/>
              <w:rPr>
                <w:sz w:val="20"/>
                <w:szCs w:val="20"/>
              </w:rPr>
            </w:pPr>
          </w:p>
        </w:tc>
        <w:tc>
          <w:tcPr>
            <w:tcW w:w="3246" w:type="dxa"/>
          </w:tcPr>
          <w:p w:rsidR="00B03776" w:rsidRPr="00F20DAC" w:rsidRDefault="00B03776" w:rsidP="007D2B07">
            <w:pPr>
              <w:ind w:right="-2" w:firstLine="709"/>
              <w:jc w:val="center"/>
              <w:rPr>
                <w:sz w:val="20"/>
                <w:szCs w:val="20"/>
              </w:rPr>
            </w:pPr>
          </w:p>
        </w:tc>
        <w:tc>
          <w:tcPr>
            <w:tcW w:w="3062" w:type="dxa"/>
          </w:tcPr>
          <w:p w:rsidR="00B03776" w:rsidRPr="00F20DAC" w:rsidRDefault="00B03776" w:rsidP="007D2B07">
            <w:pPr>
              <w:ind w:right="-2" w:firstLine="709"/>
              <w:jc w:val="center"/>
              <w:rPr>
                <w:sz w:val="20"/>
                <w:szCs w:val="20"/>
              </w:rPr>
            </w:pPr>
          </w:p>
        </w:tc>
      </w:tr>
    </w:tbl>
    <w:p w:rsidR="00B03776" w:rsidRPr="00F20DAC" w:rsidRDefault="00B03776" w:rsidP="00B03776">
      <w:pPr>
        <w:suppressAutoHyphens/>
        <w:jc w:val="center"/>
        <w:rPr>
          <w:b/>
          <w:sz w:val="20"/>
          <w:szCs w:val="20"/>
          <w:lang w:eastAsia="ar-SA"/>
        </w:rPr>
      </w:pPr>
      <w:r w:rsidRPr="00F20DAC">
        <w:rPr>
          <w:b/>
          <w:sz w:val="20"/>
          <w:szCs w:val="20"/>
          <w:lang w:eastAsia="ar-SA"/>
        </w:rPr>
        <w:t xml:space="preserve">                                                                 </w:t>
      </w:r>
    </w:p>
    <w:p w:rsidR="00B03776" w:rsidRPr="00F20DAC" w:rsidRDefault="00B03776" w:rsidP="00B03776">
      <w:pPr>
        <w:suppressAutoHyphens/>
        <w:jc w:val="center"/>
        <w:rPr>
          <w:b/>
          <w:sz w:val="20"/>
          <w:szCs w:val="20"/>
          <w:lang w:eastAsia="ar-SA"/>
        </w:rPr>
      </w:pPr>
    </w:p>
    <w:p w:rsidR="00B03776" w:rsidRPr="00F20DAC" w:rsidRDefault="00B03776" w:rsidP="00B03776">
      <w:pPr>
        <w:suppressAutoHyphens/>
        <w:jc w:val="center"/>
        <w:rPr>
          <w:b/>
          <w:sz w:val="20"/>
          <w:szCs w:val="20"/>
          <w:lang w:eastAsia="ar-SA"/>
        </w:rPr>
      </w:pPr>
    </w:p>
    <w:p w:rsidR="00B03776" w:rsidRPr="00F20DAC" w:rsidRDefault="00B03776" w:rsidP="00B03776">
      <w:pPr>
        <w:suppressAutoHyphens/>
        <w:jc w:val="center"/>
        <w:rPr>
          <w:b/>
          <w:sz w:val="20"/>
          <w:szCs w:val="20"/>
          <w:lang w:eastAsia="ar-SA"/>
        </w:rPr>
      </w:pPr>
    </w:p>
    <w:p w:rsidR="00B03776" w:rsidRPr="00F20DAC" w:rsidRDefault="00B03776" w:rsidP="00B03776">
      <w:pPr>
        <w:ind w:right="-2" w:firstLine="709"/>
        <w:jc w:val="center"/>
        <w:rPr>
          <w:b/>
          <w:sz w:val="20"/>
          <w:szCs w:val="20"/>
        </w:rPr>
      </w:pPr>
      <w:r w:rsidRPr="00F20DAC">
        <w:rPr>
          <w:b/>
          <w:sz w:val="20"/>
          <w:szCs w:val="20"/>
        </w:rPr>
        <w:t>Ст. 6. Накладные расходы, тыс. руб.</w:t>
      </w:r>
    </w:p>
    <w:p w:rsidR="00B03776" w:rsidRPr="00F20DAC" w:rsidRDefault="00B03776" w:rsidP="00B03776">
      <w:pPr>
        <w:ind w:right="-2" w:firstLine="709"/>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317"/>
        <w:gridCol w:w="2141"/>
        <w:gridCol w:w="2141"/>
        <w:gridCol w:w="1955"/>
      </w:tblGrid>
      <w:tr w:rsidR="00B03776" w:rsidRPr="00F20DAC" w:rsidTr="007D2B07">
        <w:tc>
          <w:tcPr>
            <w:tcW w:w="3317" w:type="dxa"/>
            <w:vMerge w:val="restart"/>
          </w:tcPr>
          <w:p w:rsidR="00B03776" w:rsidRPr="00F20DAC" w:rsidRDefault="00B03776" w:rsidP="007D2B07">
            <w:pPr>
              <w:ind w:right="-2"/>
              <w:rPr>
                <w:b/>
                <w:sz w:val="20"/>
                <w:szCs w:val="20"/>
              </w:rPr>
            </w:pPr>
            <w:r w:rsidRPr="00F20DAC">
              <w:rPr>
                <w:b/>
                <w:sz w:val="20"/>
                <w:szCs w:val="20"/>
              </w:rPr>
              <w:t>Расшифровка накладных расходов</w:t>
            </w:r>
          </w:p>
        </w:tc>
        <w:tc>
          <w:tcPr>
            <w:tcW w:w="2141" w:type="dxa"/>
          </w:tcPr>
          <w:p w:rsidR="00B03776" w:rsidRPr="00F20DAC" w:rsidRDefault="00B03776" w:rsidP="007D2B07">
            <w:pPr>
              <w:ind w:right="-2"/>
              <w:rPr>
                <w:b/>
                <w:sz w:val="20"/>
                <w:szCs w:val="20"/>
              </w:rPr>
            </w:pPr>
            <w:r w:rsidRPr="00F20DAC">
              <w:rPr>
                <w:b/>
                <w:sz w:val="20"/>
                <w:szCs w:val="20"/>
              </w:rPr>
              <w:t>Всего прямых расходов</w:t>
            </w:r>
          </w:p>
        </w:tc>
        <w:tc>
          <w:tcPr>
            <w:tcW w:w="2141" w:type="dxa"/>
          </w:tcPr>
          <w:p w:rsidR="00B03776" w:rsidRPr="00F20DAC" w:rsidRDefault="00B03776" w:rsidP="007D2B07">
            <w:pPr>
              <w:ind w:right="-2"/>
              <w:rPr>
                <w:b/>
                <w:sz w:val="20"/>
                <w:szCs w:val="20"/>
              </w:rPr>
            </w:pPr>
            <w:r w:rsidRPr="00F20DAC">
              <w:rPr>
                <w:b/>
                <w:sz w:val="20"/>
                <w:szCs w:val="20"/>
              </w:rPr>
              <w:t>% накладных расходов</w:t>
            </w:r>
          </w:p>
        </w:tc>
        <w:tc>
          <w:tcPr>
            <w:tcW w:w="1955" w:type="dxa"/>
          </w:tcPr>
          <w:p w:rsidR="00B03776" w:rsidRPr="00F20DAC" w:rsidRDefault="00B03776" w:rsidP="007D2B07">
            <w:pPr>
              <w:ind w:right="-2"/>
              <w:rPr>
                <w:b/>
                <w:sz w:val="20"/>
                <w:szCs w:val="20"/>
              </w:rPr>
            </w:pPr>
            <w:r w:rsidRPr="00F20DAC">
              <w:rPr>
                <w:b/>
                <w:sz w:val="20"/>
                <w:szCs w:val="20"/>
              </w:rPr>
              <w:t>Сумма накладных расходов</w:t>
            </w:r>
          </w:p>
        </w:tc>
      </w:tr>
      <w:tr w:rsidR="00B03776" w:rsidRPr="00F20DAC" w:rsidTr="007D2B07">
        <w:tc>
          <w:tcPr>
            <w:tcW w:w="3317" w:type="dxa"/>
            <w:vMerge/>
          </w:tcPr>
          <w:p w:rsidR="00B03776" w:rsidRPr="00F20DAC" w:rsidRDefault="00B03776" w:rsidP="007D2B07">
            <w:pPr>
              <w:ind w:right="-2" w:firstLine="709"/>
              <w:jc w:val="both"/>
              <w:rPr>
                <w:sz w:val="20"/>
                <w:szCs w:val="20"/>
              </w:rPr>
            </w:pPr>
          </w:p>
        </w:tc>
        <w:tc>
          <w:tcPr>
            <w:tcW w:w="2141" w:type="dxa"/>
          </w:tcPr>
          <w:p w:rsidR="00B03776" w:rsidRPr="00F20DAC" w:rsidRDefault="00B03776" w:rsidP="007D2B07">
            <w:pPr>
              <w:ind w:right="-2" w:firstLine="709"/>
              <w:jc w:val="both"/>
              <w:rPr>
                <w:sz w:val="20"/>
                <w:szCs w:val="20"/>
              </w:rPr>
            </w:pPr>
          </w:p>
        </w:tc>
        <w:tc>
          <w:tcPr>
            <w:tcW w:w="2141" w:type="dxa"/>
          </w:tcPr>
          <w:p w:rsidR="00B03776" w:rsidRPr="00F20DAC" w:rsidRDefault="00B03776" w:rsidP="007D2B07">
            <w:pPr>
              <w:ind w:right="-2" w:firstLine="709"/>
              <w:jc w:val="both"/>
              <w:rPr>
                <w:sz w:val="20"/>
                <w:szCs w:val="20"/>
              </w:rPr>
            </w:pPr>
          </w:p>
        </w:tc>
        <w:tc>
          <w:tcPr>
            <w:tcW w:w="1955" w:type="dxa"/>
          </w:tcPr>
          <w:p w:rsidR="00B03776" w:rsidRPr="00F20DAC" w:rsidRDefault="00B03776" w:rsidP="007D2B07">
            <w:pPr>
              <w:ind w:right="-2" w:firstLine="709"/>
              <w:jc w:val="both"/>
              <w:rPr>
                <w:sz w:val="20"/>
                <w:szCs w:val="20"/>
              </w:rPr>
            </w:pPr>
          </w:p>
        </w:tc>
      </w:tr>
      <w:tr w:rsidR="00B03776" w:rsidRPr="00F20DAC" w:rsidTr="007D2B07">
        <w:tc>
          <w:tcPr>
            <w:tcW w:w="3317" w:type="dxa"/>
          </w:tcPr>
          <w:p w:rsidR="00B03776" w:rsidRPr="00F20DAC" w:rsidRDefault="00B03776" w:rsidP="007D2B07">
            <w:pPr>
              <w:ind w:right="-2"/>
              <w:jc w:val="both"/>
              <w:rPr>
                <w:sz w:val="20"/>
                <w:szCs w:val="20"/>
              </w:rPr>
            </w:pPr>
            <w:r w:rsidRPr="00F20DAC">
              <w:rPr>
                <w:sz w:val="20"/>
                <w:szCs w:val="20"/>
              </w:rPr>
              <w:t>Всего накладных</w:t>
            </w:r>
          </w:p>
        </w:tc>
        <w:tc>
          <w:tcPr>
            <w:tcW w:w="2141" w:type="dxa"/>
          </w:tcPr>
          <w:p w:rsidR="00B03776" w:rsidRPr="00F20DAC" w:rsidRDefault="00B03776" w:rsidP="007D2B07">
            <w:pPr>
              <w:ind w:right="-2" w:firstLine="709"/>
              <w:jc w:val="center"/>
              <w:rPr>
                <w:sz w:val="20"/>
                <w:szCs w:val="20"/>
              </w:rPr>
            </w:pPr>
          </w:p>
        </w:tc>
        <w:tc>
          <w:tcPr>
            <w:tcW w:w="2141" w:type="dxa"/>
          </w:tcPr>
          <w:p w:rsidR="00B03776" w:rsidRPr="00F20DAC" w:rsidRDefault="00B03776" w:rsidP="007D2B07">
            <w:pPr>
              <w:ind w:right="-2" w:firstLine="709"/>
              <w:jc w:val="center"/>
              <w:rPr>
                <w:sz w:val="20"/>
                <w:szCs w:val="20"/>
              </w:rPr>
            </w:pPr>
          </w:p>
        </w:tc>
        <w:tc>
          <w:tcPr>
            <w:tcW w:w="1955" w:type="dxa"/>
          </w:tcPr>
          <w:p w:rsidR="00B03776" w:rsidRPr="00F20DAC" w:rsidRDefault="00B03776" w:rsidP="007D2B07">
            <w:pPr>
              <w:ind w:right="-2" w:firstLine="709"/>
              <w:jc w:val="right"/>
              <w:rPr>
                <w:sz w:val="20"/>
                <w:szCs w:val="20"/>
              </w:rPr>
            </w:pPr>
          </w:p>
        </w:tc>
      </w:tr>
      <w:tr w:rsidR="00B03776" w:rsidRPr="00F20DAC" w:rsidTr="007D2B07">
        <w:tc>
          <w:tcPr>
            <w:tcW w:w="3317" w:type="dxa"/>
          </w:tcPr>
          <w:p w:rsidR="00B03776" w:rsidRPr="00F20DAC" w:rsidRDefault="00B03776" w:rsidP="007D2B07">
            <w:pPr>
              <w:ind w:right="-2"/>
              <w:jc w:val="both"/>
              <w:rPr>
                <w:sz w:val="20"/>
                <w:szCs w:val="20"/>
              </w:rPr>
            </w:pPr>
            <w:r w:rsidRPr="00F20DAC">
              <w:rPr>
                <w:sz w:val="20"/>
                <w:szCs w:val="20"/>
              </w:rPr>
              <w:t>в том числе:</w:t>
            </w:r>
          </w:p>
        </w:tc>
        <w:tc>
          <w:tcPr>
            <w:tcW w:w="2141" w:type="dxa"/>
          </w:tcPr>
          <w:p w:rsidR="00B03776" w:rsidRPr="00F20DAC" w:rsidRDefault="00B03776" w:rsidP="007D2B07">
            <w:pPr>
              <w:ind w:right="-2" w:firstLine="709"/>
              <w:jc w:val="center"/>
              <w:rPr>
                <w:sz w:val="20"/>
                <w:szCs w:val="20"/>
              </w:rPr>
            </w:pPr>
          </w:p>
        </w:tc>
        <w:tc>
          <w:tcPr>
            <w:tcW w:w="2141" w:type="dxa"/>
          </w:tcPr>
          <w:p w:rsidR="00B03776" w:rsidRPr="00F20DAC" w:rsidRDefault="00B03776" w:rsidP="007D2B07">
            <w:pPr>
              <w:ind w:right="-2" w:firstLine="709"/>
              <w:jc w:val="center"/>
              <w:rPr>
                <w:sz w:val="20"/>
                <w:szCs w:val="20"/>
              </w:rPr>
            </w:pPr>
          </w:p>
        </w:tc>
        <w:tc>
          <w:tcPr>
            <w:tcW w:w="1955" w:type="dxa"/>
          </w:tcPr>
          <w:p w:rsidR="00B03776" w:rsidRPr="00F20DAC" w:rsidRDefault="00B03776" w:rsidP="007D2B07">
            <w:pPr>
              <w:ind w:right="-2" w:firstLine="709"/>
              <w:jc w:val="right"/>
              <w:rPr>
                <w:sz w:val="20"/>
                <w:szCs w:val="20"/>
              </w:rPr>
            </w:pPr>
          </w:p>
        </w:tc>
      </w:tr>
      <w:tr w:rsidR="00B03776" w:rsidRPr="00F20DAC" w:rsidTr="007D2B07">
        <w:tc>
          <w:tcPr>
            <w:tcW w:w="3317" w:type="dxa"/>
          </w:tcPr>
          <w:p w:rsidR="00B03776" w:rsidRPr="00F20DAC" w:rsidRDefault="00B03776" w:rsidP="007D2B07">
            <w:pPr>
              <w:ind w:right="-2"/>
              <w:jc w:val="both"/>
              <w:rPr>
                <w:sz w:val="20"/>
                <w:szCs w:val="20"/>
              </w:rPr>
            </w:pPr>
            <w:r w:rsidRPr="00F20DAC">
              <w:rPr>
                <w:sz w:val="20"/>
                <w:szCs w:val="20"/>
              </w:rPr>
              <w:lastRenderedPageBreak/>
              <w:t>1. Заработная плата</w:t>
            </w:r>
          </w:p>
        </w:tc>
        <w:tc>
          <w:tcPr>
            <w:tcW w:w="2141" w:type="dxa"/>
          </w:tcPr>
          <w:p w:rsidR="00B03776" w:rsidRPr="00F20DAC" w:rsidRDefault="00B03776" w:rsidP="007D2B07">
            <w:pPr>
              <w:ind w:right="-2" w:firstLine="709"/>
              <w:jc w:val="center"/>
              <w:rPr>
                <w:sz w:val="20"/>
                <w:szCs w:val="20"/>
              </w:rPr>
            </w:pPr>
          </w:p>
        </w:tc>
        <w:tc>
          <w:tcPr>
            <w:tcW w:w="2141" w:type="dxa"/>
          </w:tcPr>
          <w:p w:rsidR="00B03776" w:rsidRPr="00F20DAC" w:rsidRDefault="00B03776" w:rsidP="007D2B07">
            <w:pPr>
              <w:ind w:right="-2" w:firstLine="709"/>
              <w:jc w:val="center"/>
              <w:rPr>
                <w:sz w:val="20"/>
                <w:szCs w:val="20"/>
              </w:rPr>
            </w:pPr>
          </w:p>
        </w:tc>
        <w:tc>
          <w:tcPr>
            <w:tcW w:w="1955" w:type="dxa"/>
          </w:tcPr>
          <w:p w:rsidR="00B03776" w:rsidRPr="00F20DAC" w:rsidRDefault="00B03776" w:rsidP="007D2B07">
            <w:pPr>
              <w:ind w:right="-2" w:firstLine="709"/>
              <w:jc w:val="right"/>
              <w:rPr>
                <w:sz w:val="20"/>
                <w:szCs w:val="20"/>
              </w:rPr>
            </w:pPr>
          </w:p>
        </w:tc>
      </w:tr>
      <w:tr w:rsidR="00B03776" w:rsidRPr="00F20DAC" w:rsidTr="007D2B07">
        <w:tc>
          <w:tcPr>
            <w:tcW w:w="3317" w:type="dxa"/>
          </w:tcPr>
          <w:p w:rsidR="00B03776" w:rsidRPr="00F20DAC" w:rsidRDefault="00B03776" w:rsidP="007D2B07">
            <w:pPr>
              <w:ind w:right="-2"/>
              <w:rPr>
                <w:sz w:val="20"/>
                <w:szCs w:val="20"/>
              </w:rPr>
            </w:pPr>
            <w:r w:rsidRPr="00F20DAC">
              <w:rPr>
                <w:sz w:val="20"/>
                <w:szCs w:val="20"/>
              </w:rPr>
              <w:t>2. Начисления на заработную плату</w:t>
            </w:r>
          </w:p>
        </w:tc>
        <w:tc>
          <w:tcPr>
            <w:tcW w:w="2141" w:type="dxa"/>
          </w:tcPr>
          <w:p w:rsidR="00B03776" w:rsidRPr="00F20DAC" w:rsidRDefault="00B03776" w:rsidP="007D2B07">
            <w:pPr>
              <w:ind w:right="-2" w:firstLine="709"/>
              <w:jc w:val="center"/>
              <w:rPr>
                <w:sz w:val="20"/>
                <w:szCs w:val="20"/>
              </w:rPr>
            </w:pPr>
          </w:p>
        </w:tc>
        <w:tc>
          <w:tcPr>
            <w:tcW w:w="2141" w:type="dxa"/>
          </w:tcPr>
          <w:p w:rsidR="00B03776" w:rsidRPr="00F20DAC" w:rsidRDefault="00B03776" w:rsidP="007D2B07">
            <w:pPr>
              <w:ind w:right="-2" w:firstLine="709"/>
              <w:jc w:val="center"/>
              <w:rPr>
                <w:sz w:val="20"/>
                <w:szCs w:val="20"/>
              </w:rPr>
            </w:pPr>
          </w:p>
        </w:tc>
        <w:tc>
          <w:tcPr>
            <w:tcW w:w="1955" w:type="dxa"/>
          </w:tcPr>
          <w:p w:rsidR="00B03776" w:rsidRPr="00F20DAC" w:rsidRDefault="00B03776" w:rsidP="007D2B07">
            <w:pPr>
              <w:ind w:right="-2" w:firstLine="709"/>
              <w:jc w:val="right"/>
              <w:rPr>
                <w:sz w:val="20"/>
                <w:szCs w:val="20"/>
              </w:rPr>
            </w:pPr>
          </w:p>
        </w:tc>
      </w:tr>
      <w:tr w:rsidR="00B03776" w:rsidRPr="00F20DAC" w:rsidTr="007D2B07">
        <w:tc>
          <w:tcPr>
            <w:tcW w:w="3317" w:type="dxa"/>
          </w:tcPr>
          <w:p w:rsidR="00B03776" w:rsidRPr="00F20DAC" w:rsidRDefault="00B03776" w:rsidP="007D2B07">
            <w:pPr>
              <w:ind w:right="-2"/>
              <w:rPr>
                <w:sz w:val="20"/>
                <w:szCs w:val="20"/>
              </w:rPr>
            </w:pPr>
            <w:r w:rsidRPr="00F20DAC">
              <w:rPr>
                <w:sz w:val="20"/>
                <w:szCs w:val="20"/>
              </w:rPr>
              <w:t>3. Содержание и ремонт зданий, сооружений и оборудования</w:t>
            </w:r>
          </w:p>
        </w:tc>
        <w:tc>
          <w:tcPr>
            <w:tcW w:w="2141" w:type="dxa"/>
          </w:tcPr>
          <w:p w:rsidR="00B03776" w:rsidRPr="00F20DAC" w:rsidRDefault="00B03776" w:rsidP="007D2B07">
            <w:pPr>
              <w:ind w:right="-2" w:firstLine="709"/>
              <w:jc w:val="center"/>
              <w:rPr>
                <w:sz w:val="20"/>
                <w:szCs w:val="20"/>
              </w:rPr>
            </w:pPr>
          </w:p>
        </w:tc>
        <w:tc>
          <w:tcPr>
            <w:tcW w:w="2141" w:type="dxa"/>
          </w:tcPr>
          <w:p w:rsidR="00B03776" w:rsidRPr="00F20DAC" w:rsidRDefault="00B03776" w:rsidP="007D2B07">
            <w:pPr>
              <w:ind w:right="-2" w:firstLine="709"/>
              <w:jc w:val="center"/>
              <w:rPr>
                <w:sz w:val="20"/>
                <w:szCs w:val="20"/>
              </w:rPr>
            </w:pPr>
          </w:p>
        </w:tc>
        <w:tc>
          <w:tcPr>
            <w:tcW w:w="1955" w:type="dxa"/>
          </w:tcPr>
          <w:p w:rsidR="00B03776" w:rsidRPr="00F20DAC" w:rsidRDefault="00B03776" w:rsidP="007D2B07">
            <w:pPr>
              <w:ind w:right="-2" w:firstLine="709"/>
              <w:jc w:val="right"/>
              <w:rPr>
                <w:sz w:val="20"/>
                <w:szCs w:val="20"/>
              </w:rPr>
            </w:pPr>
          </w:p>
        </w:tc>
      </w:tr>
      <w:tr w:rsidR="00B03776" w:rsidRPr="00F20DAC" w:rsidTr="007D2B07">
        <w:tc>
          <w:tcPr>
            <w:tcW w:w="3317" w:type="dxa"/>
          </w:tcPr>
          <w:p w:rsidR="00B03776" w:rsidRPr="00F20DAC" w:rsidRDefault="00B03776" w:rsidP="007D2B07">
            <w:pPr>
              <w:ind w:right="-2"/>
              <w:rPr>
                <w:sz w:val="20"/>
                <w:szCs w:val="20"/>
              </w:rPr>
            </w:pPr>
            <w:r w:rsidRPr="00F20DAC">
              <w:rPr>
                <w:sz w:val="20"/>
                <w:szCs w:val="20"/>
              </w:rPr>
              <w:t>4. Расходы на техническую информацию и сертификацию продукции</w:t>
            </w:r>
          </w:p>
        </w:tc>
        <w:tc>
          <w:tcPr>
            <w:tcW w:w="2141" w:type="dxa"/>
          </w:tcPr>
          <w:p w:rsidR="00B03776" w:rsidRPr="00F20DAC" w:rsidRDefault="00B03776" w:rsidP="007D2B07">
            <w:pPr>
              <w:ind w:right="-2" w:firstLine="709"/>
              <w:jc w:val="center"/>
              <w:rPr>
                <w:sz w:val="20"/>
                <w:szCs w:val="20"/>
              </w:rPr>
            </w:pPr>
          </w:p>
        </w:tc>
        <w:tc>
          <w:tcPr>
            <w:tcW w:w="2141" w:type="dxa"/>
          </w:tcPr>
          <w:p w:rsidR="00B03776" w:rsidRPr="00F20DAC" w:rsidRDefault="00B03776" w:rsidP="007D2B07">
            <w:pPr>
              <w:ind w:right="-2" w:firstLine="709"/>
              <w:jc w:val="center"/>
              <w:rPr>
                <w:sz w:val="20"/>
                <w:szCs w:val="20"/>
              </w:rPr>
            </w:pPr>
          </w:p>
        </w:tc>
        <w:tc>
          <w:tcPr>
            <w:tcW w:w="1955" w:type="dxa"/>
          </w:tcPr>
          <w:p w:rsidR="00B03776" w:rsidRPr="00F20DAC" w:rsidRDefault="00B03776" w:rsidP="007D2B07">
            <w:pPr>
              <w:ind w:right="-2" w:firstLine="709"/>
              <w:jc w:val="right"/>
              <w:rPr>
                <w:sz w:val="20"/>
                <w:szCs w:val="20"/>
              </w:rPr>
            </w:pPr>
          </w:p>
        </w:tc>
      </w:tr>
      <w:tr w:rsidR="00B03776" w:rsidRPr="00F20DAC" w:rsidTr="007D2B07">
        <w:tc>
          <w:tcPr>
            <w:tcW w:w="3317" w:type="dxa"/>
          </w:tcPr>
          <w:p w:rsidR="00B03776" w:rsidRPr="00F20DAC" w:rsidRDefault="00B03776" w:rsidP="007D2B07">
            <w:pPr>
              <w:ind w:right="-2"/>
              <w:jc w:val="both"/>
              <w:rPr>
                <w:sz w:val="20"/>
                <w:szCs w:val="20"/>
              </w:rPr>
            </w:pPr>
            <w:r w:rsidRPr="00F20DAC">
              <w:rPr>
                <w:sz w:val="20"/>
                <w:szCs w:val="20"/>
              </w:rPr>
              <w:t xml:space="preserve"> и др.</w:t>
            </w:r>
          </w:p>
        </w:tc>
        <w:tc>
          <w:tcPr>
            <w:tcW w:w="2141" w:type="dxa"/>
          </w:tcPr>
          <w:p w:rsidR="00B03776" w:rsidRPr="00F20DAC" w:rsidRDefault="00B03776" w:rsidP="007D2B07">
            <w:pPr>
              <w:ind w:right="-2" w:firstLine="709"/>
              <w:jc w:val="center"/>
              <w:rPr>
                <w:sz w:val="20"/>
                <w:szCs w:val="20"/>
              </w:rPr>
            </w:pPr>
          </w:p>
        </w:tc>
        <w:tc>
          <w:tcPr>
            <w:tcW w:w="2141" w:type="dxa"/>
          </w:tcPr>
          <w:p w:rsidR="00B03776" w:rsidRPr="00F20DAC" w:rsidRDefault="00B03776" w:rsidP="007D2B07">
            <w:pPr>
              <w:ind w:right="-2" w:firstLine="709"/>
              <w:jc w:val="center"/>
              <w:rPr>
                <w:sz w:val="20"/>
                <w:szCs w:val="20"/>
              </w:rPr>
            </w:pPr>
          </w:p>
        </w:tc>
        <w:tc>
          <w:tcPr>
            <w:tcW w:w="1955" w:type="dxa"/>
          </w:tcPr>
          <w:p w:rsidR="00B03776" w:rsidRPr="00F20DAC" w:rsidRDefault="00B03776" w:rsidP="007D2B07">
            <w:pPr>
              <w:ind w:right="-2" w:firstLine="709"/>
              <w:jc w:val="right"/>
              <w:rPr>
                <w:sz w:val="20"/>
                <w:szCs w:val="20"/>
              </w:rPr>
            </w:pPr>
          </w:p>
        </w:tc>
      </w:tr>
    </w:tbl>
    <w:p w:rsidR="00B03776" w:rsidRPr="00F20DAC" w:rsidRDefault="00B03776" w:rsidP="00B03776">
      <w:pPr>
        <w:ind w:right="-2" w:firstLine="709"/>
        <w:jc w:val="center"/>
        <w:rPr>
          <w:b/>
          <w:sz w:val="20"/>
          <w:szCs w:val="20"/>
        </w:rPr>
      </w:pPr>
    </w:p>
    <w:p w:rsidR="00B03776" w:rsidRPr="00F20DAC" w:rsidRDefault="00B03776" w:rsidP="00B03776">
      <w:pPr>
        <w:ind w:right="-2" w:firstLine="709"/>
        <w:jc w:val="center"/>
        <w:rPr>
          <w:b/>
          <w:sz w:val="20"/>
          <w:szCs w:val="20"/>
        </w:rPr>
      </w:pPr>
      <w:r w:rsidRPr="00F20DAC">
        <w:rPr>
          <w:b/>
          <w:sz w:val="20"/>
          <w:szCs w:val="20"/>
        </w:rPr>
        <w:t>Ст. 7. Прочие   расходы, тыс. руб.</w:t>
      </w:r>
    </w:p>
    <w:p w:rsidR="00B03776" w:rsidRPr="00F20DAC" w:rsidRDefault="00B03776" w:rsidP="00B03776">
      <w:pPr>
        <w:ind w:right="-2" w:firstLine="709"/>
        <w:jc w:val="both"/>
        <w:rPr>
          <w:b/>
          <w:sz w:val="20"/>
          <w:szCs w:val="20"/>
        </w:rPr>
      </w:pP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656"/>
        <w:gridCol w:w="4962"/>
      </w:tblGrid>
      <w:tr w:rsidR="00B03776" w:rsidRPr="00F20DAC" w:rsidTr="007D2B07">
        <w:trPr>
          <w:cantSplit/>
        </w:trPr>
        <w:tc>
          <w:tcPr>
            <w:tcW w:w="4656" w:type="dxa"/>
          </w:tcPr>
          <w:p w:rsidR="00B03776" w:rsidRPr="00F20DAC" w:rsidRDefault="00B03776" w:rsidP="007D2B07">
            <w:pPr>
              <w:ind w:right="-2" w:firstLine="709"/>
              <w:jc w:val="center"/>
              <w:rPr>
                <w:b/>
                <w:sz w:val="20"/>
                <w:szCs w:val="20"/>
              </w:rPr>
            </w:pPr>
            <w:r w:rsidRPr="00F20DAC">
              <w:rPr>
                <w:b/>
                <w:sz w:val="20"/>
                <w:szCs w:val="20"/>
              </w:rPr>
              <w:t>Наименование затрат</w:t>
            </w:r>
          </w:p>
        </w:tc>
        <w:tc>
          <w:tcPr>
            <w:tcW w:w="4962" w:type="dxa"/>
          </w:tcPr>
          <w:p w:rsidR="00B03776" w:rsidRPr="00F20DAC" w:rsidRDefault="00B03776" w:rsidP="007D2B07">
            <w:pPr>
              <w:ind w:right="-2" w:firstLine="709"/>
              <w:jc w:val="center"/>
              <w:rPr>
                <w:b/>
                <w:sz w:val="20"/>
                <w:szCs w:val="20"/>
              </w:rPr>
            </w:pPr>
            <w:r w:rsidRPr="00F20DAC">
              <w:rPr>
                <w:b/>
                <w:sz w:val="20"/>
                <w:szCs w:val="20"/>
              </w:rPr>
              <w:t>Сумма прочих прямых расходов</w:t>
            </w:r>
          </w:p>
        </w:tc>
      </w:tr>
      <w:tr w:rsidR="00B03776" w:rsidRPr="00F20DAC" w:rsidTr="007D2B07">
        <w:trPr>
          <w:cantSplit/>
        </w:trPr>
        <w:tc>
          <w:tcPr>
            <w:tcW w:w="4656" w:type="dxa"/>
          </w:tcPr>
          <w:p w:rsidR="00B03776" w:rsidRPr="00F20DAC" w:rsidRDefault="00B03776" w:rsidP="007D2B07">
            <w:pPr>
              <w:ind w:right="-2"/>
              <w:jc w:val="both"/>
              <w:rPr>
                <w:sz w:val="20"/>
                <w:szCs w:val="20"/>
              </w:rPr>
            </w:pPr>
            <w:r w:rsidRPr="00F20DAC">
              <w:rPr>
                <w:sz w:val="20"/>
                <w:szCs w:val="20"/>
              </w:rPr>
              <w:t>Всего прочих прямых расходов,</w:t>
            </w:r>
          </w:p>
        </w:tc>
        <w:tc>
          <w:tcPr>
            <w:tcW w:w="4962" w:type="dxa"/>
          </w:tcPr>
          <w:p w:rsidR="00B03776" w:rsidRPr="00F20DAC" w:rsidRDefault="00B03776" w:rsidP="007D2B07">
            <w:pPr>
              <w:ind w:right="-2" w:firstLine="709"/>
              <w:jc w:val="both"/>
              <w:rPr>
                <w:sz w:val="20"/>
                <w:szCs w:val="20"/>
              </w:rPr>
            </w:pPr>
          </w:p>
        </w:tc>
      </w:tr>
      <w:tr w:rsidR="00B03776" w:rsidRPr="00F20DAC" w:rsidTr="007D2B07">
        <w:trPr>
          <w:cantSplit/>
        </w:trPr>
        <w:tc>
          <w:tcPr>
            <w:tcW w:w="4656" w:type="dxa"/>
          </w:tcPr>
          <w:p w:rsidR="00B03776" w:rsidRPr="00F20DAC" w:rsidRDefault="00B03776" w:rsidP="007D2B07">
            <w:pPr>
              <w:ind w:right="-2"/>
              <w:jc w:val="both"/>
              <w:rPr>
                <w:sz w:val="20"/>
                <w:szCs w:val="20"/>
              </w:rPr>
            </w:pPr>
            <w:r w:rsidRPr="00F20DAC">
              <w:rPr>
                <w:sz w:val="20"/>
                <w:szCs w:val="20"/>
              </w:rPr>
              <w:t>В том числе:</w:t>
            </w:r>
          </w:p>
        </w:tc>
        <w:tc>
          <w:tcPr>
            <w:tcW w:w="4962" w:type="dxa"/>
          </w:tcPr>
          <w:p w:rsidR="00B03776" w:rsidRPr="00F20DAC" w:rsidRDefault="00B03776" w:rsidP="007D2B07">
            <w:pPr>
              <w:ind w:right="-2" w:firstLine="709"/>
              <w:jc w:val="both"/>
              <w:rPr>
                <w:sz w:val="20"/>
                <w:szCs w:val="20"/>
              </w:rPr>
            </w:pPr>
          </w:p>
        </w:tc>
      </w:tr>
      <w:tr w:rsidR="00B03776" w:rsidRPr="00F20DAC" w:rsidTr="007D2B07">
        <w:trPr>
          <w:cantSplit/>
        </w:trPr>
        <w:tc>
          <w:tcPr>
            <w:tcW w:w="4656" w:type="dxa"/>
          </w:tcPr>
          <w:p w:rsidR="00B03776" w:rsidRPr="00F20DAC" w:rsidRDefault="00B03776" w:rsidP="007D2B07">
            <w:pPr>
              <w:spacing w:before="60" w:after="60"/>
              <w:ind w:right="-2"/>
              <w:rPr>
                <w:sz w:val="20"/>
                <w:szCs w:val="20"/>
              </w:rPr>
            </w:pPr>
            <w:r w:rsidRPr="00F20DAC">
              <w:rPr>
                <w:sz w:val="20"/>
                <w:szCs w:val="20"/>
              </w:rPr>
              <w:t>1. Расходы на служебные командировки</w:t>
            </w:r>
          </w:p>
        </w:tc>
        <w:tc>
          <w:tcPr>
            <w:tcW w:w="4962" w:type="dxa"/>
          </w:tcPr>
          <w:p w:rsidR="00B03776" w:rsidRPr="00F20DAC" w:rsidRDefault="00B03776" w:rsidP="007D2B07">
            <w:pPr>
              <w:ind w:right="-2" w:firstLine="709"/>
              <w:jc w:val="both"/>
              <w:rPr>
                <w:sz w:val="20"/>
                <w:szCs w:val="20"/>
              </w:rPr>
            </w:pPr>
          </w:p>
        </w:tc>
      </w:tr>
      <w:tr w:rsidR="00B03776" w:rsidRPr="00F20DAC" w:rsidTr="007D2B07">
        <w:trPr>
          <w:cantSplit/>
        </w:trPr>
        <w:tc>
          <w:tcPr>
            <w:tcW w:w="4656" w:type="dxa"/>
          </w:tcPr>
          <w:p w:rsidR="00B03776" w:rsidRPr="00F20DAC" w:rsidRDefault="00B03776" w:rsidP="007D2B07">
            <w:pPr>
              <w:spacing w:before="60" w:after="60"/>
              <w:ind w:right="-2"/>
              <w:rPr>
                <w:sz w:val="20"/>
                <w:szCs w:val="20"/>
              </w:rPr>
            </w:pPr>
            <w:r w:rsidRPr="00F20DAC">
              <w:rPr>
                <w:sz w:val="20"/>
                <w:szCs w:val="20"/>
              </w:rPr>
              <w:t xml:space="preserve">2. Услуги связи и телекоммуникационные услуги </w:t>
            </w:r>
          </w:p>
        </w:tc>
        <w:tc>
          <w:tcPr>
            <w:tcW w:w="4962" w:type="dxa"/>
          </w:tcPr>
          <w:p w:rsidR="00B03776" w:rsidRPr="00F20DAC" w:rsidRDefault="00B03776" w:rsidP="007D2B07">
            <w:pPr>
              <w:ind w:right="-2" w:firstLine="709"/>
              <w:jc w:val="both"/>
              <w:rPr>
                <w:sz w:val="20"/>
                <w:szCs w:val="20"/>
              </w:rPr>
            </w:pPr>
          </w:p>
        </w:tc>
      </w:tr>
      <w:tr w:rsidR="00B03776" w:rsidRPr="00F20DAC" w:rsidTr="007D2B07">
        <w:trPr>
          <w:cantSplit/>
        </w:trPr>
        <w:tc>
          <w:tcPr>
            <w:tcW w:w="4656" w:type="dxa"/>
          </w:tcPr>
          <w:p w:rsidR="00B03776" w:rsidRPr="00F20DAC" w:rsidRDefault="00B03776" w:rsidP="007D2B07">
            <w:pPr>
              <w:spacing w:before="60" w:after="60"/>
              <w:ind w:right="-2"/>
              <w:jc w:val="both"/>
              <w:rPr>
                <w:sz w:val="20"/>
                <w:szCs w:val="20"/>
              </w:rPr>
            </w:pPr>
            <w:r w:rsidRPr="00F20DAC">
              <w:rPr>
                <w:sz w:val="20"/>
                <w:szCs w:val="20"/>
              </w:rPr>
              <w:t>и др.</w:t>
            </w:r>
          </w:p>
        </w:tc>
        <w:tc>
          <w:tcPr>
            <w:tcW w:w="4962" w:type="dxa"/>
          </w:tcPr>
          <w:p w:rsidR="00B03776" w:rsidRPr="00F20DAC" w:rsidRDefault="00B03776" w:rsidP="007D2B07">
            <w:pPr>
              <w:ind w:right="-2" w:firstLine="709"/>
              <w:jc w:val="both"/>
              <w:rPr>
                <w:sz w:val="20"/>
                <w:szCs w:val="20"/>
              </w:rPr>
            </w:pPr>
          </w:p>
        </w:tc>
      </w:tr>
    </w:tbl>
    <w:p w:rsidR="00B03776" w:rsidRPr="00F20DAC" w:rsidRDefault="00B03776" w:rsidP="00B03776">
      <w:pPr>
        <w:ind w:right="-2" w:firstLine="709"/>
        <w:rPr>
          <w:sz w:val="20"/>
          <w:szCs w:val="20"/>
        </w:rPr>
      </w:pPr>
    </w:p>
    <w:p w:rsidR="00B03776" w:rsidRPr="00F20DAC" w:rsidRDefault="00B03776" w:rsidP="00B03776">
      <w:pPr>
        <w:ind w:right="-2" w:firstLine="709"/>
        <w:rPr>
          <w:sz w:val="20"/>
          <w:szCs w:val="20"/>
        </w:rPr>
      </w:pPr>
    </w:p>
    <w:p w:rsidR="00B03776" w:rsidRPr="00F20DAC" w:rsidRDefault="00B03776" w:rsidP="00B03776">
      <w:pPr>
        <w:pStyle w:val="1"/>
        <w:tabs>
          <w:tab w:val="left" w:pos="2880"/>
          <w:tab w:val="left" w:pos="5220"/>
        </w:tabs>
        <w:ind w:firstLine="709"/>
        <w:rPr>
          <w:rFonts w:ascii="Times New Roman" w:hAnsi="Times New Roman" w:cs="Times New Roman"/>
          <w:b w:val="0"/>
          <w:sz w:val="20"/>
          <w:szCs w:val="20"/>
        </w:rPr>
      </w:pPr>
      <w:r w:rsidRPr="00F20DAC">
        <w:rPr>
          <w:rFonts w:ascii="Times New Roman" w:hAnsi="Times New Roman" w:cs="Times New Roman"/>
          <w:b w:val="0"/>
          <w:sz w:val="20"/>
          <w:szCs w:val="20"/>
        </w:rPr>
        <w:t>Руководитель</w:t>
      </w:r>
      <w:r w:rsidRPr="00F20DAC">
        <w:rPr>
          <w:rFonts w:ascii="Times New Roman" w:hAnsi="Times New Roman" w:cs="Times New Roman"/>
          <w:b w:val="0"/>
          <w:sz w:val="20"/>
          <w:szCs w:val="20"/>
        </w:rPr>
        <w:tab/>
      </w:r>
      <w:r w:rsidRPr="00F20DAC">
        <w:rPr>
          <w:rFonts w:ascii="Times New Roman" w:hAnsi="Times New Roman" w:cs="Times New Roman"/>
          <w:b w:val="0"/>
          <w:i/>
          <w:sz w:val="20"/>
          <w:szCs w:val="20"/>
        </w:rPr>
        <w:t>(подпись)</w:t>
      </w:r>
      <w:r w:rsidRPr="00F20DAC">
        <w:rPr>
          <w:rFonts w:ascii="Times New Roman" w:hAnsi="Times New Roman" w:cs="Times New Roman"/>
          <w:b w:val="0"/>
          <w:sz w:val="20"/>
          <w:szCs w:val="20"/>
        </w:rPr>
        <w:tab/>
        <w:t>(расшифровка подписи)</w:t>
      </w:r>
    </w:p>
    <w:p w:rsidR="00B03776" w:rsidRPr="00F20DAC" w:rsidRDefault="00B03776" w:rsidP="00B03776">
      <w:pPr>
        <w:ind w:firstLine="709"/>
        <w:rPr>
          <w:b/>
          <w:bCs/>
          <w:sz w:val="20"/>
          <w:szCs w:val="20"/>
        </w:rPr>
      </w:pPr>
    </w:p>
    <w:p w:rsidR="00B03776" w:rsidRPr="00F20DAC" w:rsidRDefault="00B03776" w:rsidP="00B03776">
      <w:pPr>
        <w:ind w:firstLine="709"/>
        <w:rPr>
          <w:b/>
          <w:bCs/>
          <w:sz w:val="20"/>
          <w:szCs w:val="20"/>
        </w:rPr>
      </w:pPr>
    </w:p>
    <w:p w:rsidR="00B03776" w:rsidRPr="00F20DAC" w:rsidRDefault="00B03776" w:rsidP="00B03776">
      <w:pPr>
        <w:tabs>
          <w:tab w:val="left" w:pos="2880"/>
          <w:tab w:val="left" w:pos="5220"/>
        </w:tabs>
        <w:ind w:firstLine="709"/>
        <w:rPr>
          <w:bCs/>
          <w:sz w:val="20"/>
          <w:szCs w:val="20"/>
        </w:rPr>
      </w:pPr>
      <w:r w:rsidRPr="00F20DAC">
        <w:rPr>
          <w:bCs/>
          <w:sz w:val="20"/>
          <w:szCs w:val="20"/>
        </w:rPr>
        <w:t>Главный бухгалтер</w:t>
      </w:r>
      <w:r w:rsidRPr="00F20DAC">
        <w:rPr>
          <w:sz w:val="20"/>
          <w:szCs w:val="20"/>
        </w:rPr>
        <w:tab/>
      </w:r>
      <w:r w:rsidRPr="00F20DAC">
        <w:rPr>
          <w:i/>
          <w:sz w:val="20"/>
          <w:szCs w:val="20"/>
        </w:rPr>
        <w:t>(подпись)</w:t>
      </w:r>
      <w:r w:rsidRPr="00F20DAC">
        <w:rPr>
          <w:sz w:val="20"/>
          <w:szCs w:val="20"/>
        </w:rPr>
        <w:tab/>
        <w:t>(расшифровка подписи)</w:t>
      </w:r>
    </w:p>
    <w:p w:rsidR="00B03776" w:rsidRPr="00F20DAC" w:rsidRDefault="00B03776" w:rsidP="00B03776">
      <w:pPr>
        <w:rPr>
          <w:bCs/>
          <w:sz w:val="20"/>
          <w:szCs w:val="20"/>
        </w:rPr>
      </w:pPr>
    </w:p>
    <w:p w:rsidR="00B03776" w:rsidRPr="00F20DAC" w:rsidRDefault="00B03776" w:rsidP="00B03776">
      <w:pPr>
        <w:pStyle w:val="12"/>
        <w:ind w:firstLine="0"/>
        <w:jc w:val="left"/>
        <w:rPr>
          <w:sz w:val="20"/>
          <w:szCs w:val="20"/>
        </w:rPr>
      </w:pPr>
    </w:p>
    <w:p w:rsidR="00B03776" w:rsidRPr="00F20DAC" w:rsidRDefault="00B03776" w:rsidP="00B03776">
      <w:pPr>
        <w:pStyle w:val="12"/>
        <w:ind w:firstLine="0"/>
        <w:jc w:val="left"/>
        <w:rPr>
          <w:sz w:val="20"/>
          <w:szCs w:val="20"/>
        </w:rPr>
      </w:pPr>
    </w:p>
    <w:p w:rsidR="00B03776" w:rsidRPr="00F20DAC" w:rsidRDefault="00B03776" w:rsidP="00B03776">
      <w:pPr>
        <w:pStyle w:val="12"/>
        <w:ind w:firstLine="0"/>
        <w:jc w:val="left"/>
        <w:rPr>
          <w:sz w:val="20"/>
          <w:szCs w:val="20"/>
        </w:rPr>
      </w:pPr>
    </w:p>
    <w:p w:rsidR="00B03776" w:rsidRPr="00F20DAC" w:rsidRDefault="00B03776" w:rsidP="00B03776">
      <w:pPr>
        <w:pStyle w:val="12"/>
        <w:ind w:firstLine="0"/>
        <w:jc w:val="left"/>
        <w:rPr>
          <w:sz w:val="20"/>
          <w:szCs w:val="20"/>
        </w:rPr>
      </w:pPr>
    </w:p>
    <w:p w:rsidR="00B03776" w:rsidRPr="00F20DAC" w:rsidRDefault="00B03776" w:rsidP="00B03776">
      <w:pPr>
        <w:pStyle w:val="12"/>
        <w:ind w:firstLine="0"/>
        <w:jc w:val="left"/>
        <w:rPr>
          <w:sz w:val="20"/>
          <w:szCs w:val="20"/>
        </w:rPr>
      </w:pPr>
    </w:p>
    <w:p w:rsidR="00B03776" w:rsidRPr="00F20DAC" w:rsidRDefault="00B03776" w:rsidP="00B03776">
      <w:pPr>
        <w:pStyle w:val="12"/>
        <w:ind w:firstLine="0"/>
        <w:jc w:val="left"/>
        <w:rPr>
          <w:sz w:val="20"/>
          <w:szCs w:val="20"/>
        </w:rPr>
      </w:pPr>
    </w:p>
    <w:p w:rsidR="00B03776" w:rsidRPr="00F20DAC" w:rsidRDefault="00B03776" w:rsidP="00B03776">
      <w:pPr>
        <w:pStyle w:val="12"/>
        <w:ind w:firstLine="0"/>
        <w:jc w:val="left"/>
        <w:rPr>
          <w:sz w:val="20"/>
          <w:szCs w:val="20"/>
        </w:rPr>
      </w:pPr>
    </w:p>
    <w:p w:rsidR="00B03776" w:rsidRPr="00F20DAC" w:rsidRDefault="00B03776" w:rsidP="00B03776">
      <w:pPr>
        <w:pStyle w:val="12"/>
        <w:ind w:firstLine="0"/>
        <w:jc w:val="left"/>
        <w:rPr>
          <w:sz w:val="20"/>
          <w:szCs w:val="20"/>
        </w:rPr>
      </w:pPr>
    </w:p>
    <w:p w:rsidR="00B03776" w:rsidRPr="00F20DAC"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Default="00B03776" w:rsidP="00B03776">
      <w:pPr>
        <w:pStyle w:val="12"/>
        <w:ind w:firstLine="0"/>
        <w:jc w:val="left"/>
        <w:rPr>
          <w:sz w:val="20"/>
          <w:szCs w:val="20"/>
        </w:rPr>
      </w:pPr>
    </w:p>
    <w:p w:rsidR="00B03776" w:rsidRPr="00F20DAC" w:rsidRDefault="00B03776" w:rsidP="00B03776">
      <w:pPr>
        <w:pStyle w:val="12"/>
        <w:ind w:firstLine="0"/>
        <w:jc w:val="left"/>
        <w:rPr>
          <w:sz w:val="20"/>
          <w:szCs w:val="20"/>
        </w:rPr>
      </w:pPr>
    </w:p>
    <w:p w:rsidR="00B03776" w:rsidRPr="00F20DAC" w:rsidRDefault="00B03776" w:rsidP="00B03776">
      <w:pPr>
        <w:pStyle w:val="12"/>
        <w:ind w:firstLine="0"/>
        <w:jc w:val="left"/>
        <w:rPr>
          <w:sz w:val="20"/>
          <w:szCs w:val="20"/>
        </w:rPr>
      </w:pPr>
    </w:p>
    <w:p w:rsidR="00B03776" w:rsidRPr="00F20DAC" w:rsidRDefault="00B03776" w:rsidP="00B03776">
      <w:pPr>
        <w:pStyle w:val="12"/>
        <w:ind w:firstLine="0"/>
        <w:jc w:val="left"/>
        <w:rPr>
          <w:sz w:val="20"/>
          <w:szCs w:val="20"/>
        </w:rPr>
      </w:pPr>
    </w:p>
    <w:p w:rsidR="00B03776" w:rsidRPr="00F20DAC" w:rsidRDefault="00B03776" w:rsidP="00B03776">
      <w:pPr>
        <w:pStyle w:val="12"/>
        <w:ind w:left="6096" w:firstLine="0"/>
        <w:jc w:val="left"/>
        <w:rPr>
          <w:rFonts w:eastAsia="MS Mincho"/>
          <w:sz w:val="20"/>
          <w:szCs w:val="20"/>
        </w:rPr>
      </w:pPr>
      <w:r w:rsidRPr="00F20DAC">
        <w:rPr>
          <w:rFonts w:eastAsia="MS Mincho"/>
          <w:sz w:val="20"/>
          <w:szCs w:val="20"/>
        </w:rPr>
        <w:t>Приложение № 5</w:t>
      </w:r>
    </w:p>
    <w:p w:rsidR="00B03776" w:rsidRPr="00F20DAC" w:rsidRDefault="00B03776" w:rsidP="00B03776">
      <w:pPr>
        <w:pStyle w:val="12"/>
        <w:ind w:left="6096" w:firstLine="0"/>
        <w:jc w:val="left"/>
        <w:rPr>
          <w:rFonts w:eastAsia="MS Mincho"/>
          <w:sz w:val="20"/>
          <w:szCs w:val="20"/>
        </w:rPr>
      </w:pPr>
      <w:r w:rsidRPr="00F20DAC">
        <w:rPr>
          <w:rFonts w:eastAsia="MS Mincho"/>
          <w:sz w:val="20"/>
          <w:szCs w:val="20"/>
        </w:rPr>
        <w:t>к аукционной документации</w:t>
      </w:r>
    </w:p>
    <w:p w:rsidR="00B03776" w:rsidRPr="00F20DAC" w:rsidRDefault="00B03776" w:rsidP="00B03776">
      <w:pPr>
        <w:pStyle w:val="12"/>
        <w:ind w:left="6096" w:firstLine="0"/>
        <w:jc w:val="left"/>
        <w:rPr>
          <w:sz w:val="20"/>
          <w:szCs w:val="20"/>
        </w:rPr>
      </w:pPr>
    </w:p>
    <w:p w:rsidR="00B03776" w:rsidRPr="00F20DAC" w:rsidRDefault="00B03776" w:rsidP="00B03776">
      <w:pPr>
        <w:pStyle w:val="12"/>
        <w:ind w:left="6096" w:firstLine="0"/>
        <w:jc w:val="left"/>
        <w:rPr>
          <w:sz w:val="20"/>
          <w:szCs w:val="20"/>
        </w:rPr>
      </w:pPr>
    </w:p>
    <w:p w:rsidR="00B03776" w:rsidRPr="00F20DAC" w:rsidRDefault="00B03776" w:rsidP="00B03776">
      <w:pPr>
        <w:pStyle w:val="12"/>
        <w:ind w:firstLine="0"/>
        <w:jc w:val="center"/>
        <w:rPr>
          <w:b/>
          <w:sz w:val="20"/>
          <w:szCs w:val="20"/>
        </w:rPr>
      </w:pPr>
      <w:r w:rsidRPr="00F20DAC">
        <w:rPr>
          <w:b/>
          <w:sz w:val="20"/>
          <w:szCs w:val="20"/>
        </w:rPr>
        <w:t>Техническое предложение</w:t>
      </w:r>
    </w:p>
    <w:p w:rsidR="00B03776" w:rsidRPr="00F20DAC" w:rsidRDefault="00B03776" w:rsidP="00B03776">
      <w:pPr>
        <w:pStyle w:val="12"/>
        <w:ind w:firstLine="0"/>
        <w:jc w:val="center"/>
        <w:rPr>
          <w:b/>
          <w:sz w:val="20"/>
          <w:szCs w:val="20"/>
        </w:rPr>
      </w:pPr>
    </w:p>
    <w:p w:rsidR="00B03776" w:rsidRPr="00F20DAC" w:rsidRDefault="00B03776" w:rsidP="00B03776">
      <w:pPr>
        <w:rPr>
          <w:bCs/>
          <w:sz w:val="20"/>
          <w:szCs w:val="20"/>
        </w:rPr>
      </w:pPr>
      <w:r w:rsidRPr="00F20DAC">
        <w:rPr>
          <w:bCs/>
          <w:sz w:val="20"/>
          <w:szCs w:val="20"/>
        </w:rPr>
        <w:t xml:space="preserve">«____» ___________ </w:t>
      </w:r>
      <w:smartTag w:uri="urn:schemas-microsoft-com:office:smarttags" w:element="metricconverter">
        <w:smartTagPr>
          <w:attr w:name="ProductID" w:val="2014 г"/>
        </w:smartTagPr>
        <w:r w:rsidRPr="00F20DAC">
          <w:rPr>
            <w:bCs/>
            <w:sz w:val="20"/>
            <w:szCs w:val="20"/>
          </w:rPr>
          <w:t>2014 г</w:t>
        </w:r>
      </w:smartTag>
      <w:r w:rsidRPr="00F20DAC">
        <w:rPr>
          <w:bCs/>
          <w:sz w:val="20"/>
          <w:szCs w:val="20"/>
        </w:rPr>
        <w:t>.</w:t>
      </w:r>
    </w:p>
    <w:p w:rsidR="00B03776" w:rsidRPr="00F20DAC" w:rsidRDefault="00B03776" w:rsidP="00B03776">
      <w:pPr>
        <w:rPr>
          <w:sz w:val="20"/>
          <w:szCs w:val="20"/>
        </w:rPr>
      </w:pPr>
      <w:r w:rsidRPr="00F20DAC">
        <w:rPr>
          <w:sz w:val="20"/>
          <w:szCs w:val="20"/>
        </w:rPr>
        <w:t xml:space="preserve">Открытый аукцион №________ </w:t>
      </w:r>
    </w:p>
    <w:p w:rsidR="00B03776" w:rsidRPr="00F20DAC" w:rsidRDefault="00B03776" w:rsidP="00B03776">
      <w:pPr>
        <w:rPr>
          <w:sz w:val="20"/>
          <w:szCs w:val="20"/>
        </w:rPr>
      </w:pPr>
      <w:r w:rsidRPr="00F20DAC">
        <w:rPr>
          <w:sz w:val="20"/>
          <w:szCs w:val="20"/>
        </w:rPr>
        <w:t>__________________________________________________________________________</w:t>
      </w:r>
    </w:p>
    <w:p w:rsidR="00B03776" w:rsidRPr="00F20DAC" w:rsidRDefault="00B03776" w:rsidP="00B03776">
      <w:pPr>
        <w:ind w:left="2832" w:firstLine="708"/>
        <w:rPr>
          <w:sz w:val="20"/>
          <w:szCs w:val="20"/>
        </w:rPr>
      </w:pPr>
      <w:r w:rsidRPr="00F20DAC">
        <w:rPr>
          <w:sz w:val="20"/>
          <w:szCs w:val="20"/>
        </w:rPr>
        <w:t>(полное наименование претендента)</w:t>
      </w:r>
    </w:p>
    <w:p w:rsidR="00B03776" w:rsidRPr="00F20DAC" w:rsidRDefault="00B03776" w:rsidP="00B03776">
      <w:pPr>
        <w:ind w:left="2832" w:firstLine="708"/>
        <w:rPr>
          <w:bCs/>
          <w:sz w:val="20"/>
          <w:szCs w:val="20"/>
        </w:rPr>
      </w:pPr>
    </w:p>
    <w:p w:rsidR="00B03776" w:rsidRPr="00F20DAC" w:rsidRDefault="00B03776" w:rsidP="00B03776">
      <w:pPr>
        <w:pStyle w:val="12"/>
        <w:ind w:firstLine="709"/>
        <w:rPr>
          <w:i/>
          <w:sz w:val="20"/>
          <w:szCs w:val="20"/>
        </w:rPr>
      </w:pPr>
      <w:r w:rsidRPr="00F20DAC">
        <w:rPr>
          <w:i/>
          <w:sz w:val="20"/>
          <w:szCs w:val="20"/>
        </w:rPr>
        <w:t xml:space="preserve">Содержание технического предложения в соответствии с требованиями раздела </w:t>
      </w:r>
      <w:r w:rsidRPr="00F20DAC">
        <w:rPr>
          <w:i/>
          <w:sz w:val="20"/>
          <w:szCs w:val="20"/>
          <w:lang w:val="en-US"/>
        </w:rPr>
        <w:t>IV</w:t>
      </w:r>
      <w:r w:rsidRPr="00F20DAC">
        <w:rPr>
          <w:i/>
          <w:sz w:val="20"/>
          <w:szCs w:val="20"/>
        </w:rPr>
        <w:t>.</w:t>
      </w:r>
      <w:r w:rsidRPr="00F20DAC">
        <w:rPr>
          <w:sz w:val="20"/>
          <w:szCs w:val="20"/>
        </w:rPr>
        <w:t xml:space="preserve"> </w:t>
      </w:r>
      <w:r w:rsidRPr="00F20DAC">
        <w:rPr>
          <w:i/>
          <w:sz w:val="20"/>
          <w:szCs w:val="20"/>
        </w:rPr>
        <w:t>В техническом предложении претендент обязан подтвердить выполнение всех требований, указанных в техническом задании, либо предложить лучшие условия, в т.ч. необходимо отразить информацию:</w:t>
      </w:r>
    </w:p>
    <w:p w:rsidR="00B03776" w:rsidRPr="00F20DAC" w:rsidRDefault="00B03776" w:rsidP="00B03776">
      <w:pPr>
        <w:pStyle w:val="12"/>
        <w:ind w:firstLine="709"/>
        <w:rPr>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321"/>
        <w:gridCol w:w="1985"/>
        <w:gridCol w:w="2409"/>
      </w:tblGrid>
      <w:tr w:rsidR="00B03776" w:rsidRPr="00F20DAC" w:rsidTr="007D2B07">
        <w:trPr>
          <w:jc w:val="center"/>
        </w:trPr>
        <w:tc>
          <w:tcPr>
            <w:tcW w:w="764" w:type="dxa"/>
            <w:shd w:val="clear" w:color="auto" w:fill="auto"/>
          </w:tcPr>
          <w:p w:rsidR="00B03776" w:rsidRPr="00F20DAC" w:rsidRDefault="00B03776" w:rsidP="007D2B07">
            <w:pPr>
              <w:pStyle w:val="a9"/>
              <w:tabs>
                <w:tab w:val="left" w:pos="708"/>
              </w:tabs>
              <w:spacing w:line="360" w:lineRule="exact"/>
              <w:ind w:right="-52"/>
              <w:jc w:val="center"/>
              <w:rPr>
                <w:b/>
                <w:sz w:val="20"/>
                <w:szCs w:val="20"/>
              </w:rPr>
            </w:pPr>
            <w:r w:rsidRPr="00F20DAC">
              <w:rPr>
                <w:b/>
                <w:sz w:val="20"/>
                <w:szCs w:val="20"/>
              </w:rPr>
              <w:t>№ этапа</w:t>
            </w:r>
          </w:p>
        </w:tc>
        <w:tc>
          <w:tcPr>
            <w:tcW w:w="2321" w:type="dxa"/>
            <w:shd w:val="clear" w:color="auto" w:fill="auto"/>
          </w:tcPr>
          <w:p w:rsidR="00B03776" w:rsidRPr="00F20DAC" w:rsidRDefault="00B03776" w:rsidP="007D2B07">
            <w:pPr>
              <w:pStyle w:val="a9"/>
              <w:tabs>
                <w:tab w:val="left" w:pos="708"/>
              </w:tabs>
              <w:spacing w:line="360" w:lineRule="exact"/>
              <w:ind w:right="-52"/>
              <w:jc w:val="center"/>
              <w:rPr>
                <w:b/>
                <w:sz w:val="20"/>
                <w:szCs w:val="20"/>
              </w:rPr>
            </w:pPr>
            <w:r w:rsidRPr="00F20DAC">
              <w:rPr>
                <w:b/>
                <w:sz w:val="20"/>
                <w:szCs w:val="20"/>
              </w:rPr>
              <w:t>Название этапа работ</w:t>
            </w:r>
          </w:p>
        </w:tc>
        <w:tc>
          <w:tcPr>
            <w:tcW w:w="1985" w:type="dxa"/>
            <w:shd w:val="clear" w:color="auto" w:fill="auto"/>
          </w:tcPr>
          <w:p w:rsidR="00B03776" w:rsidRPr="00F20DAC" w:rsidRDefault="00B03776" w:rsidP="007D2B07">
            <w:pPr>
              <w:pStyle w:val="a9"/>
              <w:tabs>
                <w:tab w:val="left" w:pos="708"/>
              </w:tabs>
              <w:spacing w:line="360" w:lineRule="exact"/>
              <w:ind w:right="-52"/>
              <w:jc w:val="center"/>
              <w:rPr>
                <w:b/>
                <w:sz w:val="20"/>
                <w:szCs w:val="20"/>
              </w:rPr>
            </w:pPr>
            <w:r w:rsidRPr="00F20DAC">
              <w:rPr>
                <w:b/>
                <w:sz w:val="20"/>
                <w:szCs w:val="20"/>
              </w:rPr>
              <w:t>Срок выполнения</w:t>
            </w:r>
          </w:p>
        </w:tc>
        <w:tc>
          <w:tcPr>
            <w:tcW w:w="2409" w:type="dxa"/>
            <w:shd w:val="clear" w:color="auto" w:fill="auto"/>
          </w:tcPr>
          <w:p w:rsidR="00B03776" w:rsidRPr="00F20DAC" w:rsidRDefault="00B03776" w:rsidP="007D2B07">
            <w:pPr>
              <w:pStyle w:val="a9"/>
              <w:tabs>
                <w:tab w:val="left" w:pos="708"/>
              </w:tabs>
              <w:spacing w:line="360" w:lineRule="exact"/>
              <w:ind w:right="-52"/>
              <w:jc w:val="center"/>
              <w:rPr>
                <w:b/>
                <w:sz w:val="20"/>
                <w:szCs w:val="20"/>
              </w:rPr>
            </w:pPr>
            <w:r w:rsidRPr="00F20DAC">
              <w:rPr>
                <w:b/>
                <w:sz w:val="20"/>
                <w:szCs w:val="20"/>
              </w:rPr>
              <w:t>Результат</w:t>
            </w:r>
          </w:p>
        </w:tc>
      </w:tr>
      <w:tr w:rsidR="00B03776" w:rsidRPr="00F20DAC" w:rsidTr="007D2B07">
        <w:trPr>
          <w:jc w:val="center"/>
        </w:trPr>
        <w:tc>
          <w:tcPr>
            <w:tcW w:w="764" w:type="dxa"/>
            <w:shd w:val="clear" w:color="auto" w:fill="auto"/>
          </w:tcPr>
          <w:p w:rsidR="00B03776" w:rsidRPr="00F20DAC" w:rsidRDefault="00B03776" w:rsidP="007D2B07">
            <w:pPr>
              <w:pStyle w:val="a9"/>
              <w:tabs>
                <w:tab w:val="left" w:pos="708"/>
              </w:tabs>
              <w:spacing w:line="360" w:lineRule="exact"/>
              <w:ind w:right="-52"/>
              <w:jc w:val="center"/>
              <w:rPr>
                <w:sz w:val="20"/>
                <w:szCs w:val="20"/>
              </w:rPr>
            </w:pPr>
            <w:r w:rsidRPr="00F20DAC">
              <w:rPr>
                <w:sz w:val="20"/>
                <w:szCs w:val="20"/>
              </w:rPr>
              <w:t>1</w:t>
            </w:r>
          </w:p>
        </w:tc>
        <w:tc>
          <w:tcPr>
            <w:tcW w:w="2321" w:type="dxa"/>
            <w:shd w:val="clear" w:color="auto" w:fill="auto"/>
          </w:tcPr>
          <w:p w:rsidR="00B03776" w:rsidRPr="00F20DAC" w:rsidRDefault="00B03776" w:rsidP="007D2B07">
            <w:pPr>
              <w:pStyle w:val="a9"/>
              <w:tabs>
                <w:tab w:val="left" w:pos="708"/>
              </w:tabs>
              <w:spacing w:line="360" w:lineRule="exact"/>
              <w:ind w:right="-52"/>
              <w:jc w:val="center"/>
              <w:rPr>
                <w:sz w:val="20"/>
                <w:szCs w:val="20"/>
              </w:rPr>
            </w:pPr>
          </w:p>
        </w:tc>
        <w:tc>
          <w:tcPr>
            <w:tcW w:w="1985" w:type="dxa"/>
            <w:shd w:val="clear" w:color="auto" w:fill="auto"/>
          </w:tcPr>
          <w:p w:rsidR="00B03776" w:rsidRPr="00F20DAC" w:rsidRDefault="00B03776" w:rsidP="007D2B07">
            <w:pPr>
              <w:pStyle w:val="a9"/>
              <w:tabs>
                <w:tab w:val="left" w:pos="708"/>
              </w:tabs>
              <w:spacing w:line="360" w:lineRule="exact"/>
              <w:ind w:right="-52"/>
              <w:jc w:val="center"/>
              <w:rPr>
                <w:sz w:val="20"/>
                <w:szCs w:val="20"/>
              </w:rPr>
            </w:pPr>
          </w:p>
        </w:tc>
        <w:tc>
          <w:tcPr>
            <w:tcW w:w="2409" w:type="dxa"/>
            <w:shd w:val="clear" w:color="auto" w:fill="auto"/>
          </w:tcPr>
          <w:p w:rsidR="00B03776" w:rsidRPr="00F20DAC" w:rsidRDefault="00B03776" w:rsidP="007D2B07">
            <w:pPr>
              <w:pStyle w:val="a9"/>
              <w:tabs>
                <w:tab w:val="left" w:pos="708"/>
              </w:tabs>
              <w:spacing w:line="360" w:lineRule="exact"/>
              <w:ind w:right="-52"/>
              <w:jc w:val="center"/>
              <w:rPr>
                <w:sz w:val="20"/>
                <w:szCs w:val="20"/>
              </w:rPr>
            </w:pPr>
          </w:p>
        </w:tc>
      </w:tr>
      <w:tr w:rsidR="00B03776" w:rsidRPr="00F20DAC" w:rsidTr="007D2B07">
        <w:trPr>
          <w:jc w:val="center"/>
        </w:trPr>
        <w:tc>
          <w:tcPr>
            <w:tcW w:w="764" w:type="dxa"/>
            <w:shd w:val="clear" w:color="auto" w:fill="auto"/>
          </w:tcPr>
          <w:p w:rsidR="00B03776" w:rsidRPr="00F20DAC" w:rsidRDefault="00B03776" w:rsidP="007D2B07">
            <w:pPr>
              <w:pStyle w:val="a9"/>
              <w:tabs>
                <w:tab w:val="left" w:pos="708"/>
              </w:tabs>
              <w:spacing w:line="360" w:lineRule="exact"/>
              <w:ind w:right="-52"/>
              <w:jc w:val="center"/>
              <w:rPr>
                <w:sz w:val="20"/>
                <w:szCs w:val="20"/>
              </w:rPr>
            </w:pPr>
            <w:r w:rsidRPr="00F20DAC">
              <w:rPr>
                <w:sz w:val="20"/>
                <w:szCs w:val="20"/>
              </w:rPr>
              <w:t>2</w:t>
            </w:r>
          </w:p>
        </w:tc>
        <w:tc>
          <w:tcPr>
            <w:tcW w:w="2321" w:type="dxa"/>
            <w:shd w:val="clear" w:color="auto" w:fill="auto"/>
          </w:tcPr>
          <w:p w:rsidR="00B03776" w:rsidRPr="00F20DAC" w:rsidRDefault="00B03776" w:rsidP="007D2B07">
            <w:pPr>
              <w:pStyle w:val="a9"/>
              <w:tabs>
                <w:tab w:val="left" w:pos="708"/>
              </w:tabs>
              <w:spacing w:line="360" w:lineRule="exact"/>
              <w:ind w:right="-52"/>
              <w:jc w:val="center"/>
              <w:rPr>
                <w:sz w:val="20"/>
                <w:szCs w:val="20"/>
              </w:rPr>
            </w:pPr>
          </w:p>
        </w:tc>
        <w:tc>
          <w:tcPr>
            <w:tcW w:w="1985" w:type="dxa"/>
            <w:shd w:val="clear" w:color="auto" w:fill="auto"/>
          </w:tcPr>
          <w:p w:rsidR="00B03776" w:rsidRPr="00F20DAC" w:rsidRDefault="00B03776" w:rsidP="007D2B07">
            <w:pPr>
              <w:pStyle w:val="a9"/>
              <w:tabs>
                <w:tab w:val="left" w:pos="708"/>
              </w:tabs>
              <w:spacing w:line="360" w:lineRule="exact"/>
              <w:ind w:right="-52"/>
              <w:jc w:val="center"/>
              <w:rPr>
                <w:sz w:val="20"/>
                <w:szCs w:val="20"/>
              </w:rPr>
            </w:pPr>
          </w:p>
        </w:tc>
        <w:tc>
          <w:tcPr>
            <w:tcW w:w="2409" w:type="dxa"/>
            <w:shd w:val="clear" w:color="auto" w:fill="auto"/>
          </w:tcPr>
          <w:p w:rsidR="00B03776" w:rsidRPr="00F20DAC" w:rsidRDefault="00B03776" w:rsidP="007D2B07">
            <w:pPr>
              <w:pStyle w:val="a9"/>
              <w:tabs>
                <w:tab w:val="left" w:pos="708"/>
              </w:tabs>
              <w:spacing w:line="280" w:lineRule="exact"/>
              <w:ind w:right="-51"/>
              <w:jc w:val="center"/>
              <w:rPr>
                <w:sz w:val="20"/>
                <w:szCs w:val="20"/>
              </w:rPr>
            </w:pPr>
          </w:p>
        </w:tc>
      </w:tr>
      <w:tr w:rsidR="00B03776" w:rsidRPr="00F20DAC" w:rsidTr="007D2B07">
        <w:trPr>
          <w:jc w:val="center"/>
        </w:trPr>
        <w:tc>
          <w:tcPr>
            <w:tcW w:w="764" w:type="dxa"/>
            <w:shd w:val="clear" w:color="auto" w:fill="auto"/>
          </w:tcPr>
          <w:p w:rsidR="00B03776" w:rsidRPr="00F20DAC" w:rsidRDefault="00B03776" w:rsidP="007D2B07">
            <w:pPr>
              <w:pStyle w:val="a9"/>
              <w:tabs>
                <w:tab w:val="left" w:pos="708"/>
              </w:tabs>
              <w:spacing w:line="360" w:lineRule="exact"/>
              <w:ind w:right="-52"/>
              <w:jc w:val="center"/>
              <w:rPr>
                <w:sz w:val="20"/>
                <w:szCs w:val="20"/>
              </w:rPr>
            </w:pPr>
            <w:r w:rsidRPr="00F20DAC">
              <w:rPr>
                <w:sz w:val="20"/>
                <w:szCs w:val="20"/>
              </w:rPr>
              <w:t>…</w:t>
            </w:r>
          </w:p>
        </w:tc>
        <w:tc>
          <w:tcPr>
            <w:tcW w:w="2321" w:type="dxa"/>
            <w:shd w:val="clear" w:color="auto" w:fill="auto"/>
          </w:tcPr>
          <w:p w:rsidR="00B03776" w:rsidRPr="00F20DAC" w:rsidRDefault="00B03776" w:rsidP="007D2B07">
            <w:pPr>
              <w:pStyle w:val="a9"/>
              <w:tabs>
                <w:tab w:val="left" w:pos="708"/>
              </w:tabs>
              <w:spacing w:line="360" w:lineRule="exact"/>
              <w:ind w:right="-52"/>
              <w:jc w:val="center"/>
              <w:rPr>
                <w:sz w:val="20"/>
                <w:szCs w:val="20"/>
              </w:rPr>
            </w:pPr>
          </w:p>
        </w:tc>
        <w:tc>
          <w:tcPr>
            <w:tcW w:w="1985" w:type="dxa"/>
            <w:shd w:val="clear" w:color="auto" w:fill="auto"/>
          </w:tcPr>
          <w:p w:rsidR="00B03776" w:rsidRPr="00F20DAC" w:rsidRDefault="00B03776" w:rsidP="007D2B07">
            <w:pPr>
              <w:pStyle w:val="a9"/>
              <w:tabs>
                <w:tab w:val="left" w:pos="708"/>
              </w:tabs>
              <w:spacing w:line="360" w:lineRule="exact"/>
              <w:ind w:right="-52"/>
              <w:jc w:val="center"/>
              <w:rPr>
                <w:sz w:val="20"/>
                <w:szCs w:val="20"/>
              </w:rPr>
            </w:pPr>
          </w:p>
        </w:tc>
        <w:tc>
          <w:tcPr>
            <w:tcW w:w="2409" w:type="dxa"/>
            <w:shd w:val="clear" w:color="auto" w:fill="auto"/>
          </w:tcPr>
          <w:p w:rsidR="00B03776" w:rsidRPr="00F20DAC" w:rsidRDefault="00B03776" w:rsidP="007D2B07">
            <w:pPr>
              <w:pStyle w:val="a9"/>
              <w:tabs>
                <w:tab w:val="left" w:pos="708"/>
              </w:tabs>
              <w:spacing w:line="280" w:lineRule="exact"/>
              <w:ind w:right="-51"/>
              <w:jc w:val="center"/>
              <w:rPr>
                <w:sz w:val="20"/>
                <w:szCs w:val="20"/>
              </w:rPr>
            </w:pPr>
          </w:p>
        </w:tc>
      </w:tr>
    </w:tbl>
    <w:p w:rsidR="00B03776" w:rsidRPr="00F20DAC" w:rsidRDefault="00B03776" w:rsidP="00B03776">
      <w:pPr>
        <w:pStyle w:val="12"/>
        <w:ind w:firstLine="0"/>
        <w:jc w:val="left"/>
        <w:rPr>
          <w:sz w:val="20"/>
          <w:szCs w:val="20"/>
        </w:rPr>
      </w:pPr>
    </w:p>
    <w:p w:rsidR="00B03776" w:rsidRPr="00F20DAC" w:rsidRDefault="00B03776" w:rsidP="00B03776">
      <w:pPr>
        <w:pStyle w:val="12"/>
        <w:ind w:firstLine="0"/>
        <w:jc w:val="left"/>
        <w:rPr>
          <w:sz w:val="20"/>
          <w:szCs w:val="20"/>
        </w:rPr>
      </w:pPr>
    </w:p>
    <w:p w:rsidR="00B03776" w:rsidRPr="00F20DAC" w:rsidRDefault="00B03776" w:rsidP="00B03776">
      <w:pPr>
        <w:pStyle w:val="12"/>
        <w:ind w:firstLine="0"/>
        <w:jc w:val="left"/>
        <w:rPr>
          <w:sz w:val="20"/>
          <w:szCs w:val="20"/>
        </w:rPr>
      </w:pPr>
    </w:p>
    <w:p w:rsidR="00B03776" w:rsidRPr="00F20DAC" w:rsidRDefault="00B03776" w:rsidP="00B03776">
      <w:pPr>
        <w:ind w:firstLine="720"/>
        <w:jc w:val="both"/>
        <w:rPr>
          <w:b/>
          <w:bCs/>
          <w:sz w:val="20"/>
          <w:szCs w:val="20"/>
        </w:rPr>
      </w:pPr>
      <w:r w:rsidRPr="00F20DAC">
        <w:rPr>
          <w:b/>
          <w:bCs/>
          <w:sz w:val="20"/>
          <w:szCs w:val="20"/>
        </w:rPr>
        <w:t>Условия оплаты ____________________________________________.</w:t>
      </w:r>
    </w:p>
    <w:p w:rsidR="00B03776" w:rsidRPr="00F20DAC" w:rsidRDefault="00B03776" w:rsidP="00B03776">
      <w:pPr>
        <w:jc w:val="both"/>
        <w:rPr>
          <w:sz w:val="20"/>
          <w:szCs w:val="20"/>
        </w:rPr>
      </w:pPr>
    </w:p>
    <w:p w:rsidR="00B03776" w:rsidRPr="00F20DAC" w:rsidRDefault="00B03776" w:rsidP="00B03776">
      <w:pPr>
        <w:ind w:firstLine="720"/>
        <w:jc w:val="both"/>
        <w:rPr>
          <w:sz w:val="20"/>
          <w:szCs w:val="20"/>
        </w:rPr>
      </w:pPr>
    </w:p>
    <w:p w:rsidR="00B03776" w:rsidRPr="00F20DAC" w:rsidRDefault="00B03776" w:rsidP="00B03776">
      <w:pPr>
        <w:ind w:firstLine="720"/>
        <w:jc w:val="both"/>
        <w:rPr>
          <w:sz w:val="20"/>
          <w:szCs w:val="20"/>
        </w:rPr>
      </w:pPr>
    </w:p>
    <w:p w:rsidR="00B03776" w:rsidRPr="00F20DAC" w:rsidRDefault="00B03776" w:rsidP="00B03776">
      <w:pPr>
        <w:ind w:firstLine="720"/>
        <w:jc w:val="both"/>
        <w:rPr>
          <w:sz w:val="20"/>
          <w:szCs w:val="20"/>
        </w:rPr>
      </w:pPr>
    </w:p>
    <w:p w:rsidR="00B03776" w:rsidRPr="00F20DAC" w:rsidRDefault="00B03776" w:rsidP="00B03776">
      <w:pPr>
        <w:ind w:firstLine="720"/>
        <w:jc w:val="both"/>
        <w:rPr>
          <w:sz w:val="20"/>
          <w:szCs w:val="20"/>
        </w:rPr>
      </w:pPr>
      <w:r w:rsidRPr="00F20DAC">
        <w:rPr>
          <w:sz w:val="20"/>
          <w:szCs w:val="20"/>
        </w:rPr>
        <w:t>Представитель, имеющий полномочия подписать техническое предложение претендента от имени</w:t>
      </w:r>
    </w:p>
    <w:p w:rsidR="00B03776" w:rsidRPr="00F20DAC" w:rsidRDefault="00B03776" w:rsidP="00B03776">
      <w:pPr>
        <w:pStyle w:val="a7"/>
        <w:rPr>
          <w:sz w:val="20"/>
          <w:szCs w:val="20"/>
        </w:rPr>
      </w:pPr>
      <w:r w:rsidRPr="00F20DAC">
        <w:rPr>
          <w:sz w:val="20"/>
          <w:szCs w:val="20"/>
        </w:rPr>
        <w:t>_________________________________________________________________</w:t>
      </w:r>
    </w:p>
    <w:p w:rsidR="00B03776" w:rsidRPr="00F20DAC" w:rsidRDefault="00B03776" w:rsidP="00B03776">
      <w:pPr>
        <w:pStyle w:val="a7"/>
        <w:jc w:val="center"/>
        <w:rPr>
          <w:sz w:val="20"/>
          <w:szCs w:val="20"/>
        </w:rPr>
      </w:pPr>
      <w:r w:rsidRPr="00F20DAC">
        <w:rPr>
          <w:sz w:val="20"/>
          <w:szCs w:val="20"/>
        </w:rPr>
        <w:t>(полное наименование претендента)</w:t>
      </w:r>
    </w:p>
    <w:p w:rsidR="00B03776" w:rsidRPr="00F20DAC" w:rsidRDefault="00B03776" w:rsidP="00B03776">
      <w:pPr>
        <w:pStyle w:val="a7"/>
        <w:spacing w:before="120"/>
        <w:rPr>
          <w:sz w:val="20"/>
          <w:szCs w:val="20"/>
        </w:rPr>
      </w:pPr>
    </w:p>
    <w:p w:rsidR="00B03776" w:rsidRPr="00F20DAC" w:rsidRDefault="00B03776" w:rsidP="00B03776">
      <w:pPr>
        <w:pStyle w:val="a7"/>
        <w:spacing w:before="120"/>
        <w:rPr>
          <w:sz w:val="20"/>
          <w:szCs w:val="20"/>
        </w:rPr>
      </w:pPr>
    </w:p>
    <w:p w:rsidR="00B03776" w:rsidRPr="00F20DAC" w:rsidRDefault="00B03776" w:rsidP="00B03776">
      <w:pPr>
        <w:pStyle w:val="a7"/>
        <w:spacing w:before="120"/>
        <w:rPr>
          <w:sz w:val="20"/>
          <w:szCs w:val="20"/>
        </w:rPr>
      </w:pPr>
      <w:r w:rsidRPr="00F20DAC">
        <w:rPr>
          <w:sz w:val="20"/>
          <w:szCs w:val="20"/>
        </w:rPr>
        <w:t>_________________________________________________________________</w:t>
      </w:r>
    </w:p>
    <w:p w:rsidR="00B03776" w:rsidRPr="00F20DAC" w:rsidRDefault="00B03776" w:rsidP="00B03776">
      <w:pPr>
        <w:pStyle w:val="35"/>
        <w:ind w:firstLine="709"/>
        <w:rPr>
          <w:sz w:val="20"/>
        </w:rPr>
      </w:pPr>
      <w:r w:rsidRPr="00F20DAC">
        <w:rPr>
          <w:sz w:val="20"/>
        </w:rPr>
        <w:t xml:space="preserve">             (Должность, подпись, ФИО)                                              (печать)</w:t>
      </w:r>
    </w:p>
    <w:p w:rsidR="00B03776" w:rsidRPr="00F20DAC" w:rsidRDefault="00B03776" w:rsidP="00B03776">
      <w:pPr>
        <w:pStyle w:val="35"/>
        <w:ind w:firstLine="709"/>
        <w:rPr>
          <w:sz w:val="20"/>
        </w:rPr>
      </w:pPr>
    </w:p>
    <w:p w:rsidR="00B03776" w:rsidRPr="00F20DAC" w:rsidRDefault="00B03776" w:rsidP="00B03776">
      <w:pPr>
        <w:pStyle w:val="35"/>
        <w:ind w:firstLine="709"/>
        <w:rPr>
          <w:sz w:val="20"/>
        </w:rPr>
      </w:pPr>
    </w:p>
    <w:p w:rsidR="00B03776" w:rsidRPr="00F20DAC" w:rsidRDefault="00B03776" w:rsidP="00B03776">
      <w:pPr>
        <w:pStyle w:val="35"/>
        <w:ind w:firstLine="709"/>
        <w:rPr>
          <w:sz w:val="20"/>
        </w:rPr>
      </w:pPr>
    </w:p>
    <w:p w:rsidR="00B03776" w:rsidRPr="00F20DAC" w:rsidRDefault="00B03776" w:rsidP="00B03776">
      <w:pPr>
        <w:pStyle w:val="35"/>
        <w:ind w:firstLine="709"/>
        <w:rPr>
          <w:sz w:val="20"/>
        </w:rPr>
      </w:pPr>
    </w:p>
    <w:p w:rsidR="00B03776" w:rsidRPr="00F20DAC" w:rsidRDefault="00B03776" w:rsidP="00B03776">
      <w:pPr>
        <w:pStyle w:val="35"/>
        <w:ind w:firstLine="709"/>
        <w:rPr>
          <w:sz w:val="20"/>
        </w:rPr>
      </w:pPr>
    </w:p>
    <w:p w:rsidR="00B03776" w:rsidRDefault="00B03776" w:rsidP="00B03776">
      <w:pPr>
        <w:pStyle w:val="35"/>
        <w:ind w:firstLine="709"/>
        <w:rPr>
          <w:sz w:val="20"/>
        </w:rPr>
      </w:pPr>
    </w:p>
    <w:p w:rsidR="00B03776" w:rsidRDefault="00B03776" w:rsidP="00B03776">
      <w:pPr>
        <w:pStyle w:val="35"/>
        <w:ind w:firstLine="709"/>
        <w:rPr>
          <w:sz w:val="20"/>
        </w:rPr>
      </w:pPr>
    </w:p>
    <w:p w:rsidR="00B03776" w:rsidRDefault="00B03776" w:rsidP="00B03776">
      <w:pPr>
        <w:pStyle w:val="35"/>
        <w:ind w:firstLine="709"/>
        <w:rPr>
          <w:sz w:val="20"/>
        </w:rPr>
      </w:pPr>
    </w:p>
    <w:p w:rsidR="00B03776" w:rsidRDefault="00B03776" w:rsidP="00B03776">
      <w:pPr>
        <w:pStyle w:val="35"/>
        <w:ind w:firstLine="709"/>
        <w:rPr>
          <w:sz w:val="20"/>
        </w:rPr>
      </w:pPr>
    </w:p>
    <w:p w:rsidR="00B03776" w:rsidRDefault="00B03776" w:rsidP="00B03776">
      <w:pPr>
        <w:pStyle w:val="35"/>
        <w:ind w:firstLine="709"/>
        <w:rPr>
          <w:sz w:val="20"/>
        </w:rPr>
      </w:pPr>
    </w:p>
    <w:p w:rsidR="00B03776" w:rsidRDefault="00B03776" w:rsidP="00B03776">
      <w:pPr>
        <w:pStyle w:val="35"/>
        <w:ind w:firstLine="709"/>
        <w:rPr>
          <w:sz w:val="20"/>
        </w:rPr>
      </w:pPr>
    </w:p>
    <w:p w:rsidR="00B03776" w:rsidRDefault="00B03776" w:rsidP="00B03776">
      <w:pPr>
        <w:pStyle w:val="35"/>
        <w:ind w:firstLine="709"/>
        <w:rPr>
          <w:sz w:val="20"/>
        </w:rPr>
      </w:pPr>
    </w:p>
    <w:p w:rsidR="00B03776" w:rsidRDefault="00B03776" w:rsidP="00B03776">
      <w:pPr>
        <w:pStyle w:val="35"/>
        <w:ind w:firstLine="709"/>
        <w:rPr>
          <w:sz w:val="20"/>
        </w:rPr>
      </w:pPr>
    </w:p>
    <w:p w:rsidR="00B03776" w:rsidRDefault="00B03776" w:rsidP="00B03776">
      <w:pPr>
        <w:pStyle w:val="35"/>
        <w:ind w:firstLine="709"/>
        <w:rPr>
          <w:sz w:val="20"/>
        </w:rPr>
      </w:pPr>
    </w:p>
    <w:p w:rsidR="00B03776" w:rsidRDefault="00B03776" w:rsidP="00B03776">
      <w:pPr>
        <w:pStyle w:val="35"/>
        <w:ind w:firstLine="709"/>
        <w:rPr>
          <w:sz w:val="20"/>
        </w:rPr>
      </w:pPr>
    </w:p>
    <w:p w:rsidR="00B03776" w:rsidRPr="00F20DAC" w:rsidRDefault="00B03776" w:rsidP="00B03776">
      <w:pPr>
        <w:pStyle w:val="35"/>
        <w:ind w:firstLine="709"/>
        <w:rPr>
          <w:sz w:val="20"/>
        </w:rPr>
      </w:pPr>
    </w:p>
    <w:p w:rsidR="00B03776" w:rsidRPr="00F20DAC" w:rsidRDefault="00B03776" w:rsidP="00B03776">
      <w:pPr>
        <w:pStyle w:val="35"/>
        <w:ind w:firstLine="709"/>
        <w:rPr>
          <w:sz w:val="20"/>
        </w:rPr>
      </w:pPr>
    </w:p>
    <w:p w:rsidR="00B03776" w:rsidRPr="00F20DAC" w:rsidRDefault="00B03776" w:rsidP="00B03776">
      <w:pPr>
        <w:pStyle w:val="35"/>
        <w:ind w:firstLine="709"/>
        <w:rPr>
          <w:sz w:val="20"/>
        </w:rPr>
      </w:pPr>
    </w:p>
    <w:p w:rsidR="00B03776" w:rsidRPr="00F20DAC" w:rsidRDefault="00B03776" w:rsidP="00B03776">
      <w:pPr>
        <w:pStyle w:val="35"/>
        <w:ind w:firstLine="709"/>
        <w:rPr>
          <w:sz w:val="20"/>
        </w:rPr>
      </w:pPr>
    </w:p>
    <w:p w:rsidR="00B03776" w:rsidRPr="00F20DAC" w:rsidRDefault="00B03776" w:rsidP="00B03776">
      <w:pPr>
        <w:pStyle w:val="35"/>
        <w:ind w:firstLine="709"/>
        <w:rPr>
          <w:sz w:val="20"/>
        </w:rPr>
      </w:pPr>
    </w:p>
    <w:p w:rsidR="00B03776" w:rsidRPr="00F20DAC" w:rsidRDefault="00B03776" w:rsidP="00B03776">
      <w:pPr>
        <w:pStyle w:val="35"/>
        <w:ind w:firstLine="709"/>
        <w:rPr>
          <w:sz w:val="20"/>
        </w:rPr>
      </w:pPr>
    </w:p>
    <w:p w:rsidR="00B03776" w:rsidRPr="00F20DAC" w:rsidRDefault="00B03776" w:rsidP="00B03776">
      <w:pPr>
        <w:pStyle w:val="35"/>
        <w:ind w:firstLine="709"/>
        <w:rPr>
          <w:sz w:val="20"/>
        </w:rPr>
      </w:pPr>
    </w:p>
    <w:p w:rsidR="00B03776" w:rsidRPr="00F20DAC" w:rsidRDefault="00B03776" w:rsidP="00B03776">
      <w:pPr>
        <w:tabs>
          <w:tab w:val="left" w:pos="142"/>
          <w:tab w:val="left" w:pos="6379"/>
        </w:tabs>
        <w:autoSpaceDE w:val="0"/>
        <w:autoSpaceDN w:val="0"/>
        <w:adjustRightInd w:val="0"/>
        <w:ind w:left="5670"/>
        <w:rPr>
          <w:color w:val="000000"/>
          <w:sz w:val="20"/>
          <w:szCs w:val="20"/>
        </w:rPr>
      </w:pPr>
      <w:r w:rsidRPr="00F20DAC">
        <w:rPr>
          <w:color w:val="000000"/>
          <w:sz w:val="20"/>
          <w:szCs w:val="20"/>
        </w:rPr>
        <w:t>Приложение № 6</w:t>
      </w:r>
    </w:p>
    <w:p w:rsidR="00B03776" w:rsidRPr="00F20DAC" w:rsidRDefault="00B03776" w:rsidP="00B03776">
      <w:pPr>
        <w:tabs>
          <w:tab w:val="left" w:pos="142"/>
          <w:tab w:val="left" w:pos="6379"/>
        </w:tabs>
        <w:autoSpaceDE w:val="0"/>
        <w:autoSpaceDN w:val="0"/>
        <w:adjustRightInd w:val="0"/>
        <w:ind w:left="5670"/>
        <w:rPr>
          <w:color w:val="000000"/>
          <w:sz w:val="20"/>
          <w:szCs w:val="20"/>
        </w:rPr>
      </w:pPr>
      <w:r w:rsidRPr="00F20DAC">
        <w:rPr>
          <w:color w:val="000000"/>
          <w:sz w:val="20"/>
          <w:szCs w:val="20"/>
        </w:rPr>
        <w:t>к аукционной документации</w:t>
      </w:r>
    </w:p>
    <w:p w:rsidR="00B03776" w:rsidRPr="00F20DAC" w:rsidRDefault="00B03776" w:rsidP="00B03776">
      <w:pPr>
        <w:ind w:firstLine="709"/>
        <w:jc w:val="center"/>
        <w:rPr>
          <w:sz w:val="20"/>
          <w:szCs w:val="20"/>
        </w:rPr>
      </w:pPr>
    </w:p>
    <w:p w:rsidR="00B03776" w:rsidRPr="00F20DAC" w:rsidRDefault="00B03776" w:rsidP="00B03776">
      <w:pPr>
        <w:spacing w:line="233" w:lineRule="auto"/>
        <w:jc w:val="center"/>
        <w:rPr>
          <w:sz w:val="20"/>
          <w:szCs w:val="20"/>
        </w:rPr>
      </w:pPr>
      <w:r w:rsidRPr="00F20DAC">
        <w:rPr>
          <w:sz w:val="20"/>
          <w:szCs w:val="20"/>
        </w:rPr>
        <w:t>Расписка о получении документов</w:t>
      </w:r>
    </w:p>
    <w:p w:rsidR="00B03776" w:rsidRPr="00F20DAC" w:rsidRDefault="00B03776" w:rsidP="00B03776">
      <w:pPr>
        <w:spacing w:line="233" w:lineRule="auto"/>
        <w:jc w:val="center"/>
        <w:rPr>
          <w:sz w:val="20"/>
          <w:szCs w:val="20"/>
        </w:rPr>
      </w:pPr>
      <w:r w:rsidRPr="00F20DAC">
        <w:rPr>
          <w:sz w:val="20"/>
          <w:szCs w:val="20"/>
        </w:rPr>
        <w:t>на участие в открытом аукционе № ________</w:t>
      </w:r>
    </w:p>
    <w:p w:rsidR="00B03776" w:rsidRPr="00F20DAC" w:rsidRDefault="00B03776" w:rsidP="00B03776">
      <w:pPr>
        <w:spacing w:line="233" w:lineRule="auto"/>
        <w:jc w:val="center"/>
        <w:rPr>
          <w:sz w:val="20"/>
          <w:szCs w:val="20"/>
        </w:rPr>
      </w:pPr>
    </w:p>
    <w:p w:rsidR="00B03776" w:rsidRPr="00F20DAC" w:rsidRDefault="00B03776" w:rsidP="00B03776">
      <w:pPr>
        <w:spacing w:line="233" w:lineRule="auto"/>
        <w:rPr>
          <w:sz w:val="20"/>
          <w:szCs w:val="20"/>
        </w:rPr>
      </w:pPr>
    </w:p>
    <w:p w:rsidR="00B03776" w:rsidRPr="00F20DAC" w:rsidRDefault="00B03776" w:rsidP="00B03776">
      <w:pPr>
        <w:spacing w:line="233" w:lineRule="auto"/>
        <w:rPr>
          <w:sz w:val="20"/>
          <w:szCs w:val="20"/>
        </w:rPr>
      </w:pPr>
      <w:r w:rsidRPr="00F20DAC">
        <w:rPr>
          <w:sz w:val="20"/>
          <w:szCs w:val="20"/>
        </w:rPr>
        <w:t>г. Москва</w:t>
      </w:r>
      <w:r w:rsidRPr="00F20DAC">
        <w:rPr>
          <w:sz w:val="20"/>
          <w:szCs w:val="20"/>
        </w:rPr>
        <w:tab/>
      </w:r>
      <w:r w:rsidRPr="00F20DAC">
        <w:rPr>
          <w:sz w:val="20"/>
          <w:szCs w:val="20"/>
        </w:rPr>
        <w:tab/>
      </w:r>
      <w:r w:rsidRPr="00F20DAC">
        <w:rPr>
          <w:sz w:val="20"/>
          <w:szCs w:val="20"/>
        </w:rPr>
        <w:tab/>
      </w:r>
      <w:r w:rsidRPr="00F20DAC">
        <w:rPr>
          <w:sz w:val="20"/>
          <w:szCs w:val="20"/>
        </w:rPr>
        <w:tab/>
      </w:r>
      <w:r w:rsidRPr="00F20DAC">
        <w:rPr>
          <w:sz w:val="20"/>
          <w:szCs w:val="20"/>
        </w:rPr>
        <w:tab/>
      </w:r>
      <w:r w:rsidRPr="00F20DAC">
        <w:rPr>
          <w:sz w:val="20"/>
          <w:szCs w:val="20"/>
        </w:rPr>
        <w:tab/>
      </w:r>
      <w:r w:rsidRPr="00F20DAC">
        <w:rPr>
          <w:sz w:val="20"/>
          <w:szCs w:val="20"/>
        </w:rPr>
        <w:tab/>
        <w:t xml:space="preserve">     «____» ___________ </w:t>
      </w:r>
      <w:smartTag w:uri="urn:schemas-microsoft-com:office:smarttags" w:element="metricconverter">
        <w:smartTagPr>
          <w:attr w:name="ProductID" w:val="2014 г"/>
        </w:smartTagPr>
        <w:r w:rsidRPr="00F20DAC">
          <w:rPr>
            <w:sz w:val="20"/>
            <w:szCs w:val="20"/>
          </w:rPr>
          <w:t>2014 г</w:t>
        </w:r>
      </w:smartTag>
      <w:r w:rsidRPr="00F20DAC">
        <w:rPr>
          <w:sz w:val="20"/>
          <w:szCs w:val="20"/>
        </w:rPr>
        <w:t>.</w:t>
      </w:r>
    </w:p>
    <w:p w:rsidR="00B03776" w:rsidRPr="00F20DAC" w:rsidRDefault="00B03776" w:rsidP="00B03776">
      <w:pPr>
        <w:spacing w:line="233" w:lineRule="auto"/>
        <w:rPr>
          <w:sz w:val="20"/>
          <w:szCs w:val="20"/>
        </w:rPr>
      </w:pPr>
    </w:p>
    <w:p w:rsidR="00B03776" w:rsidRPr="00F20DAC" w:rsidRDefault="00B03776" w:rsidP="00B03776">
      <w:pPr>
        <w:spacing w:line="233" w:lineRule="auto"/>
        <w:ind w:firstLine="720"/>
        <w:jc w:val="both"/>
        <w:rPr>
          <w:sz w:val="20"/>
          <w:szCs w:val="20"/>
        </w:rPr>
      </w:pPr>
      <w:r w:rsidRPr="00F20DAC">
        <w:rPr>
          <w:sz w:val="20"/>
          <w:szCs w:val="20"/>
        </w:rPr>
        <w:t>Настоящая расписка о получении документов на участие в открытом аукционе № _____ на право _____ составлена о том, что организатор - Центр организации конкурсных закупок - структурное подразделение ОАО «РЖД» принял, а Претендент ____________ передал документы в соответствии с пунктом 3.1 аукционной документации для участия в открытом аукционе №________ на право _____________.</w:t>
      </w:r>
    </w:p>
    <w:p w:rsidR="00B03776" w:rsidRPr="00F20DAC" w:rsidRDefault="00B03776" w:rsidP="00B03776">
      <w:pPr>
        <w:spacing w:line="233" w:lineRule="auto"/>
        <w:jc w:val="both"/>
        <w:rPr>
          <w:sz w:val="20"/>
          <w:szCs w:val="20"/>
        </w:rPr>
      </w:pPr>
    </w:p>
    <w:p w:rsidR="00B03776" w:rsidRPr="00F20DAC" w:rsidRDefault="00B03776" w:rsidP="00B03776">
      <w:pPr>
        <w:spacing w:line="233" w:lineRule="auto"/>
        <w:jc w:val="both"/>
        <w:rPr>
          <w:sz w:val="20"/>
          <w:szCs w:val="20"/>
        </w:rPr>
      </w:pPr>
      <w:r w:rsidRPr="00F20DAC">
        <w:rPr>
          <w:sz w:val="20"/>
          <w:szCs w:val="20"/>
        </w:rPr>
        <w:t>Перечень документов:</w:t>
      </w:r>
    </w:p>
    <w:p w:rsidR="00B03776" w:rsidRPr="00F20DAC" w:rsidRDefault="00B03776" w:rsidP="00B03776">
      <w:pPr>
        <w:spacing w:line="233" w:lineRule="auto"/>
        <w:jc w:val="both"/>
        <w:rPr>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7615"/>
        <w:gridCol w:w="1439"/>
      </w:tblGrid>
      <w:tr w:rsidR="00B03776" w:rsidRPr="00F20DAC" w:rsidTr="007D2B07">
        <w:tc>
          <w:tcPr>
            <w:tcW w:w="594" w:type="dxa"/>
            <w:vAlign w:val="center"/>
          </w:tcPr>
          <w:p w:rsidR="00B03776" w:rsidRPr="00F20DAC" w:rsidRDefault="00B03776" w:rsidP="007D2B07">
            <w:pPr>
              <w:spacing w:line="233" w:lineRule="auto"/>
              <w:jc w:val="center"/>
              <w:rPr>
                <w:sz w:val="20"/>
                <w:szCs w:val="20"/>
              </w:rPr>
            </w:pPr>
            <w:r w:rsidRPr="00F20DAC">
              <w:rPr>
                <w:sz w:val="20"/>
                <w:szCs w:val="20"/>
              </w:rPr>
              <w:t>№ п/п</w:t>
            </w:r>
          </w:p>
        </w:tc>
        <w:tc>
          <w:tcPr>
            <w:tcW w:w="7615" w:type="dxa"/>
            <w:vAlign w:val="center"/>
          </w:tcPr>
          <w:p w:rsidR="00B03776" w:rsidRPr="00F20DAC" w:rsidRDefault="00B03776" w:rsidP="007D2B07">
            <w:pPr>
              <w:spacing w:line="233" w:lineRule="auto"/>
              <w:jc w:val="center"/>
              <w:rPr>
                <w:sz w:val="20"/>
                <w:szCs w:val="20"/>
              </w:rPr>
            </w:pPr>
            <w:r w:rsidRPr="00F20DAC">
              <w:rPr>
                <w:sz w:val="20"/>
                <w:szCs w:val="20"/>
              </w:rPr>
              <w:t>Наименование документа</w:t>
            </w:r>
          </w:p>
        </w:tc>
        <w:tc>
          <w:tcPr>
            <w:tcW w:w="1439" w:type="dxa"/>
            <w:vAlign w:val="center"/>
          </w:tcPr>
          <w:p w:rsidR="00B03776" w:rsidRPr="00F20DAC" w:rsidRDefault="00B03776" w:rsidP="007D2B07">
            <w:pPr>
              <w:spacing w:line="233" w:lineRule="auto"/>
              <w:jc w:val="center"/>
              <w:rPr>
                <w:sz w:val="20"/>
                <w:szCs w:val="20"/>
              </w:rPr>
            </w:pPr>
            <w:r w:rsidRPr="00F20DAC">
              <w:rPr>
                <w:sz w:val="20"/>
                <w:szCs w:val="20"/>
              </w:rPr>
              <w:t>Кол-во страниц</w:t>
            </w:r>
          </w:p>
        </w:tc>
      </w:tr>
      <w:tr w:rsidR="00B03776" w:rsidRPr="00F20DAC" w:rsidTr="007D2B07">
        <w:tc>
          <w:tcPr>
            <w:tcW w:w="594" w:type="dxa"/>
          </w:tcPr>
          <w:p w:rsidR="00B03776" w:rsidRPr="00F20DAC" w:rsidRDefault="00B03776" w:rsidP="007D2B07">
            <w:pPr>
              <w:spacing w:line="233" w:lineRule="auto"/>
              <w:rPr>
                <w:sz w:val="20"/>
                <w:szCs w:val="20"/>
              </w:rPr>
            </w:pPr>
            <w:r w:rsidRPr="00F20DAC">
              <w:rPr>
                <w:sz w:val="20"/>
                <w:szCs w:val="20"/>
              </w:rPr>
              <w:t>1.</w:t>
            </w:r>
          </w:p>
        </w:tc>
        <w:tc>
          <w:tcPr>
            <w:tcW w:w="7615" w:type="dxa"/>
          </w:tcPr>
          <w:p w:rsidR="00B03776" w:rsidRPr="00F20DAC" w:rsidRDefault="00B03776" w:rsidP="007D2B07">
            <w:pPr>
              <w:spacing w:line="233" w:lineRule="auto"/>
              <w:jc w:val="both"/>
              <w:rPr>
                <w:sz w:val="20"/>
                <w:szCs w:val="20"/>
              </w:rPr>
            </w:pPr>
            <w:r w:rsidRPr="00F20DAC">
              <w:rPr>
                <w:sz w:val="20"/>
                <w:szCs w:val="20"/>
              </w:rPr>
              <w:t>Справка(и) об исполнении налогоплательщиком (плательщиком сборов, налоговым агентом) обязанности по уплате налогов, сборов, пеней, штрафов, выданная по состоянию на дату не ранее дня размещения извещения о проведении аукциона в соответствии с требованиями пункта 1.1.10 настоящей аукционной документации налоговыми органами по форме, утвержденной Приказом ФНС РФ от 21 января 2013 года № ММВ-7-12/22@ с учетом внесенных в приказ изменений (оригинал либо нотариально заверенная копия)</w:t>
            </w:r>
          </w:p>
        </w:tc>
        <w:tc>
          <w:tcPr>
            <w:tcW w:w="1439" w:type="dxa"/>
          </w:tcPr>
          <w:p w:rsidR="00B03776" w:rsidRPr="00F20DAC" w:rsidRDefault="00B03776" w:rsidP="007D2B07">
            <w:pPr>
              <w:spacing w:line="233" w:lineRule="auto"/>
              <w:rPr>
                <w:sz w:val="20"/>
                <w:szCs w:val="20"/>
              </w:rPr>
            </w:pPr>
          </w:p>
        </w:tc>
      </w:tr>
    </w:tbl>
    <w:p w:rsidR="00B03776" w:rsidRPr="00F20DAC" w:rsidRDefault="00B03776" w:rsidP="00B03776">
      <w:pPr>
        <w:spacing w:line="233" w:lineRule="auto"/>
        <w:ind w:firstLine="720"/>
        <w:jc w:val="both"/>
        <w:rPr>
          <w:sz w:val="20"/>
          <w:szCs w:val="20"/>
        </w:rPr>
      </w:pPr>
    </w:p>
    <w:p w:rsidR="00B03776" w:rsidRPr="00F20DAC" w:rsidRDefault="00B03776" w:rsidP="00B03776">
      <w:pPr>
        <w:spacing w:line="233" w:lineRule="auto"/>
        <w:ind w:firstLine="720"/>
        <w:jc w:val="both"/>
        <w:rPr>
          <w:sz w:val="20"/>
          <w:szCs w:val="20"/>
        </w:rPr>
      </w:pPr>
      <w:r w:rsidRPr="00F20DAC">
        <w:rPr>
          <w:sz w:val="20"/>
          <w:szCs w:val="20"/>
        </w:rPr>
        <w:t xml:space="preserve">Рассмотрение представленных документов, их содержания и оценка их соответствия требованиям, изложенным в аукционной документации, осуществляется в составе аукционной заявки </w:t>
      </w:r>
      <w:r w:rsidRPr="00F20DAC">
        <w:rPr>
          <w:sz w:val="20"/>
          <w:szCs w:val="20"/>
          <w:u w:val="single"/>
        </w:rPr>
        <w:t>(наименование претендента)</w:t>
      </w:r>
      <w:r w:rsidRPr="00F20DAC">
        <w:rPr>
          <w:sz w:val="20"/>
          <w:szCs w:val="20"/>
        </w:rPr>
        <w:t xml:space="preserve"> в порядке, предусмотренном аукционной документацией.</w:t>
      </w:r>
    </w:p>
    <w:p w:rsidR="00B03776" w:rsidRPr="00F20DAC" w:rsidRDefault="00B03776" w:rsidP="00B03776">
      <w:pPr>
        <w:spacing w:line="233" w:lineRule="auto"/>
        <w:rPr>
          <w:sz w:val="20"/>
          <w:szCs w:val="20"/>
        </w:rPr>
      </w:pPr>
    </w:p>
    <w:tbl>
      <w:tblPr>
        <w:tblW w:w="0" w:type="auto"/>
        <w:tblLook w:val="01E0" w:firstRow="1" w:lastRow="1" w:firstColumn="1" w:lastColumn="1" w:noHBand="0" w:noVBand="0"/>
      </w:tblPr>
      <w:tblGrid>
        <w:gridCol w:w="4785"/>
        <w:gridCol w:w="4786"/>
      </w:tblGrid>
      <w:tr w:rsidR="00B03776" w:rsidRPr="00F20DAC" w:rsidTr="007D2B07">
        <w:tc>
          <w:tcPr>
            <w:tcW w:w="4785" w:type="dxa"/>
          </w:tcPr>
          <w:p w:rsidR="00B03776" w:rsidRPr="00F20DAC" w:rsidRDefault="00B03776" w:rsidP="007D2B07">
            <w:pPr>
              <w:spacing w:line="233" w:lineRule="auto"/>
              <w:jc w:val="center"/>
              <w:rPr>
                <w:sz w:val="20"/>
                <w:szCs w:val="20"/>
              </w:rPr>
            </w:pPr>
            <w:r w:rsidRPr="00F20DAC">
              <w:rPr>
                <w:sz w:val="20"/>
                <w:szCs w:val="20"/>
              </w:rPr>
              <w:t>Принял ___________________________</w:t>
            </w:r>
          </w:p>
        </w:tc>
        <w:tc>
          <w:tcPr>
            <w:tcW w:w="4786" w:type="dxa"/>
          </w:tcPr>
          <w:p w:rsidR="00B03776" w:rsidRPr="00F20DAC" w:rsidRDefault="00B03776" w:rsidP="007D2B07">
            <w:pPr>
              <w:spacing w:line="233" w:lineRule="auto"/>
              <w:jc w:val="center"/>
              <w:rPr>
                <w:sz w:val="20"/>
                <w:szCs w:val="20"/>
              </w:rPr>
            </w:pPr>
            <w:r w:rsidRPr="00F20DAC">
              <w:rPr>
                <w:sz w:val="20"/>
                <w:szCs w:val="20"/>
              </w:rPr>
              <w:t>Сдал ____________________________</w:t>
            </w:r>
          </w:p>
        </w:tc>
      </w:tr>
      <w:tr w:rsidR="00B03776" w:rsidRPr="00F20DAC" w:rsidTr="007D2B07">
        <w:tc>
          <w:tcPr>
            <w:tcW w:w="4785" w:type="dxa"/>
          </w:tcPr>
          <w:p w:rsidR="00B03776" w:rsidRPr="00F20DAC" w:rsidRDefault="00B03776" w:rsidP="007D2B07">
            <w:pPr>
              <w:spacing w:line="233" w:lineRule="auto"/>
              <w:jc w:val="center"/>
              <w:rPr>
                <w:sz w:val="20"/>
                <w:szCs w:val="20"/>
              </w:rPr>
            </w:pPr>
            <w:r w:rsidRPr="00F20DAC">
              <w:rPr>
                <w:sz w:val="20"/>
                <w:szCs w:val="20"/>
              </w:rPr>
              <w:t>Центр организации конкурсных закупок – структурное подразделение ОАО «РЖД»</w:t>
            </w:r>
          </w:p>
        </w:tc>
        <w:tc>
          <w:tcPr>
            <w:tcW w:w="4786" w:type="dxa"/>
          </w:tcPr>
          <w:p w:rsidR="00B03776" w:rsidRPr="00F20DAC" w:rsidRDefault="00B03776" w:rsidP="007D2B07">
            <w:pPr>
              <w:spacing w:line="233" w:lineRule="auto"/>
              <w:jc w:val="center"/>
              <w:rPr>
                <w:sz w:val="20"/>
                <w:szCs w:val="20"/>
              </w:rPr>
            </w:pPr>
            <w:r w:rsidRPr="00F20DAC">
              <w:rPr>
                <w:sz w:val="20"/>
                <w:szCs w:val="20"/>
              </w:rPr>
              <w:t>От имени претендента</w:t>
            </w:r>
          </w:p>
        </w:tc>
      </w:tr>
    </w:tbl>
    <w:p w:rsidR="00B03776" w:rsidRPr="00F20DAC" w:rsidRDefault="00B03776" w:rsidP="00B03776">
      <w:pPr>
        <w:pStyle w:val="a7"/>
        <w:suppressAutoHyphens/>
        <w:spacing w:line="233" w:lineRule="auto"/>
        <w:ind w:right="306"/>
        <w:jc w:val="left"/>
        <w:rPr>
          <w:sz w:val="20"/>
          <w:szCs w:val="20"/>
        </w:rPr>
      </w:pPr>
    </w:p>
    <w:p w:rsidR="00B03776" w:rsidRPr="00F20DAC" w:rsidRDefault="00B03776" w:rsidP="00B03776">
      <w:pPr>
        <w:rPr>
          <w:rFonts w:eastAsia="MS Mincho"/>
          <w:sz w:val="20"/>
          <w:szCs w:val="20"/>
        </w:rPr>
      </w:pPr>
      <w:r w:rsidRPr="00F20DAC">
        <w:rPr>
          <w:sz w:val="20"/>
          <w:szCs w:val="20"/>
        </w:rPr>
        <w:br w:type="page"/>
      </w:r>
    </w:p>
    <w:p w:rsidR="00B03776" w:rsidRPr="00F20DAC" w:rsidRDefault="00B03776" w:rsidP="00B03776">
      <w:pPr>
        <w:tabs>
          <w:tab w:val="left" w:pos="142"/>
          <w:tab w:val="left" w:pos="6379"/>
        </w:tabs>
        <w:autoSpaceDE w:val="0"/>
        <w:autoSpaceDN w:val="0"/>
        <w:adjustRightInd w:val="0"/>
        <w:ind w:left="5670"/>
        <w:rPr>
          <w:color w:val="000000"/>
          <w:sz w:val="20"/>
          <w:szCs w:val="20"/>
        </w:rPr>
      </w:pPr>
      <w:r w:rsidRPr="00F20DAC">
        <w:rPr>
          <w:color w:val="000000"/>
          <w:sz w:val="20"/>
          <w:szCs w:val="20"/>
        </w:rPr>
        <w:lastRenderedPageBreak/>
        <w:t>Приложение № 7</w:t>
      </w:r>
    </w:p>
    <w:p w:rsidR="00B03776" w:rsidRPr="00F20DAC" w:rsidRDefault="00B03776" w:rsidP="00B03776">
      <w:pPr>
        <w:tabs>
          <w:tab w:val="left" w:pos="142"/>
          <w:tab w:val="left" w:pos="6379"/>
        </w:tabs>
        <w:autoSpaceDE w:val="0"/>
        <w:autoSpaceDN w:val="0"/>
        <w:adjustRightInd w:val="0"/>
        <w:ind w:left="5670"/>
        <w:rPr>
          <w:color w:val="000000"/>
          <w:sz w:val="20"/>
          <w:szCs w:val="20"/>
        </w:rPr>
      </w:pPr>
      <w:r w:rsidRPr="00F20DAC">
        <w:rPr>
          <w:color w:val="000000"/>
          <w:sz w:val="20"/>
          <w:szCs w:val="20"/>
        </w:rPr>
        <w:t>к аукционной документации</w:t>
      </w:r>
    </w:p>
    <w:p w:rsidR="00B03776" w:rsidRPr="00F20DAC" w:rsidRDefault="00B03776" w:rsidP="00B03776">
      <w:pPr>
        <w:suppressAutoHyphens/>
        <w:ind w:left="5664" w:right="306"/>
        <w:rPr>
          <w:bCs/>
          <w:sz w:val="20"/>
          <w:szCs w:val="20"/>
        </w:rPr>
      </w:pPr>
    </w:p>
    <w:p w:rsidR="00B03776" w:rsidRPr="00F20DAC" w:rsidRDefault="00B03776" w:rsidP="00B03776">
      <w:pPr>
        <w:suppressAutoHyphens/>
        <w:ind w:left="5664" w:right="306"/>
        <w:rPr>
          <w:bCs/>
          <w:sz w:val="20"/>
          <w:szCs w:val="20"/>
        </w:rPr>
      </w:pPr>
    </w:p>
    <w:p w:rsidR="00B03776" w:rsidRPr="00F20DAC" w:rsidRDefault="00B03776" w:rsidP="00B03776">
      <w:pPr>
        <w:suppressAutoHyphens/>
        <w:ind w:left="5664" w:right="306"/>
        <w:rPr>
          <w:bCs/>
          <w:sz w:val="20"/>
          <w:szCs w:val="20"/>
        </w:rPr>
      </w:pPr>
    </w:p>
    <w:p w:rsidR="00B03776" w:rsidRPr="00F20DAC" w:rsidRDefault="00B03776" w:rsidP="00B03776">
      <w:pPr>
        <w:spacing w:line="360" w:lineRule="exact"/>
        <w:ind w:firstLine="556"/>
        <w:jc w:val="center"/>
        <w:rPr>
          <w:bCs/>
          <w:sz w:val="20"/>
          <w:szCs w:val="20"/>
        </w:rPr>
      </w:pPr>
      <w:r w:rsidRPr="00F20DAC">
        <w:rPr>
          <w:bCs/>
          <w:sz w:val="20"/>
          <w:szCs w:val="20"/>
        </w:rPr>
        <w:t>Гарантийное письмо</w:t>
      </w:r>
    </w:p>
    <w:p w:rsidR="00B03776" w:rsidRPr="00F20DAC" w:rsidRDefault="00B03776" w:rsidP="00B03776">
      <w:pPr>
        <w:spacing w:line="360" w:lineRule="exact"/>
        <w:ind w:firstLine="556"/>
        <w:jc w:val="both"/>
        <w:rPr>
          <w:bCs/>
          <w:sz w:val="20"/>
          <w:szCs w:val="20"/>
        </w:rPr>
      </w:pPr>
    </w:p>
    <w:p w:rsidR="00B03776" w:rsidRPr="00F20DAC" w:rsidRDefault="00B03776" w:rsidP="00B03776">
      <w:pPr>
        <w:spacing w:line="360" w:lineRule="exact"/>
        <w:ind w:firstLine="556"/>
        <w:jc w:val="both"/>
        <w:rPr>
          <w:bCs/>
          <w:sz w:val="20"/>
          <w:szCs w:val="20"/>
        </w:rPr>
      </w:pPr>
      <w:r w:rsidRPr="00F20DAC">
        <w:rPr>
          <w:bCs/>
          <w:sz w:val="20"/>
          <w:szCs w:val="20"/>
        </w:rPr>
        <w:t>Дата, номер</w:t>
      </w:r>
    </w:p>
    <w:p w:rsidR="00B03776" w:rsidRPr="00F20DAC" w:rsidRDefault="00B03776" w:rsidP="00B03776">
      <w:pPr>
        <w:spacing w:line="360" w:lineRule="exact"/>
        <w:ind w:firstLine="556"/>
        <w:jc w:val="both"/>
        <w:rPr>
          <w:bCs/>
          <w:sz w:val="20"/>
          <w:szCs w:val="20"/>
        </w:rPr>
      </w:pPr>
    </w:p>
    <w:p w:rsidR="00B03776" w:rsidRPr="00F20DAC" w:rsidRDefault="00B03776" w:rsidP="00B03776">
      <w:pPr>
        <w:spacing w:line="360" w:lineRule="exact"/>
        <w:ind w:firstLine="556"/>
        <w:jc w:val="both"/>
        <w:rPr>
          <w:bCs/>
          <w:sz w:val="20"/>
          <w:szCs w:val="20"/>
        </w:rPr>
      </w:pPr>
      <w:r w:rsidRPr="00F20DAC">
        <w:rPr>
          <w:bCs/>
          <w:sz w:val="20"/>
          <w:szCs w:val="20"/>
        </w:rPr>
        <w:t>Настоящим, я, (Ф</w:t>
      </w:r>
      <w:r w:rsidRPr="00F20DAC">
        <w:rPr>
          <w:bCs/>
          <w:i/>
          <w:sz w:val="20"/>
          <w:szCs w:val="20"/>
          <w:u w:val="single"/>
        </w:rPr>
        <w:t>ИО, должность)</w:t>
      </w:r>
      <w:r w:rsidRPr="00F20DAC">
        <w:rPr>
          <w:bCs/>
          <w:sz w:val="20"/>
          <w:szCs w:val="20"/>
        </w:rPr>
        <w:t xml:space="preserve"> </w:t>
      </w:r>
      <w:r w:rsidRPr="00F20DAC">
        <w:rPr>
          <w:bCs/>
          <w:i/>
          <w:sz w:val="20"/>
          <w:szCs w:val="20"/>
        </w:rPr>
        <w:t>(наименование претендента или лица, выступающего на стороне претендента)</w:t>
      </w:r>
      <w:r w:rsidRPr="00F20DAC">
        <w:rPr>
          <w:bCs/>
          <w:sz w:val="20"/>
          <w:szCs w:val="20"/>
        </w:rPr>
        <w:t xml:space="preserve">, и действующий на основании </w:t>
      </w:r>
      <w:r w:rsidRPr="00F20DAC">
        <w:rPr>
          <w:bCs/>
          <w:i/>
          <w:sz w:val="20"/>
          <w:szCs w:val="20"/>
        </w:rPr>
        <w:t>Устава</w:t>
      </w:r>
      <w:r w:rsidRPr="00F20DAC">
        <w:rPr>
          <w:bCs/>
          <w:sz w:val="20"/>
          <w:szCs w:val="20"/>
        </w:rPr>
        <w:t xml:space="preserve"> гарантирую и подтверждаю, что у _______ (</w:t>
      </w:r>
      <w:r w:rsidRPr="00F20DAC">
        <w:rPr>
          <w:bCs/>
          <w:i/>
          <w:sz w:val="20"/>
          <w:szCs w:val="20"/>
        </w:rPr>
        <w:t>наименование претендента или лица, выступающего на стороне претендента</w:t>
      </w:r>
      <w:r w:rsidRPr="00F20DAC">
        <w:rPr>
          <w:bCs/>
          <w:sz w:val="20"/>
          <w:szCs w:val="20"/>
        </w:rPr>
        <w:t>)____ отсутствуют задолженности по уплате страховых взносов и обязательных платежей в государственные внебюджетные фонды.</w:t>
      </w:r>
    </w:p>
    <w:p w:rsidR="00B03776" w:rsidRPr="00F20DAC" w:rsidRDefault="00B03776" w:rsidP="00B03776">
      <w:pPr>
        <w:ind w:firstLine="709"/>
        <w:jc w:val="both"/>
        <w:rPr>
          <w:sz w:val="20"/>
          <w:szCs w:val="20"/>
        </w:rPr>
      </w:pPr>
      <w:r w:rsidRPr="00F20DAC">
        <w:rPr>
          <w:sz w:val="20"/>
          <w:szCs w:val="20"/>
        </w:rPr>
        <w:t xml:space="preserve">Также подтверждаю, что сделанные заявления об отсутствии задолженностей  </w:t>
      </w:r>
      <w:r w:rsidRPr="00F20DAC">
        <w:rPr>
          <w:i/>
          <w:sz w:val="20"/>
          <w:szCs w:val="20"/>
        </w:rPr>
        <w:t>(наименование</w:t>
      </w:r>
      <w:r w:rsidRPr="00F20DAC">
        <w:rPr>
          <w:sz w:val="20"/>
          <w:szCs w:val="20"/>
        </w:rPr>
        <w:t xml:space="preserve"> </w:t>
      </w:r>
      <w:r w:rsidRPr="00F20DAC">
        <w:rPr>
          <w:i/>
          <w:sz w:val="20"/>
          <w:szCs w:val="20"/>
        </w:rPr>
        <w:t>претендента или лица, выступающего на стороне претендента)</w:t>
      </w:r>
      <w:r w:rsidRPr="00F20DAC">
        <w:rPr>
          <w:sz w:val="20"/>
          <w:szCs w:val="20"/>
        </w:rPr>
        <w:t xml:space="preserve"> по уплате страховых взносов и обязательных платежей в государственные внебюджетные фонды являются полными, точными и верными.</w:t>
      </w:r>
    </w:p>
    <w:p w:rsidR="00B03776" w:rsidRPr="00F20DAC" w:rsidRDefault="00B03776" w:rsidP="00B03776">
      <w:pPr>
        <w:ind w:firstLine="709"/>
        <w:rPr>
          <w:sz w:val="20"/>
          <w:szCs w:val="20"/>
        </w:rPr>
      </w:pPr>
    </w:p>
    <w:p w:rsidR="00B03776" w:rsidRPr="00F20DAC" w:rsidRDefault="00B03776" w:rsidP="00B03776">
      <w:pPr>
        <w:ind w:firstLine="709"/>
        <w:jc w:val="right"/>
        <w:rPr>
          <w:sz w:val="20"/>
          <w:szCs w:val="20"/>
        </w:rPr>
      </w:pPr>
    </w:p>
    <w:p w:rsidR="00B03776" w:rsidRPr="00F20DAC" w:rsidRDefault="00B03776" w:rsidP="00B03776">
      <w:pPr>
        <w:ind w:firstLine="709"/>
        <w:jc w:val="both"/>
        <w:rPr>
          <w:i/>
          <w:sz w:val="20"/>
          <w:szCs w:val="20"/>
        </w:rPr>
      </w:pPr>
      <w:r w:rsidRPr="00F20DAC">
        <w:rPr>
          <w:i/>
          <w:sz w:val="20"/>
          <w:szCs w:val="20"/>
        </w:rPr>
        <w:t>Должность                                                                      (ФИО, Подпись)</w:t>
      </w:r>
    </w:p>
    <w:p w:rsidR="00B03776" w:rsidRPr="00F20DAC" w:rsidRDefault="00B03776" w:rsidP="00B03776">
      <w:pPr>
        <w:ind w:firstLine="709"/>
        <w:jc w:val="right"/>
        <w:rPr>
          <w:i/>
          <w:sz w:val="20"/>
          <w:szCs w:val="20"/>
        </w:rPr>
      </w:pPr>
      <w:r w:rsidRPr="00F20DAC">
        <w:rPr>
          <w:i/>
          <w:sz w:val="20"/>
          <w:szCs w:val="20"/>
        </w:rPr>
        <w:t>М.П.</w:t>
      </w:r>
    </w:p>
    <w:p w:rsidR="00B03776" w:rsidRPr="00F20DAC" w:rsidRDefault="00B03776" w:rsidP="00B03776">
      <w:pPr>
        <w:ind w:left="11328"/>
        <w:jc w:val="both"/>
        <w:rPr>
          <w:sz w:val="20"/>
          <w:szCs w:val="20"/>
        </w:rPr>
      </w:pPr>
    </w:p>
    <w:p w:rsidR="00B03776" w:rsidRPr="004603C1" w:rsidRDefault="00B03776" w:rsidP="00B03776">
      <w:pPr>
        <w:jc w:val="center"/>
        <w:rPr>
          <w:b/>
        </w:rP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r>
        <w:rPr>
          <w:b/>
        </w:rPr>
        <w:t>Задача №2</w:t>
      </w:r>
      <w:r w:rsidRPr="004603C1">
        <w:rPr>
          <w:b/>
        </w:rPr>
        <w:t xml:space="preserve"> Подготовка </w:t>
      </w:r>
      <w:r>
        <w:rPr>
          <w:b/>
        </w:rPr>
        <w:t xml:space="preserve">технического задания </w:t>
      </w:r>
      <w:r w:rsidRPr="004603C1">
        <w:rPr>
          <w:b/>
        </w:rPr>
        <w:t>для</w:t>
      </w:r>
      <w:r>
        <w:rPr>
          <w:b/>
        </w:rPr>
        <w:t xml:space="preserve"> выполнения </w:t>
      </w:r>
      <w:r w:rsidRPr="004603C1">
        <w:rPr>
          <w:b/>
        </w:rPr>
        <w:t xml:space="preserve">НИР по охране и безопасности труда </w:t>
      </w:r>
    </w:p>
    <w:p w:rsidR="00B03776" w:rsidRDefault="00B03776" w:rsidP="00B03776">
      <w:pPr>
        <w:jc w:val="center"/>
      </w:pPr>
    </w:p>
    <w:p w:rsidR="00B03776" w:rsidRDefault="00B03776" w:rsidP="00B03776">
      <w:pPr>
        <w:jc w:val="center"/>
      </w:pPr>
    </w:p>
    <w:p w:rsidR="00B03776" w:rsidRPr="0032589D" w:rsidRDefault="00B03776" w:rsidP="00B03776">
      <w:pPr>
        <w:pStyle w:val="12"/>
        <w:ind w:firstLine="567"/>
        <w:jc w:val="center"/>
        <w:rPr>
          <w:b/>
          <w:sz w:val="24"/>
          <w:szCs w:val="24"/>
        </w:rPr>
      </w:pPr>
      <w:r w:rsidRPr="0032589D">
        <w:rPr>
          <w:b/>
          <w:sz w:val="24"/>
          <w:szCs w:val="24"/>
        </w:rPr>
        <w:t>Техническое предложение</w:t>
      </w:r>
    </w:p>
    <w:p w:rsidR="00B03776" w:rsidRPr="0032589D" w:rsidRDefault="00B03776" w:rsidP="00B03776">
      <w:pPr>
        <w:pStyle w:val="12"/>
        <w:ind w:firstLine="567"/>
        <w:jc w:val="center"/>
        <w:rPr>
          <w:b/>
          <w:sz w:val="24"/>
          <w:szCs w:val="24"/>
        </w:rPr>
      </w:pPr>
    </w:p>
    <w:p w:rsidR="00B03776" w:rsidRPr="0032589D" w:rsidRDefault="00B03776" w:rsidP="00B03776">
      <w:pPr>
        <w:ind w:firstLine="567"/>
        <w:rPr>
          <w:bCs/>
        </w:rPr>
      </w:pPr>
      <w:r w:rsidRPr="0032589D">
        <w:rPr>
          <w:bCs/>
        </w:rPr>
        <w:t xml:space="preserve">«____» ___________ </w:t>
      </w:r>
      <w:smartTag w:uri="urn:schemas-microsoft-com:office:smarttags" w:element="metricconverter">
        <w:smartTagPr>
          <w:attr w:name="ProductID" w:val="2014 г"/>
        </w:smartTagPr>
        <w:r w:rsidRPr="0032589D">
          <w:rPr>
            <w:bCs/>
          </w:rPr>
          <w:t>2014 г</w:t>
        </w:r>
      </w:smartTag>
      <w:r w:rsidRPr="0032589D">
        <w:rPr>
          <w:bCs/>
        </w:rPr>
        <w:t>.</w:t>
      </w:r>
    </w:p>
    <w:p w:rsidR="00B03776" w:rsidRPr="0032589D" w:rsidRDefault="00B03776" w:rsidP="00B03776">
      <w:pPr>
        <w:ind w:firstLine="567"/>
      </w:pPr>
    </w:p>
    <w:p w:rsidR="00B03776" w:rsidRPr="0032589D" w:rsidRDefault="00B03776" w:rsidP="00B03776">
      <w:pPr>
        <w:ind w:firstLine="567"/>
        <w:rPr>
          <w:rFonts w:eastAsia="MS Mincho"/>
        </w:rPr>
      </w:pPr>
      <w:r w:rsidRPr="0032589D">
        <w:t>Открытый аукцион №</w:t>
      </w:r>
      <w:r w:rsidRPr="0032589D">
        <w:rPr>
          <w:rFonts w:eastAsia="MS Mincho"/>
        </w:rPr>
        <w:t> 318/ОАЭ-ЦТЕХ/14</w:t>
      </w:r>
    </w:p>
    <w:p w:rsidR="00B03776" w:rsidRPr="0032589D" w:rsidRDefault="00B03776" w:rsidP="00B03776">
      <w:pPr>
        <w:ind w:firstLine="567"/>
        <w:rPr>
          <w:rFonts w:eastAsia="MS Mincho"/>
        </w:rPr>
      </w:pPr>
    </w:p>
    <w:p w:rsidR="00B03776" w:rsidRPr="0032589D" w:rsidRDefault="00B03776" w:rsidP="00B03776">
      <w:pPr>
        <w:ind w:firstLine="567"/>
        <w:jc w:val="both"/>
      </w:pPr>
      <w:r w:rsidRPr="0032589D">
        <w:t>Федеральное государственное  бюджетное образовательное учреждение высшего профессионального образования «Московский государственный университет путей сообщения» (МГУПС (МИИТ)).</w:t>
      </w:r>
    </w:p>
    <w:p w:rsidR="00B03776" w:rsidRPr="0032589D" w:rsidRDefault="00B03776" w:rsidP="00B03776">
      <w:pPr>
        <w:ind w:firstLine="567"/>
        <w:jc w:val="both"/>
      </w:pPr>
      <w:r w:rsidRPr="0032589D">
        <w:t xml:space="preserve"> </w:t>
      </w:r>
    </w:p>
    <w:p w:rsidR="00B03776" w:rsidRPr="0032589D" w:rsidRDefault="00B03776" w:rsidP="00B03776">
      <w:pPr>
        <w:ind w:firstLine="567"/>
        <w:jc w:val="center"/>
        <w:rPr>
          <w:b/>
        </w:rPr>
      </w:pPr>
      <w:r w:rsidRPr="0032589D">
        <w:rPr>
          <w:b/>
        </w:rPr>
        <w:t>1. Наименование Работ</w:t>
      </w:r>
    </w:p>
    <w:p w:rsidR="00B03776" w:rsidRPr="0032589D" w:rsidRDefault="00B03776" w:rsidP="00B03776">
      <w:pPr>
        <w:ind w:firstLine="567"/>
        <w:jc w:val="both"/>
      </w:pPr>
      <w:r w:rsidRPr="0032589D">
        <w:t xml:space="preserve">Руководящий документ </w:t>
      </w:r>
      <w:r w:rsidRPr="0032589D">
        <w:rPr>
          <w:bCs/>
        </w:rPr>
        <w:t>«</w:t>
      </w:r>
      <w:r w:rsidRPr="0032589D">
        <w:t xml:space="preserve">Инструкция по охране труда для работы со средствами малой механизации (рельсорезный, бензомоторный инструмент и т.д.)» (шифр </w:t>
      </w:r>
      <w:r w:rsidRPr="0032589D">
        <w:rPr>
          <w:bCs/>
        </w:rPr>
        <w:t>2.179</w:t>
      </w:r>
      <w:r w:rsidRPr="0032589D">
        <w:t>).</w:t>
      </w:r>
    </w:p>
    <w:p w:rsidR="00B03776" w:rsidRPr="0032589D" w:rsidRDefault="00B03776" w:rsidP="00B03776">
      <w:pPr>
        <w:ind w:firstLine="567"/>
        <w:jc w:val="center"/>
        <w:rPr>
          <w:b/>
        </w:rPr>
      </w:pPr>
      <w:r w:rsidRPr="0032589D">
        <w:rPr>
          <w:b/>
        </w:rPr>
        <w:t>2. Цель Работ</w:t>
      </w:r>
    </w:p>
    <w:p w:rsidR="00B03776" w:rsidRPr="0032589D" w:rsidRDefault="00B03776" w:rsidP="00B03776">
      <w:pPr>
        <w:ind w:firstLine="567"/>
        <w:jc w:val="both"/>
      </w:pPr>
      <w:r w:rsidRPr="0032589D">
        <w:t>Повышение безопасности труда персонала  ОАО «РЖД» при работе со средствами малой механизации (рельсорезный, бензомоторный инструмент и т.д.).</w:t>
      </w:r>
    </w:p>
    <w:p w:rsidR="00B03776" w:rsidRPr="0032589D" w:rsidRDefault="00B03776" w:rsidP="00B03776">
      <w:pPr>
        <w:ind w:firstLine="567"/>
        <w:jc w:val="both"/>
      </w:pPr>
      <w:r w:rsidRPr="0032589D">
        <w:t>Разработка данного руководящего документа позволит установить единые требования безопасности при работе со средствами малой механизации.</w:t>
      </w:r>
    </w:p>
    <w:p w:rsidR="00B03776" w:rsidRPr="0032589D" w:rsidRDefault="00B03776" w:rsidP="00B03776">
      <w:pPr>
        <w:ind w:firstLine="567"/>
        <w:jc w:val="center"/>
      </w:pPr>
      <w:r w:rsidRPr="0032589D">
        <w:rPr>
          <w:b/>
        </w:rPr>
        <w:t>3. Требования к Работам</w:t>
      </w:r>
    </w:p>
    <w:p w:rsidR="00B03776" w:rsidRPr="0032589D" w:rsidRDefault="00B03776" w:rsidP="00B03776">
      <w:pPr>
        <w:ind w:firstLine="567"/>
        <w:jc w:val="both"/>
      </w:pPr>
      <w:r w:rsidRPr="0032589D">
        <w:t>Результаты Работ будут соответствовать требованиям следующих нормативных документов:</w:t>
      </w:r>
    </w:p>
    <w:p w:rsidR="00B03776" w:rsidRPr="0032589D" w:rsidRDefault="00B03776" w:rsidP="00B03776">
      <w:pPr>
        <w:pStyle w:val="a9"/>
        <w:tabs>
          <w:tab w:val="left" w:pos="708"/>
        </w:tabs>
        <w:spacing w:line="360" w:lineRule="exact"/>
        <w:ind w:right="-52" w:firstLine="567"/>
        <w:jc w:val="both"/>
        <w:rPr>
          <w:rFonts w:eastAsia="Calibri"/>
        </w:rPr>
      </w:pPr>
      <w:r w:rsidRPr="0032589D">
        <w:rPr>
          <w:rFonts w:eastAsia="Calibri"/>
        </w:rPr>
        <w:t>- трудовому законодательству Российской Федерации;</w:t>
      </w:r>
    </w:p>
    <w:p w:rsidR="00B03776" w:rsidRPr="0032589D" w:rsidRDefault="00B03776" w:rsidP="00B03776">
      <w:pPr>
        <w:pStyle w:val="a9"/>
        <w:tabs>
          <w:tab w:val="left" w:pos="708"/>
        </w:tabs>
        <w:spacing w:line="360" w:lineRule="exact"/>
        <w:ind w:right="-52" w:firstLine="567"/>
        <w:jc w:val="both"/>
        <w:rPr>
          <w:rFonts w:eastAsia="Calibri"/>
        </w:rPr>
      </w:pPr>
      <w:r w:rsidRPr="0032589D">
        <w:rPr>
          <w:rFonts w:eastAsia="Calibri"/>
        </w:rPr>
        <w:t>- правилам технической эксплуатации железных дорог Российской Федерации, утвержденных приказом Минтранса России от 21.12.2010 № 286;</w:t>
      </w:r>
    </w:p>
    <w:p w:rsidR="00B03776" w:rsidRPr="0032589D" w:rsidRDefault="00B03776" w:rsidP="00B03776">
      <w:pPr>
        <w:spacing w:line="330" w:lineRule="exact"/>
        <w:ind w:firstLine="567"/>
        <w:jc w:val="both"/>
      </w:pPr>
      <w:r w:rsidRPr="0032589D">
        <w:t>-постановлению Минтруда России от 17.12.2002 № 80 «Об утверждении Методических рекомендаций по разработке государственных нормативных требований охраны труда»;</w:t>
      </w:r>
    </w:p>
    <w:p w:rsidR="00B03776" w:rsidRPr="0032589D" w:rsidRDefault="00B03776" w:rsidP="00B03776">
      <w:pPr>
        <w:spacing w:line="330" w:lineRule="exact"/>
        <w:ind w:firstLine="567"/>
        <w:jc w:val="both"/>
      </w:pPr>
      <w:r w:rsidRPr="0032589D">
        <w:t>- распоряжению ОАО «РЖД» от 22.06.04 № 2635р «О подготовке нормативных документов по охране труда в ОАО «РЖД»;</w:t>
      </w:r>
    </w:p>
    <w:p w:rsidR="00B03776" w:rsidRPr="0032589D" w:rsidRDefault="00B03776" w:rsidP="00B03776">
      <w:pPr>
        <w:spacing w:line="330" w:lineRule="exact"/>
        <w:ind w:firstLine="567"/>
        <w:jc w:val="both"/>
      </w:pPr>
      <w:r w:rsidRPr="0032589D">
        <w:t>- правилам разработки, построения, оформления и обозначения нормативных документов по охране труда, утвержденных распоряжением ОАО «РЖД» от 29.12.11 № 2849р;</w:t>
      </w:r>
    </w:p>
    <w:p w:rsidR="00B03776" w:rsidRPr="0032589D" w:rsidRDefault="00B03776" w:rsidP="00B03776">
      <w:pPr>
        <w:numPr>
          <w:ilvl w:val="12"/>
          <w:numId w:val="0"/>
        </w:numPr>
        <w:spacing w:line="330" w:lineRule="exact"/>
        <w:jc w:val="both"/>
      </w:pPr>
      <w:r w:rsidRPr="0032589D">
        <w:t>- стандартам безопасности труда;</w:t>
      </w:r>
    </w:p>
    <w:p w:rsidR="00B03776" w:rsidRPr="0032589D" w:rsidRDefault="00B03776" w:rsidP="00B03776">
      <w:pPr>
        <w:spacing w:line="330" w:lineRule="exact"/>
        <w:jc w:val="both"/>
      </w:pPr>
      <w:r w:rsidRPr="0032589D">
        <w:t>- межотраслевым и отраслевым правилам и инструкциям по охране труда;</w:t>
      </w:r>
    </w:p>
    <w:p w:rsidR="00B03776" w:rsidRPr="0032589D" w:rsidRDefault="00B03776" w:rsidP="00B03776">
      <w:pPr>
        <w:spacing w:line="330" w:lineRule="exact"/>
        <w:jc w:val="both"/>
      </w:pPr>
      <w:r w:rsidRPr="0032589D">
        <w:t>- санитарным нормам и правилам;</w:t>
      </w:r>
    </w:p>
    <w:p w:rsidR="00B03776" w:rsidRPr="0032589D" w:rsidRDefault="00B03776" w:rsidP="00B03776">
      <w:pPr>
        <w:spacing w:line="330" w:lineRule="exact"/>
        <w:jc w:val="both"/>
      </w:pPr>
      <w:r w:rsidRPr="0032589D">
        <w:t>- правилам по охране труда при содержании и ремонте железнодорожного пути и сооружений, утвержденных 24.02.1999 № ПОТ РО–32–ЦП–652-99;</w:t>
      </w:r>
    </w:p>
    <w:p w:rsidR="00B03776" w:rsidRPr="0032589D" w:rsidRDefault="00B03776" w:rsidP="00B03776">
      <w:pPr>
        <w:jc w:val="both"/>
      </w:pPr>
      <w:r w:rsidRPr="0032589D">
        <w:t>- технологическим процессам по текущему содержанию, среднему, капитальному ремонту, реконструкции, модернизации железнодорожного пути;</w:t>
      </w:r>
    </w:p>
    <w:p w:rsidR="00B03776" w:rsidRPr="0032589D" w:rsidRDefault="00B03776" w:rsidP="00B03776">
      <w:pPr>
        <w:jc w:val="both"/>
      </w:pPr>
      <w:r w:rsidRPr="0032589D">
        <w:t>- другим нормативным правовым актам по охране труда Российской Федерации и нормативных документов ОАО «РЖД».</w:t>
      </w:r>
    </w:p>
    <w:p w:rsidR="00B03776" w:rsidRPr="0032589D" w:rsidRDefault="00B03776" w:rsidP="00B03776">
      <w:pPr>
        <w:jc w:val="center"/>
        <w:rPr>
          <w:b/>
        </w:rPr>
      </w:pPr>
    </w:p>
    <w:p w:rsidR="00B03776" w:rsidRPr="0032589D" w:rsidRDefault="00B03776" w:rsidP="00B03776">
      <w:pPr>
        <w:jc w:val="center"/>
        <w:rPr>
          <w:b/>
        </w:rPr>
      </w:pPr>
      <w:r w:rsidRPr="0032589D">
        <w:rPr>
          <w:b/>
        </w:rPr>
        <w:t>4. Содержание Работ</w:t>
      </w:r>
    </w:p>
    <w:p w:rsidR="00B03776" w:rsidRPr="0032589D" w:rsidRDefault="00B03776" w:rsidP="00B03776">
      <w:pPr>
        <w:ind w:firstLine="709"/>
        <w:jc w:val="both"/>
      </w:pPr>
      <w:r w:rsidRPr="0032589D">
        <w:lastRenderedPageBreak/>
        <w:t>Разрабатываемый руководящий документ будет предназначен для повышения безопасности труда персонала   при работе со средствами малой механизации (рельсорезный, бензомоторный инструмент и т.д.).</w:t>
      </w:r>
    </w:p>
    <w:p w:rsidR="00B03776" w:rsidRPr="0032589D" w:rsidRDefault="00B03776" w:rsidP="00B03776">
      <w:pPr>
        <w:ind w:firstLine="709"/>
        <w:jc w:val="both"/>
      </w:pPr>
      <w:r w:rsidRPr="0032589D">
        <w:t>Руководящий документ будет содержать:</w:t>
      </w:r>
    </w:p>
    <w:p w:rsidR="00B03776" w:rsidRPr="0032589D" w:rsidRDefault="00B03776" w:rsidP="00B03776">
      <w:pPr>
        <w:spacing w:line="340" w:lineRule="exact"/>
        <w:ind w:firstLine="709"/>
        <w:jc w:val="both"/>
      </w:pPr>
      <w:r w:rsidRPr="0032589D">
        <w:t>- «Общие требования охраны труда»;</w:t>
      </w:r>
    </w:p>
    <w:p w:rsidR="00B03776" w:rsidRPr="0032589D" w:rsidRDefault="00B03776" w:rsidP="00B03776">
      <w:pPr>
        <w:spacing w:line="340" w:lineRule="exact"/>
        <w:ind w:firstLine="709"/>
        <w:jc w:val="both"/>
      </w:pPr>
      <w:r w:rsidRPr="0032589D">
        <w:t>- «Требования охраны труда перед началом работы»;</w:t>
      </w:r>
    </w:p>
    <w:p w:rsidR="00B03776" w:rsidRPr="0032589D" w:rsidRDefault="00B03776" w:rsidP="00B03776">
      <w:pPr>
        <w:tabs>
          <w:tab w:val="left" w:pos="-142"/>
        </w:tabs>
        <w:spacing w:line="340" w:lineRule="exact"/>
        <w:ind w:firstLine="709"/>
        <w:jc w:val="both"/>
      </w:pPr>
      <w:r w:rsidRPr="0032589D">
        <w:t>- «Требования охраны труда во время работы»;</w:t>
      </w:r>
    </w:p>
    <w:p w:rsidR="00B03776" w:rsidRPr="0032589D" w:rsidRDefault="00B03776" w:rsidP="00B03776">
      <w:pPr>
        <w:spacing w:line="340" w:lineRule="exact"/>
        <w:ind w:firstLine="709"/>
        <w:jc w:val="both"/>
      </w:pPr>
      <w:r w:rsidRPr="0032589D">
        <w:t>- «Требования охраны труда в аварийных ситуациях»;</w:t>
      </w:r>
    </w:p>
    <w:p w:rsidR="00B03776" w:rsidRPr="0032589D" w:rsidRDefault="00B03776" w:rsidP="00B03776">
      <w:pPr>
        <w:spacing w:line="340" w:lineRule="exact"/>
        <w:ind w:firstLine="709"/>
        <w:jc w:val="both"/>
      </w:pPr>
      <w:r w:rsidRPr="0032589D">
        <w:t>- «Требования охраны труда по окончании работы».</w:t>
      </w:r>
    </w:p>
    <w:p w:rsidR="00B03776" w:rsidRPr="0032589D" w:rsidRDefault="00B03776" w:rsidP="00B03776">
      <w:pPr>
        <w:jc w:val="center"/>
        <w:rPr>
          <w:b/>
        </w:rPr>
      </w:pPr>
    </w:p>
    <w:p w:rsidR="00B03776" w:rsidRPr="0032589D" w:rsidRDefault="00B03776" w:rsidP="00B03776">
      <w:pPr>
        <w:jc w:val="center"/>
        <w:rPr>
          <w:b/>
        </w:rPr>
      </w:pPr>
      <w:r w:rsidRPr="0032589D">
        <w:rPr>
          <w:b/>
        </w:rPr>
        <w:t>5. Порядок выполнения Работ</w:t>
      </w:r>
    </w:p>
    <w:p w:rsidR="00B03776" w:rsidRPr="0032589D" w:rsidRDefault="00B03776" w:rsidP="00B03776">
      <w:pPr>
        <w:ind w:firstLine="709"/>
        <w:jc w:val="both"/>
      </w:pPr>
      <w:r w:rsidRPr="0032589D">
        <w:t>Работы выполняются в два этапа в соответствии с приведенной ниже таблицей.</w:t>
      </w:r>
    </w:p>
    <w:tbl>
      <w:tblPr>
        <w:tblW w:w="0" w:type="auto"/>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179"/>
        <w:gridCol w:w="2114"/>
        <w:gridCol w:w="3574"/>
      </w:tblGrid>
      <w:tr w:rsidR="00B03776" w:rsidRPr="0032589D" w:rsidTr="007D2B07">
        <w:trPr>
          <w:jc w:val="center"/>
        </w:trPr>
        <w:tc>
          <w:tcPr>
            <w:tcW w:w="984" w:type="dxa"/>
            <w:shd w:val="clear" w:color="auto" w:fill="auto"/>
          </w:tcPr>
          <w:p w:rsidR="00B03776" w:rsidRPr="0032589D" w:rsidRDefault="00B03776" w:rsidP="007D2B07">
            <w:pPr>
              <w:pStyle w:val="a9"/>
              <w:tabs>
                <w:tab w:val="left" w:pos="708"/>
              </w:tabs>
              <w:spacing w:line="360" w:lineRule="exact"/>
              <w:ind w:right="-52"/>
              <w:jc w:val="center"/>
              <w:rPr>
                <w:b/>
              </w:rPr>
            </w:pPr>
            <w:r w:rsidRPr="0032589D">
              <w:rPr>
                <w:b/>
              </w:rPr>
              <w:t>№ этапа</w:t>
            </w:r>
          </w:p>
        </w:tc>
        <w:tc>
          <w:tcPr>
            <w:tcW w:w="2179" w:type="dxa"/>
            <w:shd w:val="clear" w:color="auto" w:fill="auto"/>
          </w:tcPr>
          <w:p w:rsidR="00B03776" w:rsidRPr="0032589D" w:rsidRDefault="00B03776" w:rsidP="007D2B07">
            <w:pPr>
              <w:pStyle w:val="a9"/>
              <w:tabs>
                <w:tab w:val="left" w:pos="708"/>
              </w:tabs>
              <w:spacing w:line="360" w:lineRule="exact"/>
              <w:ind w:right="-52"/>
              <w:jc w:val="center"/>
              <w:rPr>
                <w:b/>
              </w:rPr>
            </w:pPr>
            <w:r w:rsidRPr="0032589D">
              <w:rPr>
                <w:b/>
              </w:rPr>
              <w:t>Название этапа работ</w:t>
            </w:r>
          </w:p>
        </w:tc>
        <w:tc>
          <w:tcPr>
            <w:tcW w:w="2114" w:type="dxa"/>
            <w:shd w:val="clear" w:color="auto" w:fill="auto"/>
          </w:tcPr>
          <w:p w:rsidR="00B03776" w:rsidRPr="0032589D" w:rsidRDefault="00B03776" w:rsidP="007D2B07">
            <w:pPr>
              <w:pStyle w:val="a9"/>
              <w:tabs>
                <w:tab w:val="left" w:pos="708"/>
              </w:tabs>
              <w:spacing w:line="360" w:lineRule="exact"/>
              <w:ind w:right="-52"/>
              <w:jc w:val="center"/>
              <w:rPr>
                <w:b/>
              </w:rPr>
            </w:pPr>
            <w:r w:rsidRPr="0032589D">
              <w:rPr>
                <w:b/>
              </w:rPr>
              <w:t>Срок выполнения</w:t>
            </w:r>
          </w:p>
        </w:tc>
        <w:tc>
          <w:tcPr>
            <w:tcW w:w="3574" w:type="dxa"/>
            <w:shd w:val="clear" w:color="auto" w:fill="auto"/>
          </w:tcPr>
          <w:p w:rsidR="00B03776" w:rsidRPr="0032589D" w:rsidRDefault="00B03776" w:rsidP="007D2B07">
            <w:pPr>
              <w:pStyle w:val="a9"/>
              <w:tabs>
                <w:tab w:val="left" w:pos="708"/>
              </w:tabs>
              <w:spacing w:line="360" w:lineRule="exact"/>
              <w:ind w:right="-52"/>
              <w:jc w:val="center"/>
              <w:rPr>
                <w:b/>
              </w:rPr>
            </w:pPr>
            <w:r w:rsidRPr="0032589D">
              <w:rPr>
                <w:b/>
              </w:rPr>
              <w:t>Результат</w:t>
            </w:r>
          </w:p>
        </w:tc>
      </w:tr>
      <w:tr w:rsidR="00B03776" w:rsidRPr="0032589D" w:rsidTr="007D2B07">
        <w:trPr>
          <w:jc w:val="center"/>
        </w:trPr>
        <w:tc>
          <w:tcPr>
            <w:tcW w:w="984" w:type="dxa"/>
            <w:shd w:val="clear" w:color="auto" w:fill="auto"/>
          </w:tcPr>
          <w:p w:rsidR="00B03776" w:rsidRPr="0032589D" w:rsidRDefault="00B03776" w:rsidP="007D2B07">
            <w:pPr>
              <w:pStyle w:val="a9"/>
              <w:tabs>
                <w:tab w:val="left" w:pos="708"/>
              </w:tabs>
              <w:spacing w:line="360" w:lineRule="exact"/>
              <w:ind w:right="-52"/>
              <w:jc w:val="center"/>
            </w:pPr>
            <w:r w:rsidRPr="0032589D">
              <w:t>1</w:t>
            </w:r>
          </w:p>
        </w:tc>
        <w:tc>
          <w:tcPr>
            <w:tcW w:w="2179" w:type="dxa"/>
            <w:shd w:val="clear" w:color="auto" w:fill="auto"/>
          </w:tcPr>
          <w:p w:rsidR="00B03776" w:rsidRPr="0032589D" w:rsidRDefault="00B03776" w:rsidP="007D2B07">
            <w:pPr>
              <w:pStyle w:val="a9"/>
              <w:tabs>
                <w:tab w:val="left" w:pos="708"/>
              </w:tabs>
              <w:spacing w:line="360" w:lineRule="exact"/>
              <w:ind w:right="-52"/>
              <w:jc w:val="center"/>
            </w:pPr>
            <w:r w:rsidRPr="0032589D">
              <w:t>Разработка первой редакции инструкции, рассылка на отзыв</w:t>
            </w:r>
          </w:p>
        </w:tc>
        <w:tc>
          <w:tcPr>
            <w:tcW w:w="2114" w:type="dxa"/>
            <w:shd w:val="clear" w:color="auto" w:fill="auto"/>
          </w:tcPr>
          <w:p w:rsidR="00B03776" w:rsidRPr="0032589D" w:rsidRDefault="00B03776" w:rsidP="007D2B07">
            <w:pPr>
              <w:pStyle w:val="a9"/>
              <w:tabs>
                <w:tab w:val="left" w:pos="708"/>
              </w:tabs>
              <w:spacing w:line="360" w:lineRule="exact"/>
              <w:ind w:right="-52"/>
              <w:jc w:val="center"/>
            </w:pPr>
            <w:r w:rsidRPr="0032589D">
              <w:t xml:space="preserve"> </w:t>
            </w:r>
          </w:p>
          <w:p w:rsidR="00B03776" w:rsidRPr="0032589D" w:rsidRDefault="00B03776" w:rsidP="007D2B07">
            <w:pPr>
              <w:pStyle w:val="a9"/>
              <w:tabs>
                <w:tab w:val="left" w:pos="708"/>
              </w:tabs>
              <w:spacing w:line="360" w:lineRule="exact"/>
              <w:ind w:right="-52"/>
              <w:jc w:val="center"/>
            </w:pPr>
            <w:r w:rsidRPr="0032589D">
              <w:t>апрель 2014г.</w:t>
            </w:r>
          </w:p>
          <w:p w:rsidR="00B03776" w:rsidRPr="0032589D" w:rsidRDefault="00B03776" w:rsidP="007D2B07">
            <w:pPr>
              <w:pStyle w:val="a9"/>
              <w:tabs>
                <w:tab w:val="left" w:pos="708"/>
              </w:tabs>
              <w:spacing w:line="360" w:lineRule="exact"/>
              <w:ind w:right="-52"/>
              <w:jc w:val="center"/>
            </w:pPr>
            <w:r w:rsidRPr="0032589D">
              <w:t>-</w:t>
            </w:r>
          </w:p>
          <w:p w:rsidR="00B03776" w:rsidRPr="0032589D" w:rsidRDefault="00B03776" w:rsidP="007D2B07">
            <w:pPr>
              <w:pStyle w:val="a9"/>
              <w:tabs>
                <w:tab w:val="left" w:pos="708"/>
              </w:tabs>
              <w:spacing w:line="360" w:lineRule="exact"/>
              <w:ind w:right="-52"/>
              <w:jc w:val="center"/>
            </w:pPr>
            <w:r w:rsidRPr="0032589D">
              <w:t xml:space="preserve">ноябрь </w:t>
            </w:r>
            <w:smartTag w:uri="urn:schemas-microsoft-com:office:smarttags" w:element="metricconverter">
              <w:smartTagPr>
                <w:attr w:name="ProductID" w:val="2014 г"/>
              </w:smartTagPr>
              <w:r w:rsidRPr="0032589D">
                <w:t>2014 г</w:t>
              </w:r>
            </w:smartTag>
            <w:r w:rsidRPr="0032589D">
              <w:t>.</w:t>
            </w:r>
          </w:p>
        </w:tc>
        <w:tc>
          <w:tcPr>
            <w:tcW w:w="3574" w:type="dxa"/>
            <w:shd w:val="clear" w:color="auto" w:fill="auto"/>
          </w:tcPr>
          <w:p w:rsidR="00B03776" w:rsidRPr="0032589D" w:rsidRDefault="00B03776" w:rsidP="007D2B07">
            <w:pPr>
              <w:pStyle w:val="a9"/>
              <w:tabs>
                <w:tab w:val="left" w:pos="708"/>
              </w:tabs>
              <w:spacing w:line="360" w:lineRule="exact"/>
              <w:ind w:right="-52"/>
              <w:jc w:val="center"/>
            </w:pPr>
            <w:r w:rsidRPr="0032589D">
              <w:t>Первая редакция инструкции, копии писем рассылки</w:t>
            </w:r>
          </w:p>
        </w:tc>
      </w:tr>
      <w:tr w:rsidR="00B03776" w:rsidRPr="0032589D" w:rsidTr="007D2B07">
        <w:trPr>
          <w:jc w:val="center"/>
        </w:trPr>
        <w:tc>
          <w:tcPr>
            <w:tcW w:w="984" w:type="dxa"/>
            <w:shd w:val="clear" w:color="auto" w:fill="auto"/>
          </w:tcPr>
          <w:p w:rsidR="00B03776" w:rsidRPr="0032589D" w:rsidRDefault="00B03776" w:rsidP="007D2B07">
            <w:pPr>
              <w:pStyle w:val="a9"/>
              <w:tabs>
                <w:tab w:val="left" w:pos="708"/>
              </w:tabs>
              <w:spacing w:line="360" w:lineRule="exact"/>
              <w:ind w:right="-52"/>
              <w:jc w:val="center"/>
            </w:pPr>
            <w:r w:rsidRPr="0032589D">
              <w:t>2</w:t>
            </w:r>
          </w:p>
        </w:tc>
        <w:tc>
          <w:tcPr>
            <w:tcW w:w="2179" w:type="dxa"/>
            <w:shd w:val="clear" w:color="auto" w:fill="auto"/>
          </w:tcPr>
          <w:p w:rsidR="00B03776" w:rsidRPr="0032589D" w:rsidRDefault="00B03776" w:rsidP="007D2B07">
            <w:pPr>
              <w:pStyle w:val="a9"/>
              <w:tabs>
                <w:tab w:val="left" w:pos="708"/>
              </w:tabs>
              <w:spacing w:line="360" w:lineRule="exact"/>
              <w:ind w:right="-52"/>
              <w:jc w:val="center"/>
            </w:pPr>
            <w:r w:rsidRPr="0032589D">
              <w:t>Подготовка сводки отзывов. Разработка окончательной редакции инструкции</w:t>
            </w:r>
          </w:p>
        </w:tc>
        <w:tc>
          <w:tcPr>
            <w:tcW w:w="2114" w:type="dxa"/>
            <w:shd w:val="clear" w:color="auto" w:fill="auto"/>
          </w:tcPr>
          <w:p w:rsidR="00B03776" w:rsidRPr="0032589D" w:rsidRDefault="00B03776" w:rsidP="007D2B07">
            <w:pPr>
              <w:pStyle w:val="a9"/>
              <w:tabs>
                <w:tab w:val="left" w:pos="708"/>
              </w:tabs>
              <w:spacing w:line="360" w:lineRule="exact"/>
              <w:ind w:right="-52"/>
              <w:jc w:val="center"/>
            </w:pPr>
            <w:r w:rsidRPr="0032589D">
              <w:t xml:space="preserve">декабрь </w:t>
            </w:r>
            <w:smartTag w:uri="urn:schemas-microsoft-com:office:smarttags" w:element="metricconverter">
              <w:smartTagPr>
                <w:attr w:name="ProductID" w:val="2014 г"/>
              </w:smartTagPr>
              <w:r w:rsidRPr="0032589D">
                <w:t>2014 г</w:t>
              </w:r>
            </w:smartTag>
            <w:r w:rsidRPr="0032589D">
              <w:t xml:space="preserve">. </w:t>
            </w:r>
          </w:p>
          <w:p w:rsidR="00B03776" w:rsidRPr="0032589D" w:rsidRDefault="00B03776" w:rsidP="007D2B07">
            <w:pPr>
              <w:pStyle w:val="a9"/>
              <w:tabs>
                <w:tab w:val="left" w:pos="708"/>
              </w:tabs>
              <w:spacing w:line="360" w:lineRule="exact"/>
              <w:ind w:right="-52"/>
              <w:jc w:val="center"/>
            </w:pPr>
            <w:r w:rsidRPr="0032589D">
              <w:t>-</w:t>
            </w:r>
          </w:p>
          <w:p w:rsidR="00B03776" w:rsidRPr="0032589D" w:rsidRDefault="00B03776" w:rsidP="007D2B07">
            <w:pPr>
              <w:pStyle w:val="a9"/>
              <w:tabs>
                <w:tab w:val="left" w:pos="708"/>
              </w:tabs>
              <w:spacing w:line="360" w:lineRule="exact"/>
              <w:ind w:right="-52"/>
              <w:jc w:val="center"/>
            </w:pPr>
            <w:r w:rsidRPr="0032589D">
              <w:t xml:space="preserve">декабрь </w:t>
            </w:r>
            <w:smartTag w:uri="urn:schemas-microsoft-com:office:smarttags" w:element="metricconverter">
              <w:smartTagPr>
                <w:attr w:name="ProductID" w:val="2015 г"/>
              </w:smartTagPr>
              <w:r w:rsidRPr="0032589D">
                <w:t>2015 г</w:t>
              </w:r>
            </w:smartTag>
            <w:r w:rsidRPr="0032589D">
              <w:t>.</w:t>
            </w:r>
          </w:p>
        </w:tc>
        <w:tc>
          <w:tcPr>
            <w:tcW w:w="3574" w:type="dxa"/>
            <w:shd w:val="clear" w:color="auto" w:fill="auto"/>
          </w:tcPr>
          <w:p w:rsidR="00B03776" w:rsidRPr="0032589D" w:rsidRDefault="00B03776" w:rsidP="007D2B07">
            <w:pPr>
              <w:pStyle w:val="a9"/>
              <w:tabs>
                <w:tab w:val="left" w:pos="708"/>
              </w:tabs>
              <w:spacing w:line="280" w:lineRule="exact"/>
              <w:ind w:right="-51"/>
              <w:jc w:val="center"/>
            </w:pPr>
            <w:r w:rsidRPr="0032589D">
              <w:t xml:space="preserve">Сводка отзывов. Инструкция, согласованная с Управлением пути и сооружений Центральной дирекции инфраструктуры и подготовленная к утверждению старшим вице-президентом ОАО «РЖД» </w:t>
            </w:r>
          </w:p>
        </w:tc>
      </w:tr>
    </w:tbl>
    <w:p w:rsidR="00B03776" w:rsidRPr="0032589D" w:rsidRDefault="00B03776" w:rsidP="00B03776">
      <w:pPr>
        <w:jc w:val="center"/>
        <w:rPr>
          <w:b/>
        </w:rPr>
      </w:pPr>
    </w:p>
    <w:p w:rsidR="00B03776" w:rsidRPr="0032589D" w:rsidRDefault="00B03776" w:rsidP="00B03776">
      <w:pPr>
        <w:jc w:val="center"/>
        <w:rPr>
          <w:b/>
        </w:rPr>
      </w:pPr>
      <w:r w:rsidRPr="0032589D">
        <w:rPr>
          <w:b/>
        </w:rPr>
        <w:t>6. Порядок сдачи и приемки Работ</w:t>
      </w:r>
    </w:p>
    <w:p w:rsidR="00B03776" w:rsidRPr="0032589D" w:rsidRDefault="00B03776" w:rsidP="00B03776">
      <w:pPr>
        <w:ind w:firstLine="709"/>
        <w:jc w:val="both"/>
      </w:pPr>
      <w:r w:rsidRPr="0032589D">
        <w:t xml:space="preserve">Работы считаются принятыми после согласования окончательной редакции документа Управлением пути и сооружений Центральной дирекции инфраструктуры–филиала ОАО «РЖД», </w:t>
      </w:r>
      <w:r w:rsidRPr="0032589D">
        <w:rPr>
          <w:color w:val="000000"/>
        </w:rPr>
        <w:t>Департаментом охраны труда, промышленной безопасности и экологического контроля</w:t>
      </w:r>
      <w:r w:rsidRPr="0032589D">
        <w:t xml:space="preserve">, Российским профессиональным союзом железнодорожников и транспортных строителей, Правовым  департаментом   и утверждения     старшим вице-президентом      </w:t>
      </w:r>
    </w:p>
    <w:p w:rsidR="00B03776" w:rsidRPr="0032589D" w:rsidRDefault="00B03776" w:rsidP="00B03776">
      <w:pPr>
        <w:jc w:val="both"/>
      </w:pPr>
      <w:r w:rsidRPr="0032589D">
        <w:t>ОАО «РЖД».</w:t>
      </w:r>
    </w:p>
    <w:p w:rsidR="00B03776" w:rsidRPr="0032589D" w:rsidRDefault="00B03776" w:rsidP="00B03776">
      <w:pPr>
        <w:jc w:val="center"/>
        <w:rPr>
          <w:b/>
        </w:rPr>
      </w:pPr>
      <w:r w:rsidRPr="0032589D">
        <w:rPr>
          <w:b/>
        </w:rPr>
        <w:t>7. Форма представления результатов Работ</w:t>
      </w:r>
    </w:p>
    <w:p w:rsidR="00B03776" w:rsidRPr="0032589D" w:rsidRDefault="00B03776" w:rsidP="00B03776">
      <w:pPr>
        <w:ind w:firstLine="709"/>
        <w:jc w:val="both"/>
      </w:pPr>
    </w:p>
    <w:p w:rsidR="00B03776" w:rsidRPr="0032589D" w:rsidRDefault="00B03776" w:rsidP="00B03776">
      <w:pPr>
        <w:ind w:firstLine="709"/>
        <w:jc w:val="both"/>
      </w:pPr>
      <w:r w:rsidRPr="0032589D">
        <w:t xml:space="preserve">Утвержденный руководящий документ предоставляется в двух экземплярах на бумажном носителе, а также в электронном виде в форматах </w:t>
      </w:r>
      <w:r w:rsidRPr="0032589D">
        <w:rPr>
          <w:lang w:val="en-US"/>
        </w:rPr>
        <w:t>Microsoft</w:t>
      </w:r>
      <w:r w:rsidRPr="0032589D">
        <w:t xml:space="preserve"> </w:t>
      </w:r>
      <w:r w:rsidRPr="0032589D">
        <w:rPr>
          <w:lang w:val="en-US"/>
        </w:rPr>
        <w:t>Word</w:t>
      </w:r>
      <w:r w:rsidRPr="0032589D">
        <w:t xml:space="preserve"> (*.doc) и </w:t>
      </w:r>
      <w:r w:rsidRPr="0032589D">
        <w:rPr>
          <w:lang w:val="en-US"/>
        </w:rPr>
        <w:t>Adobe</w:t>
      </w:r>
      <w:r w:rsidRPr="0032589D">
        <w:t xml:space="preserve"> </w:t>
      </w:r>
      <w:r w:rsidRPr="0032589D">
        <w:rPr>
          <w:lang w:val="en-US"/>
        </w:rPr>
        <w:t>Acrobat</w:t>
      </w:r>
      <w:r w:rsidRPr="0032589D">
        <w:t xml:space="preserve"> </w:t>
      </w:r>
      <w:r w:rsidRPr="0032589D">
        <w:rPr>
          <w:lang w:val="en-US"/>
        </w:rPr>
        <w:t>Reader</w:t>
      </w:r>
      <w:r w:rsidRPr="0032589D">
        <w:t xml:space="preserve"> (*.pdf).</w:t>
      </w:r>
    </w:p>
    <w:p w:rsidR="00B03776" w:rsidRPr="0032589D" w:rsidRDefault="00B03776" w:rsidP="00B03776">
      <w:pPr>
        <w:ind w:firstLine="709"/>
        <w:jc w:val="both"/>
      </w:pPr>
    </w:p>
    <w:p w:rsidR="00B03776" w:rsidRPr="0032589D" w:rsidRDefault="00B03776" w:rsidP="00B03776">
      <w:pPr>
        <w:jc w:val="center"/>
        <w:rPr>
          <w:b/>
        </w:rPr>
      </w:pPr>
      <w:r w:rsidRPr="0032589D">
        <w:rPr>
          <w:b/>
        </w:rPr>
        <w:t>8. Условия оплаты</w:t>
      </w:r>
    </w:p>
    <w:p w:rsidR="00B03776" w:rsidRPr="0032589D" w:rsidRDefault="00B03776" w:rsidP="00B03776">
      <w:pPr>
        <w:ind w:firstLine="709"/>
        <w:jc w:val="both"/>
      </w:pPr>
    </w:p>
    <w:p w:rsidR="00B03776" w:rsidRPr="0032589D" w:rsidRDefault="00B03776" w:rsidP="00B03776">
      <w:pPr>
        <w:ind w:firstLine="709"/>
        <w:jc w:val="both"/>
      </w:pPr>
      <w:r w:rsidRPr="0032589D">
        <w:t>Оплата выполненных Работ осуществляется поэтапно после подписания Сторонами акта сдачи-приемки Работ в течение 30 (тридцати) календарных дней после получения Заказчиком счета, счета-фактуры путем перечисления заказчиком денежных средств на расчетный счет исполнителя в соответствии с календарными сроками окончания этапов работ.</w:t>
      </w:r>
    </w:p>
    <w:p w:rsidR="00B03776" w:rsidRPr="0032589D" w:rsidRDefault="00B03776" w:rsidP="00B03776">
      <w:pPr>
        <w:ind w:firstLine="709"/>
        <w:jc w:val="both"/>
      </w:pPr>
    </w:p>
    <w:p w:rsidR="00B03776" w:rsidRPr="0032589D" w:rsidRDefault="00B03776" w:rsidP="00B03776">
      <w:pPr>
        <w:ind w:firstLine="709"/>
        <w:jc w:val="both"/>
      </w:pPr>
    </w:p>
    <w:p w:rsidR="00B03776" w:rsidRPr="0032589D" w:rsidRDefault="00B03776" w:rsidP="00B03776">
      <w:pPr>
        <w:ind w:firstLine="709"/>
        <w:jc w:val="both"/>
      </w:pPr>
    </w:p>
    <w:p w:rsidR="00B03776" w:rsidRPr="0032589D" w:rsidRDefault="00B03776" w:rsidP="00B03776">
      <w:pPr>
        <w:jc w:val="both"/>
      </w:pPr>
      <w:r w:rsidRPr="0032589D">
        <w:t>Представитель, имеющий полномочия подписать техническое предложение претендента от имени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путей сообщения»               (МГУПС (МИИТ))</w:t>
      </w:r>
    </w:p>
    <w:p w:rsidR="00B03776" w:rsidRPr="0032589D" w:rsidRDefault="00B03776" w:rsidP="00B03776">
      <w:pPr>
        <w:jc w:val="both"/>
      </w:pPr>
    </w:p>
    <w:p w:rsidR="00B03776" w:rsidRPr="0032589D" w:rsidRDefault="00B03776" w:rsidP="00B03776">
      <w:pPr>
        <w:jc w:val="both"/>
      </w:pPr>
    </w:p>
    <w:p w:rsidR="00B03776" w:rsidRPr="0032589D" w:rsidRDefault="00B03776" w:rsidP="00B03776">
      <w:pPr>
        <w:jc w:val="both"/>
      </w:pPr>
    </w:p>
    <w:p w:rsidR="00B03776" w:rsidRPr="0032589D" w:rsidRDefault="00B03776" w:rsidP="00B03776">
      <w:pPr>
        <w:jc w:val="both"/>
      </w:pPr>
    </w:p>
    <w:p w:rsidR="00B03776" w:rsidRPr="0032589D" w:rsidRDefault="00B03776" w:rsidP="00B03776">
      <w:pPr>
        <w:jc w:val="both"/>
      </w:pPr>
    </w:p>
    <w:p w:rsidR="00B03776" w:rsidRPr="0032589D" w:rsidRDefault="00B03776" w:rsidP="00B03776">
      <w:pPr>
        <w:tabs>
          <w:tab w:val="right" w:pos="9923"/>
        </w:tabs>
        <w:jc w:val="both"/>
      </w:pPr>
      <w:r w:rsidRPr="0032589D">
        <w:t>Начальник Управления</w:t>
      </w:r>
    </w:p>
    <w:p w:rsidR="00B03776" w:rsidRPr="0032589D" w:rsidRDefault="00B03776" w:rsidP="00B03776">
      <w:pPr>
        <w:tabs>
          <w:tab w:val="right" w:pos="9923"/>
        </w:tabs>
        <w:jc w:val="both"/>
      </w:pPr>
      <w:r w:rsidRPr="0032589D">
        <w:t>научно-исследовательской работы                                               А. В. Саврухин</w:t>
      </w: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pPr>
    </w:p>
    <w:p w:rsidR="00B03776" w:rsidRDefault="00B03776" w:rsidP="00B03776">
      <w:pPr>
        <w:jc w:val="center"/>
        <w:rPr>
          <w:rStyle w:val="blk"/>
          <w:b/>
        </w:rPr>
      </w:pPr>
    </w:p>
    <w:p w:rsidR="00B03776" w:rsidRDefault="00B03776" w:rsidP="00B03776">
      <w:pPr>
        <w:jc w:val="center"/>
        <w:rPr>
          <w:rStyle w:val="blk"/>
          <w:b/>
        </w:rPr>
      </w:pPr>
      <w:r w:rsidRPr="005F652C">
        <w:rPr>
          <w:rStyle w:val="blk"/>
          <w:b/>
        </w:rPr>
        <w:t>Задача № 3</w:t>
      </w:r>
    </w:p>
    <w:p w:rsidR="00B03776" w:rsidRPr="005F652C" w:rsidRDefault="00B03776" w:rsidP="00B03776">
      <w:pPr>
        <w:jc w:val="center"/>
        <w:rPr>
          <w:rStyle w:val="blk"/>
          <w:b/>
        </w:rPr>
      </w:pPr>
    </w:p>
    <w:p w:rsidR="00B03776" w:rsidRDefault="00B03776" w:rsidP="00B03776">
      <w:pPr>
        <w:jc w:val="center"/>
      </w:pPr>
      <w:r>
        <w:rPr>
          <w:rStyle w:val="blk"/>
        </w:rPr>
        <w:tab/>
        <w:t>НАИМЕНОВАНИЯ И НОМЕРА ПУНКТОВ И СТАТЕЙ</w:t>
      </w:r>
    </w:p>
    <w:p w:rsidR="00B03776" w:rsidRDefault="00B03776" w:rsidP="00B03776">
      <w:pPr>
        <w:jc w:val="center"/>
      </w:pPr>
      <w:r>
        <w:rPr>
          <w:rStyle w:val="blk"/>
        </w:rPr>
        <w:t>НОРМАТИВНЫХ ПРАВОВЫХ АКТОВ, ИСПОЛЬЗОВАННЫХ</w:t>
      </w:r>
    </w:p>
    <w:p w:rsidR="00B03776" w:rsidRDefault="00B03776" w:rsidP="00B03776">
      <w:pPr>
        <w:jc w:val="center"/>
      </w:pPr>
      <w:r>
        <w:rPr>
          <w:rStyle w:val="blk"/>
        </w:rPr>
        <w:t>ПРИ ПОДГОТОВКЕ МЕТОДИЧЕСКИХ РЕКОМЕНДАЦИЙ ПО РАЗРАБОТКЕ</w:t>
      </w:r>
    </w:p>
    <w:p w:rsidR="00B03776" w:rsidRDefault="00B03776" w:rsidP="00B03776">
      <w:pPr>
        <w:jc w:val="center"/>
      </w:pPr>
      <w:r>
        <w:rPr>
          <w:rStyle w:val="blk"/>
        </w:rPr>
        <w:t>ГОСУДАРСТВЕННЫХ НОРМАТИВНЫХ ТРЕБОВАНИЙ ОХРАНЫ ТРУДА</w:t>
      </w:r>
    </w:p>
    <w:p w:rsidR="00B03776" w:rsidRDefault="00B03776" w:rsidP="00B03776">
      <w:pPr>
        <w:pStyle w:val="HTML"/>
        <w:jc w:val="center"/>
      </w:pPr>
      <w:r>
        <w:rPr>
          <w:rStyle w:val="blk"/>
        </w:rPr>
        <w:t>┌──────┬──────────────────────────────────────────────┬──────────┐</w:t>
      </w:r>
    </w:p>
    <w:p w:rsidR="00B03776" w:rsidRPr="005F652C" w:rsidRDefault="00B03776" w:rsidP="00B03776">
      <w:pPr>
        <w:pStyle w:val="HTML"/>
        <w:jc w:val="center"/>
        <w:rPr>
          <w:sz w:val="16"/>
          <w:szCs w:val="16"/>
        </w:rPr>
      </w:pPr>
      <w:r>
        <w:rPr>
          <w:rStyle w:val="blk"/>
        </w:rPr>
        <w:t xml:space="preserve">│  </w:t>
      </w:r>
      <w:r w:rsidRPr="005F652C">
        <w:rPr>
          <w:rStyle w:val="blk"/>
          <w:sz w:val="16"/>
          <w:szCs w:val="16"/>
        </w:rPr>
        <w:t>N   │   Наименование нормативного правового акта   │  Номера  │</w:t>
      </w:r>
    </w:p>
    <w:p w:rsidR="00B03776" w:rsidRPr="005F652C" w:rsidRDefault="00B03776" w:rsidP="00B03776">
      <w:pPr>
        <w:pStyle w:val="HTML"/>
        <w:jc w:val="center"/>
        <w:rPr>
          <w:sz w:val="16"/>
          <w:szCs w:val="16"/>
        </w:rPr>
      </w:pPr>
      <w:r w:rsidRPr="005F652C">
        <w:rPr>
          <w:rStyle w:val="blk"/>
          <w:sz w:val="16"/>
          <w:szCs w:val="16"/>
        </w:rPr>
        <w:t>│сносок│                                              │ пунктов, │</w:t>
      </w:r>
    </w:p>
    <w:p w:rsidR="00B03776" w:rsidRPr="005F652C" w:rsidRDefault="00B03776" w:rsidP="00B03776">
      <w:pPr>
        <w:pStyle w:val="HTML"/>
        <w:jc w:val="center"/>
        <w:rPr>
          <w:sz w:val="16"/>
          <w:szCs w:val="16"/>
        </w:rPr>
      </w:pPr>
      <w:r w:rsidRPr="005F652C">
        <w:rPr>
          <w:rStyle w:val="blk"/>
          <w:sz w:val="16"/>
          <w:szCs w:val="16"/>
        </w:rPr>
        <w:t>│      │                                              │  статей  │</w:t>
      </w:r>
    </w:p>
    <w:p w:rsidR="00B03776" w:rsidRPr="005F652C" w:rsidRDefault="00B03776" w:rsidP="00B03776">
      <w:pPr>
        <w:pStyle w:val="HTML"/>
        <w:jc w:val="center"/>
        <w:rPr>
          <w:sz w:val="16"/>
          <w:szCs w:val="16"/>
        </w:rPr>
      </w:pPr>
      <w:r w:rsidRPr="005F652C">
        <w:rPr>
          <w:rStyle w:val="blk"/>
          <w:sz w:val="16"/>
          <w:szCs w:val="16"/>
        </w:rPr>
        <w:t>├──────┼──────────────────────────────────────────────┼──────────┤</w:t>
      </w:r>
    </w:p>
    <w:p w:rsidR="00B03776" w:rsidRPr="005F652C" w:rsidRDefault="00B03776" w:rsidP="00B03776">
      <w:pPr>
        <w:pStyle w:val="HTML"/>
        <w:jc w:val="center"/>
        <w:rPr>
          <w:sz w:val="16"/>
          <w:szCs w:val="16"/>
        </w:rPr>
      </w:pPr>
      <w:r w:rsidRPr="005F652C">
        <w:rPr>
          <w:rStyle w:val="blk"/>
          <w:sz w:val="16"/>
          <w:szCs w:val="16"/>
        </w:rPr>
        <w:t>│ [1]  │</w:t>
      </w:r>
      <w:r w:rsidRPr="005F652C">
        <w:rPr>
          <w:rStyle w:val="rl"/>
          <w:sz w:val="16"/>
          <w:szCs w:val="16"/>
        </w:rPr>
        <w:t>Постановление</w:t>
      </w:r>
      <w:r w:rsidRPr="005F652C">
        <w:rPr>
          <w:rStyle w:val="blk"/>
          <w:sz w:val="16"/>
          <w:szCs w:val="16"/>
        </w:rPr>
        <w:t xml:space="preserve"> Правительства         Российской│ </w:t>
      </w:r>
      <w:r w:rsidRPr="005F652C">
        <w:rPr>
          <w:rStyle w:val="rl"/>
          <w:sz w:val="16"/>
          <w:szCs w:val="16"/>
        </w:rPr>
        <w:t>2</w:t>
      </w:r>
      <w:r w:rsidRPr="005F652C">
        <w:rPr>
          <w:rStyle w:val="blk"/>
          <w:sz w:val="16"/>
          <w:szCs w:val="16"/>
        </w:rPr>
        <w:t xml:space="preserve">        │</w:t>
      </w:r>
    </w:p>
    <w:p w:rsidR="00B03776" w:rsidRPr="005F652C" w:rsidRDefault="00B03776" w:rsidP="00B03776">
      <w:pPr>
        <w:pStyle w:val="HTML"/>
        <w:jc w:val="center"/>
        <w:rPr>
          <w:sz w:val="16"/>
          <w:szCs w:val="16"/>
        </w:rPr>
      </w:pPr>
      <w:r w:rsidRPr="005F652C">
        <w:rPr>
          <w:rStyle w:val="blk"/>
          <w:sz w:val="16"/>
          <w:szCs w:val="16"/>
        </w:rPr>
        <w:t xml:space="preserve">│      │Федерации    от  23  мая  </w:t>
      </w:r>
      <w:smartTag w:uri="urn:schemas-microsoft-com:office:smarttags" w:element="metricconverter">
        <w:smartTagPr>
          <w:attr w:name="ProductID" w:val="2000 г"/>
        </w:smartTagPr>
        <w:r w:rsidRPr="005F652C">
          <w:rPr>
            <w:rStyle w:val="blk"/>
            <w:sz w:val="16"/>
            <w:szCs w:val="16"/>
          </w:rPr>
          <w:t>2000 г</w:t>
        </w:r>
      </w:smartTag>
      <w:r w:rsidRPr="005F652C">
        <w:rPr>
          <w:rStyle w:val="blk"/>
          <w:sz w:val="16"/>
          <w:szCs w:val="16"/>
        </w:rPr>
        <w:t>.   N 399   "О│          │</w:t>
      </w:r>
    </w:p>
    <w:p w:rsidR="00B03776" w:rsidRPr="005F652C" w:rsidRDefault="00B03776" w:rsidP="00B03776">
      <w:pPr>
        <w:pStyle w:val="HTML"/>
        <w:jc w:val="center"/>
        <w:rPr>
          <w:sz w:val="16"/>
          <w:szCs w:val="16"/>
        </w:rPr>
      </w:pPr>
      <w:r w:rsidRPr="005F652C">
        <w:rPr>
          <w:rStyle w:val="blk"/>
          <w:sz w:val="16"/>
          <w:szCs w:val="16"/>
        </w:rPr>
        <w:t>│      │нормативных    правовых    актах,   содержащих│          │</w:t>
      </w:r>
    </w:p>
    <w:p w:rsidR="00B03776" w:rsidRPr="005F652C" w:rsidRDefault="00B03776" w:rsidP="00B03776">
      <w:pPr>
        <w:pStyle w:val="HTML"/>
        <w:jc w:val="center"/>
        <w:rPr>
          <w:sz w:val="16"/>
          <w:szCs w:val="16"/>
        </w:rPr>
      </w:pPr>
      <w:r w:rsidRPr="005F652C">
        <w:rPr>
          <w:rStyle w:val="blk"/>
          <w:sz w:val="16"/>
          <w:szCs w:val="16"/>
        </w:rPr>
        <w:t>│      │государственные нормативные требования  охраны│          │</w:t>
      </w:r>
    </w:p>
    <w:p w:rsidR="00B03776" w:rsidRPr="005F652C" w:rsidRDefault="00B03776" w:rsidP="00B03776">
      <w:pPr>
        <w:pStyle w:val="HTML"/>
        <w:jc w:val="center"/>
        <w:rPr>
          <w:sz w:val="16"/>
          <w:szCs w:val="16"/>
        </w:rPr>
      </w:pPr>
      <w:r w:rsidRPr="005F652C">
        <w:rPr>
          <w:rStyle w:val="blk"/>
          <w:sz w:val="16"/>
          <w:szCs w:val="16"/>
        </w:rPr>
        <w:t>│      │труда"                                        │          │</w:t>
      </w:r>
    </w:p>
    <w:p w:rsidR="00B03776" w:rsidRPr="005F652C" w:rsidRDefault="00B03776" w:rsidP="00B03776">
      <w:pPr>
        <w:pStyle w:val="HTML"/>
        <w:jc w:val="center"/>
        <w:rPr>
          <w:sz w:val="16"/>
          <w:szCs w:val="16"/>
        </w:rPr>
      </w:pPr>
      <w:r w:rsidRPr="005F652C">
        <w:rPr>
          <w:rStyle w:val="blk"/>
          <w:sz w:val="16"/>
          <w:szCs w:val="16"/>
        </w:rPr>
        <w:t>├──────┼──────────────────────────────────────────────┼──────────┤</w:t>
      </w:r>
    </w:p>
    <w:p w:rsidR="00B03776" w:rsidRPr="005F652C" w:rsidRDefault="00B03776" w:rsidP="00B03776">
      <w:pPr>
        <w:pStyle w:val="HTML"/>
        <w:jc w:val="center"/>
        <w:rPr>
          <w:sz w:val="16"/>
          <w:szCs w:val="16"/>
        </w:rPr>
      </w:pPr>
      <w:r w:rsidRPr="005F652C">
        <w:rPr>
          <w:rStyle w:val="blk"/>
          <w:sz w:val="16"/>
          <w:szCs w:val="16"/>
        </w:rPr>
        <w:t>│ [2]  │</w:t>
      </w:r>
      <w:r w:rsidRPr="005F652C">
        <w:rPr>
          <w:rStyle w:val="rl"/>
          <w:sz w:val="16"/>
          <w:szCs w:val="16"/>
        </w:rPr>
        <w:t>Постановление</w:t>
      </w:r>
      <w:r w:rsidRPr="005F652C">
        <w:rPr>
          <w:rStyle w:val="blk"/>
          <w:sz w:val="16"/>
          <w:szCs w:val="16"/>
        </w:rPr>
        <w:t xml:space="preserve"> Правительства         Российской│ </w:t>
      </w:r>
      <w:r w:rsidRPr="005F652C">
        <w:rPr>
          <w:rStyle w:val="rl"/>
          <w:sz w:val="16"/>
          <w:szCs w:val="16"/>
        </w:rPr>
        <w:t>3</w:t>
      </w:r>
      <w:r w:rsidRPr="005F652C">
        <w:rPr>
          <w:rStyle w:val="blk"/>
          <w:sz w:val="16"/>
          <w:szCs w:val="16"/>
        </w:rPr>
        <w:t xml:space="preserve">        │</w:t>
      </w:r>
    </w:p>
    <w:p w:rsidR="00B03776" w:rsidRPr="005F652C" w:rsidRDefault="00B03776" w:rsidP="00B03776">
      <w:pPr>
        <w:pStyle w:val="HTML"/>
        <w:jc w:val="center"/>
        <w:rPr>
          <w:sz w:val="16"/>
          <w:szCs w:val="16"/>
        </w:rPr>
      </w:pPr>
      <w:r w:rsidRPr="005F652C">
        <w:rPr>
          <w:rStyle w:val="blk"/>
          <w:sz w:val="16"/>
          <w:szCs w:val="16"/>
        </w:rPr>
        <w:t xml:space="preserve">│      │Федерации    от  23  мая  </w:t>
      </w:r>
      <w:smartTag w:uri="urn:schemas-microsoft-com:office:smarttags" w:element="metricconverter">
        <w:smartTagPr>
          <w:attr w:name="ProductID" w:val="2000 г"/>
        </w:smartTagPr>
        <w:r w:rsidRPr="005F652C">
          <w:rPr>
            <w:rStyle w:val="blk"/>
            <w:sz w:val="16"/>
            <w:szCs w:val="16"/>
          </w:rPr>
          <w:t>2000 г</w:t>
        </w:r>
      </w:smartTag>
      <w:r w:rsidRPr="005F652C">
        <w:rPr>
          <w:rStyle w:val="blk"/>
          <w:sz w:val="16"/>
          <w:szCs w:val="16"/>
        </w:rPr>
        <w:t>.  N 399    "О│          │</w:t>
      </w:r>
    </w:p>
    <w:p w:rsidR="00B03776" w:rsidRPr="005F652C" w:rsidRDefault="00B03776" w:rsidP="00B03776">
      <w:pPr>
        <w:pStyle w:val="HTML"/>
        <w:jc w:val="center"/>
        <w:rPr>
          <w:sz w:val="16"/>
          <w:szCs w:val="16"/>
        </w:rPr>
      </w:pPr>
      <w:r w:rsidRPr="005F652C">
        <w:rPr>
          <w:rStyle w:val="blk"/>
          <w:sz w:val="16"/>
          <w:szCs w:val="16"/>
        </w:rPr>
        <w:t>│      │нормативных    правовых    актах,   содержащих│          │</w:t>
      </w:r>
    </w:p>
    <w:p w:rsidR="00B03776" w:rsidRPr="005F652C" w:rsidRDefault="00B03776" w:rsidP="00B03776">
      <w:pPr>
        <w:pStyle w:val="HTML"/>
        <w:jc w:val="center"/>
        <w:rPr>
          <w:sz w:val="16"/>
          <w:szCs w:val="16"/>
        </w:rPr>
      </w:pPr>
      <w:r w:rsidRPr="005F652C">
        <w:rPr>
          <w:rStyle w:val="blk"/>
          <w:sz w:val="16"/>
          <w:szCs w:val="16"/>
        </w:rPr>
        <w:t>│      │государственные нормативные требования  охраны│          │</w:t>
      </w:r>
    </w:p>
    <w:p w:rsidR="00B03776" w:rsidRPr="005F652C" w:rsidRDefault="00B03776" w:rsidP="00B03776">
      <w:pPr>
        <w:pStyle w:val="HTML"/>
        <w:jc w:val="center"/>
        <w:rPr>
          <w:sz w:val="16"/>
          <w:szCs w:val="16"/>
        </w:rPr>
      </w:pPr>
      <w:r w:rsidRPr="005F652C">
        <w:rPr>
          <w:rStyle w:val="blk"/>
          <w:sz w:val="16"/>
          <w:szCs w:val="16"/>
        </w:rPr>
        <w:t>│      │труда"                                        │          │</w:t>
      </w:r>
    </w:p>
    <w:p w:rsidR="00B03776" w:rsidRPr="005F652C" w:rsidRDefault="00B03776" w:rsidP="00B03776">
      <w:pPr>
        <w:pStyle w:val="HTML"/>
        <w:jc w:val="center"/>
        <w:rPr>
          <w:sz w:val="16"/>
          <w:szCs w:val="16"/>
        </w:rPr>
      </w:pPr>
      <w:r w:rsidRPr="005F652C">
        <w:rPr>
          <w:rStyle w:val="blk"/>
          <w:sz w:val="16"/>
          <w:szCs w:val="16"/>
        </w:rPr>
        <w:t>├──────┼──────────────────────────────────────────────┼──────────┤</w:t>
      </w:r>
    </w:p>
    <w:p w:rsidR="00B03776" w:rsidRPr="005F652C" w:rsidRDefault="00B03776" w:rsidP="00B03776">
      <w:pPr>
        <w:pStyle w:val="HTML"/>
        <w:jc w:val="center"/>
        <w:rPr>
          <w:sz w:val="16"/>
          <w:szCs w:val="16"/>
        </w:rPr>
      </w:pPr>
      <w:r w:rsidRPr="005F652C">
        <w:rPr>
          <w:rStyle w:val="blk"/>
          <w:sz w:val="16"/>
          <w:szCs w:val="16"/>
        </w:rPr>
        <w:t>│ [3]  │</w:t>
      </w:r>
      <w:r w:rsidRPr="005F652C">
        <w:rPr>
          <w:rStyle w:val="rl"/>
          <w:sz w:val="16"/>
          <w:szCs w:val="16"/>
        </w:rPr>
        <w:t>Приказ</w:t>
      </w:r>
      <w:r w:rsidRPr="005F652C">
        <w:rPr>
          <w:rStyle w:val="blk"/>
          <w:sz w:val="16"/>
          <w:szCs w:val="16"/>
        </w:rPr>
        <w:t xml:space="preserve"> Росархива от 27 ноября </w:t>
      </w:r>
      <w:smartTag w:uri="urn:schemas-microsoft-com:office:smarttags" w:element="metricconverter">
        <w:smartTagPr>
          <w:attr w:name="ProductID" w:val="2000 г"/>
        </w:smartTagPr>
        <w:r w:rsidRPr="005F652C">
          <w:rPr>
            <w:rStyle w:val="blk"/>
            <w:sz w:val="16"/>
            <w:szCs w:val="16"/>
          </w:rPr>
          <w:t>2000 г</w:t>
        </w:r>
      </w:smartTag>
      <w:r w:rsidRPr="005F652C">
        <w:rPr>
          <w:rStyle w:val="blk"/>
          <w:sz w:val="16"/>
          <w:szCs w:val="16"/>
        </w:rPr>
        <w:t xml:space="preserve">. N 68 "Об│ </w:t>
      </w:r>
      <w:r w:rsidRPr="005F652C">
        <w:rPr>
          <w:rStyle w:val="rl"/>
          <w:sz w:val="16"/>
          <w:szCs w:val="16"/>
        </w:rPr>
        <w:t>5.2.5</w:t>
      </w:r>
      <w:r w:rsidRPr="005F652C">
        <w:rPr>
          <w:rStyle w:val="blk"/>
          <w:sz w:val="16"/>
          <w:szCs w:val="16"/>
        </w:rPr>
        <w:t xml:space="preserve">    │</w:t>
      </w:r>
    </w:p>
    <w:p w:rsidR="00B03776" w:rsidRPr="005F652C" w:rsidRDefault="00B03776" w:rsidP="00B03776">
      <w:pPr>
        <w:pStyle w:val="HTML"/>
        <w:jc w:val="center"/>
        <w:rPr>
          <w:sz w:val="16"/>
          <w:szCs w:val="16"/>
        </w:rPr>
      </w:pPr>
      <w:r w:rsidRPr="005F652C">
        <w:rPr>
          <w:rStyle w:val="blk"/>
          <w:sz w:val="16"/>
          <w:szCs w:val="16"/>
        </w:rPr>
        <w:t>│      │утверждении     Типовой     инструкции      по│          │</w:t>
      </w:r>
    </w:p>
    <w:p w:rsidR="00B03776" w:rsidRPr="005F652C" w:rsidRDefault="00B03776" w:rsidP="00B03776">
      <w:pPr>
        <w:pStyle w:val="HTML"/>
        <w:jc w:val="center"/>
        <w:rPr>
          <w:sz w:val="16"/>
          <w:szCs w:val="16"/>
        </w:rPr>
      </w:pPr>
      <w:r w:rsidRPr="005F652C">
        <w:rPr>
          <w:rStyle w:val="blk"/>
          <w:sz w:val="16"/>
          <w:szCs w:val="16"/>
        </w:rPr>
        <w:t>│      │делопроизводству    в    федеральных   органах│          │</w:t>
      </w:r>
    </w:p>
    <w:p w:rsidR="00B03776" w:rsidRPr="005F652C" w:rsidRDefault="00B03776" w:rsidP="00B03776">
      <w:pPr>
        <w:pStyle w:val="HTML"/>
        <w:jc w:val="center"/>
        <w:rPr>
          <w:sz w:val="16"/>
          <w:szCs w:val="16"/>
        </w:rPr>
      </w:pPr>
      <w:r w:rsidRPr="005F652C">
        <w:rPr>
          <w:rStyle w:val="blk"/>
          <w:sz w:val="16"/>
          <w:szCs w:val="16"/>
        </w:rPr>
        <w:t>│      │исполнительной  власти"  (зарегистрировано   в│          │</w:t>
      </w:r>
    </w:p>
    <w:p w:rsidR="00B03776" w:rsidRPr="005F652C" w:rsidRDefault="00B03776" w:rsidP="00B03776">
      <w:pPr>
        <w:pStyle w:val="HTML"/>
        <w:jc w:val="center"/>
        <w:rPr>
          <w:sz w:val="16"/>
          <w:szCs w:val="16"/>
        </w:rPr>
      </w:pPr>
      <w:r w:rsidRPr="005F652C">
        <w:rPr>
          <w:rStyle w:val="blk"/>
          <w:sz w:val="16"/>
          <w:szCs w:val="16"/>
        </w:rPr>
        <w:t xml:space="preserve">│      │Минюсте России 26 декабря </w:t>
      </w:r>
      <w:smartTag w:uri="urn:schemas-microsoft-com:office:smarttags" w:element="metricconverter">
        <w:smartTagPr>
          <w:attr w:name="ProductID" w:val="2000 г"/>
        </w:smartTagPr>
        <w:r w:rsidRPr="005F652C">
          <w:rPr>
            <w:rStyle w:val="blk"/>
            <w:sz w:val="16"/>
            <w:szCs w:val="16"/>
          </w:rPr>
          <w:t>2000 г</w:t>
        </w:r>
      </w:smartTag>
      <w:r w:rsidRPr="005F652C">
        <w:rPr>
          <w:rStyle w:val="blk"/>
          <w:sz w:val="16"/>
          <w:szCs w:val="16"/>
        </w:rPr>
        <w:t>. N 2508)     │          │</w:t>
      </w:r>
    </w:p>
    <w:p w:rsidR="00B03776" w:rsidRPr="005F652C" w:rsidRDefault="00B03776" w:rsidP="00B03776">
      <w:pPr>
        <w:pStyle w:val="HTML"/>
        <w:jc w:val="center"/>
        <w:rPr>
          <w:sz w:val="16"/>
          <w:szCs w:val="16"/>
        </w:rPr>
      </w:pPr>
      <w:r w:rsidRPr="005F652C">
        <w:rPr>
          <w:rStyle w:val="blk"/>
          <w:sz w:val="16"/>
          <w:szCs w:val="16"/>
        </w:rPr>
        <w:t>├──────┼──────────────────────────────────────────────┼──────────┤</w:t>
      </w:r>
    </w:p>
    <w:p w:rsidR="00B03776" w:rsidRPr="005F652C" w:rsidRDefault="00B03776" w:rsidP="00B03776">
      <w:pPr>
        <w:pStyle w:val="HTML"/>
        <w:jc w:val="center"/>
        <w:rPr>
          <w:sz w:val="16"/>
          <w:szCs w:val="16"/>
        </w:rPr>
      </w:pPr>
      <w:r w:rsidRPr="005F652C">
        <w:rPr>
          <w:rStyle w:val="blk"/>
          <w:sz w:val="16"/>
          <w:szCs w:val="16"/>
        </w:rPr>
        <w:t>│ [4]  │</w:t>
      </w:r>
      <w:r w:rsidRPr="005F652C">
        <w:rPr>
          <w:rStyle w:val="rl"/>
          <w:sz w:val="16"/>
          <w:szCs w:val="16"/>
        </w:rPr>
        <w:t>Постановление</w:t>
      </w:r>
      <w:r w:rsidRPr="005F652C">
        <w:rPr>
          <w:rStyle w:val="blk"/>
          <w:sz w:val="16"/>
          <w:szCs w:val="16"/>
        </w:rPr>
        <w:t xml:space="preserve"> Правительства         Российской│ </w:t>
      </w:r>
      <w:r w:rsidRPr="005F652C">
        <w:rPr>
          <w:rStyle w:val="rl"/>
          <w:sz w:val="16"/>
          <w:szCs w:val="16"/>
        </w:rPr>
        <w:t>5</w:t>
      </w:r>
      <w:r w:rsidRPr="005F652C">
        <w:rPr>
          <w:rStyle w:val="blk"/>
          <w:sz w:val="16"/>
          <w:szCs w:val="16"/>
        </w:rPr>
        <w:t xml:space="preserve">        │</w:t>
      </w:r>
    </w:p>
    <w:p w:rsidR="00B03776" w:rsidRPr="005F652C" w:rsidRDefault="00B03776" w:rsidP="00B03776">
      <w:pPr>
        <w:pStyle w:val="HTML"/>
        <w:jc w:val="center"/>
        <w:rPr>
          <w:sz w:val="16"/>
          <w:szCs w:val="16"/>
        </w:rPr>
      </w:pPr>
      <w:r w:rsidRPr="005F652C">
        <w:rPr>
          <w:rStyle w:val="blk"/>
          <w:sz w:val="16"/>
          <w:szCs w:val="16"/>
        </w:rPr>
        <w:t xml:space="preserve">│      │Федерации    от  23  мая  </w:t>
      </w:r>
      <w:smartTag w:uri="urn:schemas-microsoft-com:office:smarttags" w:element="metricconverter">
        <w:smartTagPr>
          <w:attr w:name="ProductID" w:val="2000 г"/>
        </w:smartTagPr>
        <w:r w:rsidRPr="005F652C">
          <w:rPr>
            <w:rStyle w:val="blk"/>
            <w:sz w:val="16"/>
            <w:szCs w:val="16"/>
          </w:rPr>
          <w:t>2000 г</w:t>
        </w:r>
      </w:smartTag>
      <w:r w:rsidRPr="005F652C">
        <w:rPr>
          <w:rStyle w:val="blk"/>
          <w:sz w:val="16"/>
          <w:szCs w:val="16"/>
        </w:rPr>
        <w:t>.   N 399   "О│          │</w:t>
      </w:r>
    </w:p>
    <w:p w:rsidR="00B03776" w:rsidRPr="005F652C" w:rsidRDefault="00B03776" w:rsidP="00B03776">
      <w:pPr>
        <w:pStyle w:val="HTML"/>
        <w:jc w:val="center"/>
        <w:rPr>
          <w:sz w:val="16"/>
          <w:szCs w:val="16"/>
        </w:rPr>
      </w:pPr>
      <w:r w:rsidRPr="005F652C">
        <w:rPr>
          <w:rStyle w:val="blk"/>
          <w:sz w:val="16"/>
          <w:szCs w:val="16"/>
        </w:rPr>
        <w:t>│      │нормативных    правовых    актах,   содержащих│          │</w:t>
      </w:r>
    </w:p>
    <w:p w:rsidR="00B03776" w:rsidRPr="005F652C" w:rsidRDefault="00B03776" w:rsidP="00B03776">
      <w:pPr>
        <w:pStyle w:val="HTML"/>
        <w:jc w:val="center"/>
        <w:rPr>
          <w:sz w:val="16"/>
          <w:szCs w:val="16"/>
        </w:rPr>
      </w:pPr>
      <w:r w:rsidRPr="005F652C">
        <w:rPr>
          <w:rStyle w:val="blk"/>
          <w:sz w:val="16"/>
          <w:szCs w:val="16"/>
        </w:rPr>
        <w:t>│      │государственные нормативные требования  охраны│          │</w:t>
      </w:r>
    </w:p>
    <w:p w:rsidR="00B03776" w:rsidRPr="005F652C" w:rsidRDefault="00B03776" w:rsidP="00B03776">
      <w:pPr>
        <w:pStyle w:val="HTML"/>
        <w:jc w:val="center"/>
        <w:rPr>
          <w:sz w:val="16"/>
          <w:szCs w:val="16"/>
        </w:rPr>
      </w:pPr>
      <w:r w:rsidRPr="005F652C">
        <w:rPr>
          <w:rStyle w:val="blk"/>
          <w:sz w:val="16"/>
          <w:szCs w:val="16"/>
        </w:rPr>
        <w:t>│      │труда"                                        │          │</w:t>
      </w:r>
    </w:p>
    <w:p w:rsidR="00B03776" w:rsidRPr="005F652C" w:rsidRDefault="00B03776" w:rsidP="00B03776">
      <w:pPr>
        <w:pStyle w:val="HTML"/>
        <w:jc w:val="center"/>
        <w:rPr>
          <w:sz w:val="16"/>
          <w:szCs w:val="16"/>
        </w:rPr>
      </w:pPr>
      <w:r w:rsidRPr="005F652C">
        <w:rPr>
          <w:rStyle w:val="blk"/>
          <w:sz w:val="16"/>
          <w:szCs w:val="16"/>
        </w:rPr>
        <w:t>├──────┼──────────────────────────────────────────────┼──────────┤</w:t>
      </w:r>
    </w:p>
    <w:p w:rsidR="00B03776" w:rsidRPr="005F652C" w:rsidRDefault="00B03776" w:rsidP="00B03776">
      <w:pPr>
        <w:pStyle w:val="HTML"/>
        <w:jc w:val="center"/>
        <w:rPr>
          <w:sz w:val="16"/>
          <w:szCs w:val="16"/>
        </w:rPr>
      </w:pPr>
      <w:r w:rsidRPr="005F652C">
        <w:rPr>
          <w:rStyle w:val="blk"/>
          <w:sz w:val="16"/>
          <w:szCs w:val="16"/>
        </w:rPr>
        <w:t>│ [5]  │</w:t>
      </w:r>
      <w:r w:rsidRPr="005F652C">
        <w:rPr>
          <w:rStyle w:val="r"/>
          <w:sz w:val="16"/>
          <w:szCs w:val="16"/>
        </w:rPr>
        <w:t>Постановление</w:t>
      </w:r>
      <w:r w:rsidRPr="005F652C">
        <w:rPr>
          <w:rStyle w:val="blk"/>
          <w:sz w:val="16"/>
          <w:szCs w:val="16"/>
        </w:rPr>
        <w:t xml:space="preserve"> Правительства         Российской│ </w:t>
      </w:r>
      <w:r w:rsidRPr="005F652C">
        <w:rPr>
          <w:rStyle w:val="r"/>
          <w:sz w:val="16"/>
          <w:szCs w:val="16"/>
        </w:rPr>
        <w:t>7</w:t>
      </w:r>
      <w:r w:rsidRPr="005F652C">
        <w:rPr>
          <w:rStyle w:val="blk"/>
          <w:sz w:val="16"/>
          <w:szCs w:val="16"/>
        </w:rPr>
        <w:t xml:space="preserve">        │</w:t>
      </w:r>
    </w:p>
    <w:p w:rsidR="00B03776" w:rsidRPr="005F652C" w:rsidRDefault="00B03776" w:rsidP="00B03776">
      <w:pPr>
        <w:pStyle w:val="HTML"/>
        <w:jc w:val="center"/>
        <w:rPr>
          <w:sz w:val="16"/>
          <w:szCs w:val="16"/>
        </w:rPr>
      </w:pPr>
      <w:r w:rsidRPr="005F652C">
        <w:rPr>
          <w:rStyle w:val="blk"/>
          <w:sz w:val="16"/>
          <w:szCs w:val="16"/>
        </w:rPr>
        <w:t xml:space="preserve">│      │Федерации  от 13 августа </w:t>
      </w:r>
      <w:smartTag w:uri="urn:schemas-microsoft-com:office:smarttags" w:element="metricconverter">
        <w:smartTagPr>
          <w:attr w:name="ProductID" w:val="1997 г"/>
        </w:smartTagPr>
        <w:r w:rsidRPr="005F652C">
          <w:rPr>
            <w:rStyle w:val="blk"/>
            <w:sz w:val="16"/>
            <w:szCs w:val="16"/>
          </w:rPr>
          <w:t>1997 г</w:t>
        </w:r>
      </w:smartTag>
      <w:r w:rsidRPr="005F652C">
        <w:rPr>
          <w:rStyle w:val="blk"/>
          <w:sz w:val="16"/>
          <w:szCs w:val="16"/>
        </w:rPr>
        <w:t>.   N 1009  "Об│          │</w:t>
      </w:r>
    </w:p>
    <w:p w:rsidR="00B03776" w:rsidRPr="005F652C" w:rsidRDefault="00B03776" w:rsidP="00B03776">
      <w:pPr>
        <w:pStyle w:val="HTML"/>
        <w:jc w:val="center"/>
        <w:rPr>
          <w:sz w:val="16"/>
          <w:szCs w:val="16"/>
        </w:rPr>
      </w:pPr>
      <w:r w:rsidRPr="005F652C">
        <w:rPr>
          <w:rStyle w:val="blk"/>
          <w:sz w:val="16"/>
          <w:szCs w:val="16"/>
        </w:rPr>
        <w:t>│      │утверждении   Правил   подготовки  нормативных│          │</w:t>
      </w:r>
    </w:p>
    <w:p w:rsidR="00B03776" w:rsidRPr="005F652C" w:rsidRDefault="00B03776" w:rsidP="00B03776">
      <w:pPr>
        <w:pStyle w:val="HTML"/>
        <w:jc w:val="center"/>
        <w:rPr>
          <w:sz w:val="16"/>
          <w:szCs w:val="16"/>
        </w:rPr>
      </w:pPr>
      <w:r w:rsidRPr="005F652C">
        <w:rPr>
          <w:rStyle w:val="blk"/>
          <w:sz w:val="16"/>
          <w:szCs w:val="16"/>
        </w:rPr>
        <w:t>│      │правовых     актов     федеральных     органов│          │</w:t>
      </w:r>
    </w:p>
    <w:p w:rsidR="00B03776" w:rsidRPr="005F652C" w:rsidRDefault="00B03776" w:rsidP="00B03776">
      <w:pPr>
        <w:pStyle w:val="HTML"/>
        <w:jc w:val="center"/>
        <w:rPr>
          <w:sz w:val="16"/>
          <w:szCs w:val="16"/>
        </w:rPr>
      </w:pPr>
      <w:r w:rsidRPr="005F652C">
        <w:rPr>
          <w:rStyle w:val="blk"/>
          <w:sz w:val="16"/>
          <w:szCs w:val="16"/>
        </w:rPr>
        <w:t>│      │исполнительной  власти  и  их  государственной│          │</w:t>
      </w:r>
    </w:p>
    <w:p w:rsidR="00B03776" w:rsidRPr="005F652C" w:rsidRDefault="00B03776" w:rsidP="00B03776">
      <w:pPr>
        <w:pStyle w:val="HTML"/>
        <w:jc w:val="center"/>
        <w:rPr>
          <w:sz w:val="16"/>
          <w:szCs w:val="16"/>
        </w:rPr>
      </w:pPr>
      <w:r w:rsidRPr="005F652C">
        <w:rPr>
          <w:rStyle w:val="blk"/>
          <w:sz w:val="16"/>
          <w:szCs w:val="16"/>
        </w:rPr>
        <w:t>│      │регистрации"                                  │          │</w:t>
      </w:r>
    </w:p>
    <w:p w:rsidR="00B03776" w:rsidRPr="005F652C" w:rsidRDefault="00B03776" w:rsidP="00B03776">
      <w:pPr>
        <w:pStyle w:val="HTML"/>
        <w:jc w:val="center"/>
        <w:rPr>
          <w:sz w:val="16"/>
          <w:szCs w:val="16"/>
        </w:rPr>
      </w:pPr>
      <w:r w:rsidRPr="005F652C">
        <w:rPr>
          <w:rStyle w:val="blk"/>
          <w:sz w:val="16"/>
          <w:szCs w:val="16"/>
        </w:rPr>
        <w:t>├──────┼──────────────────────────────────────────────┼──────────┤</w:t>
      </w:r>
    </w:p>
    <w:p w:rsidR="00B03776" w:rsidRPr="005F652C" w:rsidRDefault="00B03776" w:rsidP="00B03776">
      <w:pPr>
        <w:pStyle w:val="HTML"/>
        <w:jc w:val="center"/>
        <w:rPr>
          <w:sz w:val="16"/>
          <w:szCs w:val="16"/>
        </w:rPr>
      </w:pPr>
      <w:r w:rsidRPr="005F652C">
        <w:rPr>
          <w:rStyle w:val="blk"/>
          <w:sz w:val="16"/>
          <w:szCs w:val="16"/>
        </w:rPr>
        <w:t>│ [6]  │</w:t>
      </w:r>
      <w:r w:rsidRPr="005F652C">
        <w:rPr>
          <w:rStyle w:val="rl"/>
          <w:sz w:val="16"/>
          <w:szCs w:val="16"/>
        </w:rPr>
        <w:t>Постановление</w:t>
      </w:r>
      <w:r w:rsidRPr="005F652C">
        <w:rPr>
          <w:rStyle w:val="blk"/>
          <w:sz w:val="16"/>
          <w:szCs w:val="16"/>
        </w:rPr>
        <w:t xml:space="preserve"> Правительства         Российской│ </w:t>
      </w:r>
      <w:r w:rsidRPr="005F652C">
        <w:rPr>
          <w:rStyle w:val="rl"/>
          <w:sz w:val="16"/>
          <w:szCs w:val="16"/>
        </w:rPr>
        <w:t>6</w:t>
      </w:r>
      <w:r w:rsidRPr="005F652C">
        <w:rPr>
          <w:rStyle w:val="blk"/>
          <w:sz w:val="16"/>
          <w:szCs w:val="16"/>
        </w:rPr>
        <w:t xml:space="preserve">        │</w:t>
      </w:r>
    </w:p>
    <w:p w:rsidR="00B03776" w:rsidRPr="005F652C" w:rsidRDefault="00B03776" w:rsidP="00B03776">
      <w:pPr>
        <w:pStyle w:val="HTML"/>
        <w:jc w:val="center"/>
        <w:rPr>
          <w:sz w:val="16"/>
          <w:szCs w:val="16"/>
        </w:rPr>
      </w:pPr>
      <w:r w:rsidRPr="005F652C">
        <w:rPr>
          <w:rStyle w:val="blk"/>
          <w:sz w:val="16"/>
          <w:szCs w:val="16"/>
        </w:rPr>
        <w:t xml:space="preserve">│      │Федерации     от   23  мая  </w:t>
      </w:r>
      <w:smartTag w:uri="urn:schemas-microsoft-com:office:smarttags" w:element="metricconverter">
        <w:smartTagPr>
          <w:attr w:name="ProductID" w:val="2000 г"/>
        </w:smartTagPr>
        <w:r w:rsidRPr="005F652C">
          <w:rPr>
            <w:rStyle w:val="blk"/>
            <w:sz w:val="16"/>
            <w:szCs w:val="16"/>
          </w:rPr>
          <w:t>2000 г</w:t>
        </w:r>
      </w:smartTag>
      <w:r w:rsidRPr="005F652C">
        <w:rPr>
          <w:rStyle w:val="blk"/>
          <w:sz w:val="16"/>
          <w:szCs w:val="16"/>
        </w:rPr>
        <w:t>.  N 399  "О│          │</w:t>
      </w:r>
    </w:p>
    <w:p w:rsidR="00B03776" w:rsidRPr="005F652C" w:rsidRDefault="00B03776" w:rsidP="00B03776">
      <w:pPr>
        <w:pStyle w:val="HTML"/>
        <w:jc w:val="center"/>
        <w:rPr>
          <w:sz w:val="16"/>
          <w:szCs w:val="16"/>
        </w:rPr>
      </w:pPr>
      <w:r w:rsidRPr="005F652C">
        <w:rPr>
          <w:rStyle w:val="blk"/>
          <w:sz w:val="16"/>
          <w:szCs w:val="16"/>
        </w:rPr>
        <w:t>│      │нормативных   правовых    актах,    содержащих│          │</w:t>
      </w:r>
    </w:p>
    <w:p w:rsidR="00B03776" w:rsidRPr="005F652C" w:rsidRDefault="00B03776" w:rsidP="00B03776">
      <w:pPr>
        <w:pStyle w:val="HTML"/>
        <w:jc w:val="center"/>
        <w:rPr>
          <w:sz w:val="16"/>
          <w:szCs w:val="16"/>
        </w:rPr>
      </w:pPr>
      <w:r w:rsidRPr="005F652C">
        <w:rPr>
          <w:rStyle w:val="blk"/>
          <w:sz w:val="16"/>
          <w:szCs w:val="16"/>
        </w:rPr>
        <w:t>│      │государственные  нормативные требования охраны│          │</w:t>
      </w:r>
    </w:p>
    <w:p w:rsidR="00B03776" w:rsidRPr="005F652C" w:rsidRDefault="00B03776" w:rsidP="00B03776">
      <w:pPr>
        <w:pStyle w:val="HTML"/>
        <w:jc w:val="center"/>
        <w:rPr>
          <w:sz w:val="16"/>
          <w:szCs w:val="16"/>
        </w:rPr>
      </w:pPr>
      <w:r w:rsidRPr="005F652C">
        <w:rPr>
          <w:rStyle w:val="blk"/>
          <w:sz w:val="16"/>
          <w:szCs w:val="16"/>
        </w:rPr>
        <w:t>│      │труда"                                        │          │</w:t>
      </w:r>
    </w:p>
    <w:p w:rsidR="00B03776" w:rsidRPr="005F652C" w:rsidRDefault="00B03776" w:rsidP="00B03776">
      <w:pPr>
        <w:pStyle w:val="HTML"/>
        <w:jc w:val="center"/>
        <w:rPr>
          <w:sz w:val="16"/>
          <w:szCs w:val="16"/>
        </w:rPr>
      </w:pPr>
      <w:r w:rsidRPr="005F652C">
        <w:rPr>
          <w:rStyle w:val="blk"/>
          <w:sz w:val="16"/>
          <w:szCs w:val="16"/>
        </w:rPr>
        <w:t>├──────┼──────────────────────────────────────────────┼──────────┤</w:t>
      </w:r>
    </w:p>
    <w:p w:rsidR="00B03776" w:rsidRPr="005F652C" w:rsidRDefault="00B03776" w:rsidP="00B03776">
      <w:pPr>
        <w:pStyle w:val="HTML"/>
        <w:jc w:val="center"/>
        <w:rPr>
          <w:sz w:val="16"/>
          <w:szCs w:val="16"/>
        </w:rPr>
      </w:pPr>
      <w:r w:rsidRPr="005F652C">
        <w:rPr>
          <w:rStyle w:val="blk"/>
          <w:sz w:val="16"/>
          <w:szCs w:val="16"/>
        </w:rPr>
        <w:t>│ [7]  │</w:t>
      </w:r>
      <w:r w:rsidRPr="005F652C">
        <w:rPr>
          <w:rStyle w:val="rl"/>
          <w:sz w:val="16"/>
          <w:szCs w:val="16"/>
        </w:rPr>
        <w:t>Постановление</w:t>
      </w:r>
      <w:r w:rsidRPr="005F652C">
        <w:rPr>
          <w:rStyle w:val="blk"/>
          <w:sz w:val="16"/>
          <w:szCs w:val="16"/>
        </w:rPr>
        <w:t xml:space="preserve"> Правительства         Российской│ </w:t>
      </w:r>
      <w:r w:rsidRPr="005F652C">
        <w:rPr>
          <w:rStyle w:val="rl"/>
          <w:sz w:val="16"/>
          <w:szCs w:val="16"/>
        </w:rPr>
        <w:t>4</w:t>
      </w:r>
      <w:r w:rsidRPr="005F652C">
        <w:rPr>
          <w:rStyle w:val="blk"/>
          <w:sz w:val="16"/>
          <w:szCs w:val="16"/>
        </w:rPr>
        <w:t xml:space="preserve">        │</w:t>
      </w:r>
    </w:p>
    <w:p w:rsidR="00B03776" w:rsidRPr="005F652C" w:rsidRDefault="00B03776" w:rsidP="00B03776">
      <w:pPr>
        <w:pStyle w:val="HTML"/>
        <w:jc w:val="center"/>
        <w:rPr>
          <w:sz w:val="16"/>
          <w:szCs w:val="16"/>
        </w:rPr>
      </w:pPr>
      <w:r w:rsidRPr="005F652C">
        <w:rPr>
          <w:rStyle w:val="blk"/>
          <w:sz w:val="16"/>
          <w:szCs w:val="16"/>
        </w:rPr>
        <w:t xml:space="preserve">│      │Федерации     от   23  мая  </w:t>
      </w:r>
      <w:smartTag w:uri="urn:schemas-microsoft-com:office:smarttags" w:element="metricconverter">
        <w:smartTagPr>
          <w:attr w:name="ProductID" w:val="2000 г"/>
        </w:smartTagPr>
        <w:r w:rsidRPr="005F652C">
          <w:rPr>
            <w:rStyle w:val="blk"/>
            <w:sz w:val="16"/>
            <w:szCs w:val="16"/>
          </w:rPr>
          <w:t>2000 г</w:t>
        </w:r>
      </w:smartTag>
      <w:r w:rsidRPr="005F652C">
        <w:rPr>
          <w:rStyle w:val="blk"/>
          <w:sz w:val="16"/>
          <w:szCs w:val="16"/>
        </w:rPr>
        <w:t>.  N 399  "О│          │</w:t>
      </w:r>
    </w:p>
    <w:p w:rsidR="00B03776" w:rsidRPr="005F652C" w:rsidRDefault="00B03776" w:rsidP="00B03776">
      <w:pPr>
        <w:pStyle w:val="HTML"/>
        <w:jc w:val="center"/>
        <w:rPr>
          <w:sz w:val="16"/>
          <w:szCs w:val="16"/>
        </w:rPr>
      </w:pPr>
      <w:r w:rsidRPr="005F652C">
        <w:rPr>
          <w:rStyle w:val="blk"/>
          <w:sz w:val="16"/>
          <w:szCs w:val="16"/>
        </w:rPr>
        <w:t>│      │нормативных   правовых    актах,    содержащих│          │</w:t>
      </w:r>
    </w:p>
    <w:p w:rsidR="00B03776" w:rsidRPr="005F652C" w:rsidRDefault="00B03776" w:rsidP="00B03776">
      <w:pPr>
        <w:pStyle w:val="HTML"/>
        <w:jc w:val="center"/>
        <w:rPr>
          <w:sz w:val="16"/>
          <w:szCs w:val="16"/>
        </w:rPr>
      </w:pPr>
      <w:r w:rsidRPr="005F652C">
        <w:rPr>
          <w:rStyle w:val="blk"/>
          <w:sz w:val="16"/>
          <w:szCs w:val="16"/>
        </w:rPr>
        <w:t>│      │государственные  нормативные требования охраны│          │</w:t>
      </w:r>
    </w:p>
    <w:p w:rsidR="00B03776" w:rsidRPr="005F652C" w:rsidRDefault="00B03776" w:rsidP="00B03776">
      <w:pPr>
        <w:pStyle w:val="HTML"/>
        <w:jc w:val="center"/>
        <w:rPr>
          <w:sz w:val="16"/>
          <w:szCs w:val="16"/>
        </w:rPr>
      </w:pPr>
      <w:r w:rsidRPr="005F652C">
        <w:rPr>
          <w:rStyle w:val="blk"/>
          <w:sz w:val="16"/>
          <w:szCs w:val="16"/>
        </w:rPr>
        <w:t>│      │труда"                                        │          │</w:t>
      </w:r>
    </w:p>
    <w:p w:rsidR="00B03776" w:rsidRPr="005F652C" w:rsidRDefault="00B03776" w:rsidP="00B03776">
      <w:pPr>
        <w:pStyle w:val="HTML"/>
        <w:jc w:val="center"/>
        <w:rPr>
          <w:sz w:val="16"/>
          <w:szCs w:val="16"/>
        </w:rPr>
      </w:pPr>
      <w:r w:rsidRPr="005F652C">
        <w:rPr>
          <w:rStyle w:val="blk"/>
          <w:sz w:val="16"/>
          <w:szCs w:val="16"/>
        </w:rPr>
        <w:t>├──────┼──────────────────────────────────────────────┼──────────┤</w:t>
      </w:r>
    </w:p>
    <w:p w:rsidR="00B03776" w:rsidRPr="005F652C" w:rsidRDefault="00B03776" w:rsidP="00B03776">
      <w:pPr>
        <w:pStyle w:val="HTML"/>
        <w:jc w:val="center"/>
        <w:rPr>
          <w:sz w:val="16"/>
          <w:szCs w:val="16"/>
        </w:rPr>
      </w:pPr>
      <w:r w:rsidRPr="005F652C">
        <w:rPr>
          <w:rStyle w:val="blk"/>
          <w:sz w:val="16"/>
          <w:szCs w:val="16"/>
        </w:rPr>
        <w:t xml:space="preserve">│ [8]  │Федеральный   </w:t>
      </w:r>
      <w:r w:rsidRPr="005F652C">
        <w:rPr>
          <w:rStyle w:val="r"/>
          <w:sz w:val="16"/>
          <w:szCs w:val="16"/>
        </w:rPr>
        <w:t>закон</w:t>
      </w:r>
      <w:r w:rsidRPr="005F652C">
        <w:rPr>
          <w:rStyle w:val="blk"/>
          <w:sz w:val="16"/>
          <w:szCs w:val="16"/>
        </w:rPr>
        <w:t xml:space="preserve"> от   13   декабря  </w:t>
      </w:r>
      <w:smartTag w:uri="urn:schemas-microsoft-com:office:smarttags" w:element="metricconverter">
        <w:smartTagPr>
          <w:attr w:name="ProductID" w:val="1994 г"/>
        </w:smartTagPr>
        <w:r w:rsidRPr="005F652C">
          <w:rPr>
            <w:rStyle w:val="blk"/>
            <w:sz w:val="16"/>
            <w:szCs w:val="16"/>
          </w:rPr>
          <w:t>1994 г</w:t>
        </w:r>
      </w:smartTag>
      <w:r w:rsidRPr="005F652C">
        <w:rPr>
          <w:rStyle w:val="blk"/>
          <w:sz w:val="16"/>
          <w:szCs w:val="16"/>
        </w:rPr>
        <w:t>.│          │</w:t>
      </w:r>
    </w:p>
    <w:p w:rsidR="00B03776" w:rsidRPr="005F652C" w:rsidRDefault="00B03776" w:rsidP="00B03776">
      <w:pPr>
        <w:pStyle w:val="HTML"/>
        <w:jc w:val="center"/>
        <w:rPr>
          <w:sz w:val="16"/>
          <w:szCs w:val="16"/>
        </w:rPr>
      </w:pPr>
      <w:r w:rsidRPr="005F652C">
        <w:rPr>
          <w:rStyle w:val="blk"/>
          <w:sz w:val="16"/>
          <w:szCs w:val="16"/>
        </w:rPr>
        <w:t>│      │N 60-ФЗ  "О    поставках     продукции     для│          │</w:t>
      </w:r>
    </w:p>
    <w:p w:rsidR="00B03776" w:rsidRPr="005F652C" w:rsidRDefault="00B03776" w:rsidP="00B03776">
      <w:pPr>
        <w:pStyle w:val="HTML"/>
        <w:jc w:val="center"/>
        <w:rPr>
          <w:sz w:val="16"/>
          <w:szCs w:val="16"/>
        </w:rPr>
      </w:pPr>
      <w:r w:rsidRPr="005F652C">
        <w:rPr>
          <w:rStyle w:val="blk"/>
          <w:sz w:val="16"/>
          <w:szCs w:val="16"/>
        </w:rPr>
        <w:t>│      │федеральных государственных нужд"             │          │</w:t>
      </w:r>
    </w:p>
    <w:p w:rsidR="00B03776" w:rsidRPr="005F652C" w:rsidRDefault="00B03776" w:rsidP="00B03776">
      <w:pPr>
        <w:pStyle w:val="HTML"/>
        <w:jc w:val="center"/>
        <w:rPr>
          <w:sz w:val="16"/>
          <w:szCs w:val="16"/>
        </w:rPr>
      </w:pPr>
      <w:r w:rsidRPr="005F652C">
        <w:rPr>
          <w:rStyle w:val="blk"/>
          <w:sz w:val="16"/>
          <w:szCs w:val="16"/>
        </w:rPr>
        <w:t>├──────┼──────────────────────────────────────────────┼──────────┤</w:t>
      </w:r>
    </w:p>
    <w:p w:rsidR="00B03776" w:rsidRPr="005F652C" w:rsidRDefault="00B03776" w:rsidP="00B03776">
      <w:pPr>
        <w:pStyle w:val="HTML"/>
        <w:jc w:val="center"/>
        <w:rPr>
          <w:sz w:val="16"/>
          <w:szCs w:val="16"/>
        </w:rPr>
      </w:pPr>
      <w:r w:rsidRPr="005F652C">
        <w:rPr>
          <w:rStyle w:val="blk"/>
          <w:sz w:val="16"/>
          <w:szCs w:val="16"/>
        </w:rPr>
        <w:t xml:space="preserve">│ [9]  │Федеральный </w:t>
      </w:r>
      <w:r w:rsidRPr="005F652C">
        <w:rPr>
          <w:rStyle w:val="rl"/>
          <w:sz w:val="16"/>
          <w:szCs w:val="16"/>
        </w:rPr>
        <w:t>закон</w:t>
      </w:r>
      <w:r w:rsidRPr="005F652C">
        <w:rPr>
          <w:rStyle w:val="blk"/>
          <w:sz w:val="16"/>
          <w:szCs w:val="16"/>
        </w:rPr>
        <w:t xml:space="preserve"> от 6 мая </w:t>
      </w:r>
      <w:smartTag w:uri="urn:schemas-microsoft-com:office:smarttags" w:element="metricconverter">
        <w:smartTagPr>
          <w:attr w:name="ProductID" w:val="1999 г"/>
        </w:smartTagPr>
        <w:r w:rsidRPr="005F652C">
          <w:rPr>
            <w:rStyle w:val="blk"/>
            <w:sz w:val="16"/>
            <w:szCs w:val="16"/>
          </w:rPr>
          <w:t>1999 г</w:t>
        </w:r>
      </w:smartTag>
      <w:r w:rsidRPr="005F652C">
        <w:rPr>
          <w:rStyle w:val="blk"/>
          <w:sz w:val="16"/>
          <w:szCs w:val="16"/>
        </w:rPr>
        <w:t xml:space="preserve">.  N 97-ФЗ "О│ </w:t>
      </w:r>
      <w:r w:rsidRPr="005F652C">
        <w:rPr>
          <w:rStyle w:val="rl"/>
          <w:sz w:val="16"/>
          <w:szCs w:val="16"/>
        </w:rPr>
        <w:t>ст. 2</w:t>
      </w:r>
      <w:r w:rsidRPr="005F652C">
        <w:rPr>
          <w:rStyle w:val="blk"/>
          <w:sz w:val="16"/>
          <w:szCs w:val="16"/>
        </w:rPr>
        <w:t xml:space="preserve">    │</w:t>
      </w:r>
    </w:p>
    <w:p w:rsidR="00B03776" w:rsidRPr="005F652C" w:rsidRDefault="00B03776" w:rsidP="00B03776">
      <w:pPr>
        <w:pStyle w:val="HTML"/>
        <w:jc w:val="center"/>
        <w:rPr>
          <w:sz w:val="16"/>
          <w:szCs w:val="16"/>
        </w:rPr>
      </w:pPr>
      <w:r w:rsidRPr="005F652C">
        <w:rPr>
          <w:rStyle w:val="blk"/>
          <w:sz w:val="16"/>
          <w:szCs w:val="16"/>
        </w:rPr>
        <w:t>│      │конкурсах  на  размещение  заказов на поставки│          │</w:t>
      </w:r>
    </w:p>
    <w:p w:rsidR="00B03776" w:rsidRPr="005F652C" w:rsidRDefault="00B03776" w:rsidP="00B03776">
      <w:pPr>
        <w:pStyle w:val="HTML"/>
        <w:jc w:val="center"/>
        <w:rPr>
          <w:sz w:val="16"/>
          <w:szCs w:val="16"/>
        </w:rPr>
      </w:pPr>
      <w:r w:rsidRPr="005F652C">
        <w:rPr>
          <w:rStyle w:val="blk"/>
          <w:sz w:val="16"/>
          <w:szCs w:val="16"/>
        </w:rPr>
        <w:t>│      │товаров,  выполнение работ, оказание услуг для│          │</w:t>
      </w:r>
    </w:p>
    <w:p w:rsidR="00B03776" w:rsidRPr="005F652C" w:rsidRDefault="00B03776" w:rsidP="00B03776">
      <w:pPr>
        <w:pStyle w:val="HTML"/>
        <w:jc w:val="center"/>
        <w:rPr>
          <w:sz w:val="16"/>
          <w:szCs w:val="16"/>
        </w:rPr>
      </w:pPr>
      <w:r w:rsidRPr="005F652C">
        <w:rPr>
          <w:rStyle w:val="blk"/>
          <w:sz w:val="16"/>
          <w:szCs w:val="16"/>
        </w:rPr>
        <w:t>│      │государственных нужд"                         │          │</w:t>
      </w:r>
    </w:p>
    <w:p w:rsidR="00B03776" w:rsidRPr="005F652C" w:rsidRDefault="00B03776" w:rsidP="00B03776">
      <w:pPr>
        <w:pStyle w:val="HTML"/>
        <w:jc w:val="center"/>
        <w:rPr>
          <w:sz w:val="16"/>
          <w:szCs w:val="16"/>
        </w:rPr>
      </w:pPr>
      <w:r w:rsidRPr="005F652C">
        <w:rPr>
          <w:rStyle w:val="blk"/>
          <w:sz w:val="16"/>
          <w:szCs w:val="16"/>
        </w:rPr>
        <w:t>├──────┼──────────────────────────────────────────────┼──────────┤</w:t>
      </w:r>
    </w:p>
    <w:p w:rsidR="00B03776" w:rsidRPr="005F652C" w:rsidRDefault="00B03776" w:rsidP="00B03776">
      <w:pPr>
        <w:pStyle w:val="HTML"/>
        <w:jc w:val="center"/>
        <w:rPr>
          <w:sz w:val="16"/>
          <w:szCs w:val="16"/>
        </w:rPr>
      </w:pPr>
      <w:r w:rsidRPr="005F652C">
        <w:rPr>
          <w:rStyle w:val="blk"/>
          <w:sz w:val="16"/>
          <w:szCs w:val="16"/>
        </w:rPr>
        <w:t xml:space="preserve">│ [10] │Трудовой </w:t>
      </w:r>
      <w:r w:rsidRPr="005F652C">
        <w:rPr>
          <w:rStyle w:val="r"/>
          <w:sz w:val="16"/>
          <w:szCs w:val="16"/>
        </w:rPr>
        <w:t>кодекс</w:t>
      </w:r>
      <w:r w:rsidRPr="005F652C">
        <w:rPr>
          <w:rStyle w:val="blk"/>
          <w:sz w:val="16"/>
          <w:szCs w:val="16"/>
        </w:rPr>
        <w:t xml:space="preserve"> Российской Федерации          │ </w:t>
      </w:r>
      <w:r w:rsidRPr="005F652C">
        <w:rPr>
          <w:rStyle w:val="r"/>
          <w:sz w:val="16"/>
          <w:szCs w:val="16"/>
        </w:rPr>
        <w:t>ст. 356</w:t>
      </w:r>
      <w:r w:rsidRPr="005F652C">
        <w:rPr>
          <w:rStyle w:val="blk"/>
          <w:sz w:val="16"/>
          <w:szCs w:val="16"/>
        </w:rPr>
        <w:t xml:space="preserve">  │</w:t>
      </w:r>
    </w:p>
    <w:p w:rsidR="00B03776" w:rsidRDefault="00B03776" w:rsidP="00B03776">
      <w:pPr>
        <w:pStyle w:val="HTML"/>
        <w:jc w:val="center"/>
      </w:pPr>
      <w:r w:rsidRPr="005F652C">
        <w:rPr>
          <w:rStyle w:val="blk"/>
          <w:sz w:val="16"/>
          <w:szCs w:val="16"/>
        </w:rPr>
        <w:t>└──────┴──────────────────────────────────────────────┴──────────┘</w:t>
      </w:r>
    </w:p>
    <w:p w:rsidR="00B03776" w:rsidRDefault="00B03776" w:rsidP="00B03776">
      <w:pPr>
        <w:jc w:val="center"/>
      </w:pPr>
    </w:p>
    <w:p w:rsidR="00B03776" w:rsidRDefault="00B03776" w:rsidP="00B03776">
      <w:pPr>
        <w:jc w:val="center"/>
      </w:pPr>
    </w:p>
    <w:p w:rsidR="00B03776" w:rsidRDefault="00B03776" w:rsidP="00B03776">
      <w:pPr>
        <w:tabs>
          <w:tab w:val="left" w:pos="6090"/>
        </w:tabs>
        <w:jc w:val="center"/>
        <w:rPr>
          <w:rStyle w:val="blk"/>
        </w:rPr>
      </w:pPr>
    </w:p>
    <w:p w:rsidR="00B03776" w:rsidRDefault="00B03776" w:rsidP="00B03776">
      <w:pPr>
        <w:jc w:val="center"/>
        <w:rPr>
          <w:rStyle w:val="blk"/>
        </w:rPr>
      </w:pPr>
    </w:p>
    <w:p w:rsidR="00B03776" w:rsidRDefault="00B03776" w:rsidP="00B03776">
      <w:pPr>
        <w:jc w:val="center"/>
        <w:rPr>
          <w:rStyle w:val="blk"/>
        </w:rPr>
      </w:pPr>
    </w:p>
    <w:p w:rsidR="00B03776" w:rsidRDefault="00B03776" w:rsidP="00B03776">
      <w:pPr>
        <w:jc w:val="right"/>
        <w:rPr>
          <w:rStyle w:val="blk"/>
        </w:rPr>
      </w:pPr>
    </w:p>
    <w:p w:rsidR="00B03776" w:rsidRDefault="00B03776" w:rsidP="00B03776">
      <w:pPr>
        <w:jc w:val="right"/>
        <w:rPr>
          <w:rStyle w:val="blk"/>
        </w:rPr>
      </w:pPr>
    </w:p>
    <w:p w:rsidR="00B03776" w:rsidRDefault="00B03776" w:rsidP="00B03776">
      <w:pPr>
        <w:jc w:val="center"/>
        <w:rPr>
          <w:rStyle w:val="blk"/>
          <w:b/>
        </w:rPr>
      </w:pPr>
      <w:r w:rsidRPr="005F652C">
        <w:rPr>
          <w:rStyle w:val="blk"/>
          <w:b/>
        </w:rPr>
        <w:t>Задача №4</w:t>
      </w:r>
      <w:r>
        <w:rPr>
          <w:rStyle w:val="blk"/>
          <w:b/>
        </w:rPr>
        <w:t xml:space="preserve">  </w:t>
      </w:r>
    </w:p>
    <w:p w:rsidR="00B03776" w:rsidRDefault="00B03776" w:rsidP="00B03776">
      <w:pPr>
        <w:jc w:val="center"/>
        <w:rPr>
          <w:rStyle w:val="blk"/>
          <w:b/>
        </w:rPr>
      </w:pPr>
      <w:r>
        <w:rPr>
          <w:rStyle w:val="blk"/>
          <w:b/>
        </w:rPr>
        <w:t>Форма сводки отзывов и справки о разногласиях по проекту первой (окончательной) редакции</w:t>
      </w:r>
    </w:p>
    <w:p w:rsidR="00B03776" w:rsidRPr="005F652C" w:rsidRDefault="00B03776" w:rsidP="00B03776">
      <w:pPr>
        <w:rPr>
          <w:rStyle w:val="blk"/>
          <w:b/>
        </w:rPr>
      </w:pPr>
    </w:p>
    <w:p w:rsidR="00B03776" w:rsidRDefault="00B03776" w:rsidP="00B03776">
      <w:pPr>
        <w:jc w:val="right"/>
        <w:rPr>
          <w:rStyle w:val="blk"/>
        </w:rPr>
      </w:pPr>
    </w:p>
    <w:p w:rsidR="00B03776" w:rsidRDefault="00B03776" w:rsidP="00B03776">
      <w:pPr>
        <w:pStyle w:val="HTML"/>
      </w:pPr>
      <w:r>
        <w:rPr>
          <w:rStyle w:val="blk"/>
        </w:rPr>
        <w:tab/>
        <w:t xml:space="preserve">                         СВОДКА ОТЗЫВОВ</w:t>
      </w:r>
    </w:p>
    <w:p w:rsidR="00B03776" w:rsidRDefault="00B03776" w:rsidP="00B03776">
      <w:pPr>
        <w:pStyle w:val="HTML"/>
      </w:pPr>
      <w:r>
        <w:rPr>
          <w:rStyle w:val="blk"/>
        </w:rPr>
        <w:t xml:space="preserve">                        (примерная форма)</w:t>
      </w:r>
    </w:p>
    <w:p w:rsidR="00B03776" w:rsidRDefault="00B03776" w:rsidP="00B03776">
      <w:pPr>
        <w:pStyle w:val="HTML"/>
      </w:pPr>
    </w:p>
    <w:p w:rsidR="00B03776" w:rsidRDefault="00B03776" w:rsidP="00B03776">
      <w:pPr>
        <w:pStyle w:val="HTML"/>
      </w:pPr>
      <w:r>
        <w:rPr>
          <w:rStyle w:val="blk"/>
        </w:rPr>
        <w:t xml:space="preserve">     _______________________________________________________</w:t>
      </w:r>
    </w:p>
    <w:p w:rsidR="00B03776" w:rsidRDefault="00B03776" w:rsidP="00B03776">
      <w:pPr>
        <w:pStyle w:val="HTML"/>
      </w:pPr>
      <w:r>
        <w:rPr>
          <w:rStyle w:val="blk"/>
        </w:rPr>
        <w:t xml:space="preserve">     (наименование проекта межотраслевых (отраслевых) правил</w:t>
      </w:r>
    </w:p>
    <w:p w:rsidR="00B03776" w:rsidRDefault="00B03776" w:rsidP="00B03776">
      <w:pPr>
        <w:pStyle w:val="HTML"/>
      </w:pPr>
      <w:r>
        <w:rPr>
          <w:rStyle w:val="blk"/>
        </w:rPr>
        <w:t xml:space="preserve">                        по охране труда)</w:t>
      </w:r>
    </w:p>
    <w:p w:rsidR="00B03776" w:rsidRDefault="00B03776" w:rsidP="00B03776"/>
    <w:p w:rsidR="00B03776" w:rsidRDefault="00B03776" w:rsidP="00B03776">
      <w:pPr>
        <w:pStyle w:val="HTML"/>
      </w:pPr>
      <w:r>
        <w:rPr>
          <w:rStyle w:val="blk"/>
        </w:rPr>
        <w:t>┌───┬────────────────┬──────────────┬───────────────┬────────────┐</w:t>
      </w:r>
    </w:p>
    <w:p w:rsidR="00B03776" w:rsidRDefault="00B03776" w:rsidP="00B03776">
      <w:pPr>
        <w:pStyle w:val="HTML"/>
      </w:pPr>
      <w:r>
        <w:rPr>
          <w:rStyle w:val="blk"/>
        </w:rPr>
        <w:t>│ N │    N пункта    │  Федеральный │  Замечание,   │ Заключение │</w:t>
      </w:r>
    </w:p>
    <w:p w:rsidR="00B03776" w:rsidRDefault="00B03776" w:rsidP="00B03776">
      <w:pPr>
        <w:pStyle w:val="HTML"/>
      </w:pPr>
      <w:r>
        <w:rPr>
          <w:rStyle w:val="blk"/>
        </w:rPr>
        <w:t>│п/п│   правил, по   │     орган    │  предложение  │организации-│</w:t>
      </w:r>
    </w:p>
    <w:p w:rsidR="00B03776" w:rsidRDefault="00B03776" w:rsidP="00B03776">
      <w:pPr>
        <w:pStyle w:val="HTML"/>
      </w:pPr>
      <w:r>
        <w:rPr>
          <w:rStyle w:val="blk"/>
        </w:rPr>
        <w:t>│   │которому дается │исполнительной│               │разработчика│</w:t>
      </w:r>
    </w:p>
    <w:p w:rsidR="00B03776" w:rsidRDefault="00B03776" w:rsidP="00B03776">
      <w:pPr>
        <w:pStyle w:val="HTML"/>
      </w:pPr>
      <w:r>
        <w:rPr>
          <w:rStyle w:val="blk"/>
        </w:rPr>
        <w:t>│   │   замечание    │    власти    │               │            │</w:t>
      </w:r>
    </w:p>
    <w:p w:rsidR="00B03776" w:rsidRDefault="00B03776" w:rsidP="00B03776">
      <w:pPr>
        <w:pStyle w:val="HTML"/>
      </w:pPr>
      <w:r>
        <w:rPr>
          <w:rStyle w:val="blk"/>
        </w:rPr>
        <w:t>│   │                │(организация),│               │            │</w:t>
      </w:r>
    </w:p>
    <w:p w:rsidR="00B03776" w:rsidRDefault="00B03776" w:rsidP="00B03776">
      <w:pPr>
        <w:pStyle w:val="HTML"/>
      </w:pPr>
      <w:r>
        <w:rPr>
          <w:rStyle w:val="blk"/>
        </w:rPr>
        <w:t>│   │                │дата, N письма│               │            │</w:t>
      </w:r>
    </w:p>
    <w:p w:rsidR="00B03776" w:rsidRDefault="00B03776" w:rsidP="00B03776">
      <w:pPr>
        <w:pStyle w:val="HTML"/>
      </w:pPr>
      <w:r>
        <w:rPr>
          <w:rStyle w:val="blk"/>
        </w:rPr>
        <w:t>├───┼────────────────┼──────────────┼───────────────┼────────────┤</w:t>
      </w:r>
    </w:p>
    <w:p w:rsidR="00B03776" w:rsidRDefault="00B03776" w:rsidP="00B03776">
      <w:pPr>
        <w:pStyle w:val="HTML"/>
      </w:pPr>
      <w:r>
        <w:rPr>
          <w:rStyle w:val="blk"/>
        </w:rPr>
        <w:t>│ 1 │       2        │      3       │       4       │     5      │</w:t>
      </w:r>
    </w:p>
    <w:p w:rsidR="00B03776" w:rsidRDefault="00B03776" w:rsidP="00B03776">
      <w:pPr>
        <w:pStyle w:val="HTML"/>
      </w:pPr>
      <w:r>
        <w:rPr>
          <w:rStyle w:val="blk"/>
        </w:rPr>
        <w:t>├───┼────────────────┼──────────────┼───────────────┼────────────┤</w:t>
      </w:r>
    </w:p>
    <w:p w:rsidR="00B03776" w:rsidRDefault="00B03776" w:rsidP="00B03776">
      <w:pPr>
        <w:pStyle w:val="HTML"/>
      </w:pPr>
      <w:r>
        <w:rPr>
          <w:rStyle w:val="blk"/>
        </w:rPr>
        <w:t>│   │                │              │               │            │</w:t>
      </w:r>
    </w:p>
    <w:p w:rsidR="00B03776" w:rsidRDefault="00B03776" w:rsidP="00B03776">
      <w:pPr>
        <w:pStyle w:val="HTML"/>
      </w:pPr>
      <w:r>
        <w:rPr>
          <w:rStyle w:val="blk"/>
        </w:rPr>
        <w:t>└───┴────────────────┴──────────────┴───────────────┴────────────┘</w:t>
      </w:r>
    </w:p>
    <w:p w:rsidR="00B03776" w:rsidRDefault="00B03776" w:rsidP="00B03776"/>
    <w:p w:rsidR="00B03776" w:rsidRDefault="00B03776" w:rsidP="00B03776">
      <w:pPr>
        <w:pStyle w:val="HTML"/>
      </w:pPr>
      <w:r>
        <w:rPr>
          <w:rStyle w:val="blk"/>
        </w:rPr>
        <w:t>____________________________          ____________________________</w:t>
      </w:r>
    </w:p>
    <w:p w:rsidR="00B03776" w:rsidRDefault="00B03776" w:rsidP="00B03776">
      <w:pPr>
        <w:pStyle w:val="HTML"/>
      </w:pPr>
      <w:r>
        <w:rPr>
          <w:rStyle w:val="blk"/>
        </w:rPr>
        <w:t xml:space="preserve">  (наименование должности              (подпись и ее расшифровка)</w:t>
      </w:r>
    </w:p>
    <w:p w:rsidR="00B03776" w:rsidRDefault="00B03776" w:rsidP="00B03776">
      <w:pPr>
        <w:pStyle w:val="HTML"/>
      </w:pPr>
      <w:r>
        <w:rPr>
          <w:rStyle w:val="blk"/>
        </w:rPr>
        <w:t xml:space="preserve"> руководителя организации-</w:t>
      </w:r>
    </w:p>
    <w:p w:rsidR="00B03776" w:rsidRDefault="00B03776" w:rsidP="00B03776">
      <w:pPr>
        <w:pStyle w:val="HTML"/>
      </w:pPr>
      <w:r>
        <w:rPr>
          <w:rStyle w:val="blk"/>
        </w:rPr>
        <w:t xml:space="preserve">      разработчика)</w:t>
      </w:r>
    </w:p>
    <w:p w:rsidR="00B03776" w:rsidRDefault="00B03776" w:rsidP="00B03776"/>
    <w:p w:rsidR="00B03776" w:rsidRDefault="00B03776" w:rsidP="00B03776">
      <w:pPr>
        <w:rPr>
          <w:vanish/>
        </w:rPr>
      </w:pPr>
      <w:r>
        <w:rPr>
          <w:rStyle w:val="blk"/>
          <w:vanish/>
        </w:rPr>
        <w:t xml:space="preserve">См. данную </w:t>
      </w:r>
      <w:hyperlink r:id="rId21" w:tgtFrame="_blank" w:history="1">
        <w:r>
          <w:rPr>
            <w:rStyle w:val="u"/>
            <w:rFonts w:eastAsia="MS Mincho"/>
            <w:vanish/>
            <w:color w:val="0000FF"/>
            <w:u w:val="single"/>
          </w:rPr>
          <w:t>форму</w:t>
        </w:r>
      </w:hyperlink>
      <w:r>
        <w:rPr>
          <w:rStyle w:val="blk"/>
          <w:vanish/>
        </w:rPr>
        <w:t xml:space="preserve"> в MS-Word.</w:t>
      </w:r>
    </w:p>
    <w:p w:rsidR="00B03776" w:rsidRDefault="00B03776" w:rsidP="00B03776">
      <w:pPr>
        <w:rPr>
          <w:vanish/>
        </w:rPr>
      </w:pPr>
    </w:p>
    <w:p w:rsidR="00B03776" w:rsidRDefault="00B03776" w:rsidP="00B03776">
      <w:pPr>
        <w:pStyle w:val="HTML"/>
      </w:pPr>
      <w:r>
        <w:rPr>
          <w:rStyle w:val="blk"/>
        </w:rPr>
        <w:t xml:space="preserve">                             СПРАВКА</w:t>
      </w:r>
    </w:p>
    <w:p w:rsidR="00B03776" w:rsidRDefault="00B03776" w:rsidP="00B03776">
      <w:pPr>
        <w:pStyle w:val="HTML"/>
      </w:pPr>
      <w:r>
        <w:rPr>
          <w:rStyle w:val="blk"/>
        </w:rPr>
        <w:t xml:space="preserve">                о разногласиях по проекту первой</w:t>
      </w:r>
    </w:p>
    <w:p w:rsidR="00B03776" w:rsidRDefault="00B03776" w:rsidP="00B03776">
      <w:pPr>
        <w:pStyle w:val="HTML"/>
      </w:pPr>
      <w:r>
        <w:rPr>
          <w:rStyle w:val="blk"/>
        </w:rPr>
        <w:t xml:space="preserve">                    (окончательной) редакции</w:t>
      </w:r>
    </w:p>
    <w:p w:rsidR="00B03776" w:rsidRDefault="00B03776" w:rsidP="00B03776">
      <w:pPr>
        <w:pStyle w:val="HTML"/>
      </w:pPr>
      <w:r>
        <w:rPr>
          <w:rStyle w:val="blk"/>
        </w:rPr>
        <w:t xml:space="preserve">                        (примерная форма)</w:t>
      </w:r>
    </w:p>
    <w:p w:rsidR="00B03776" w:rsidRDefault="00B03776" w:rsidP="00B03776">
      <w:pPr>
        <w:pStyle w:val="HTML"/>
      </w:pPr>
    </w:p>
    <w:p w:rsidR="00B03776" w:rsidRDefault="00B03776" w:rsidP="00B03776">
      <w:pPr>
        <w:pStyle w:val="HTML"/>
      </w:pPr>
      <w:r>
        <w:rPr>
          <w:rStyle w:val="blk"/>
        </w:rPr>
        <w:t xml:space="preserve">     ______________________________________________________</w:t>
      </w:r>
    </w:p>
    <w:p w:rsidR="00B03776" w:rsidRDefault="00B03776" w:rsidP="00B03776">
      <w:pPr>
        <w:pStyle w:val="HTML"/>
      </w:pPr>
      <w:r>
        <w:rPr>
          <w:rStyle w:val="blk"/>
        </w:rPr>
        <w:t xml:space="preserve">         (наименование межотраслевых (отраслевых) правил</w:t>
      </w:r>
    </w:p>
    <w:p w:rsidR="00B03776" w:rsidRDefault="00B03776" w:rsidP="00B03776">
      <w:pPr>
        <w:pStyle w:val="HTML"/>
      </w:pPr>
      <w:r>
        <w:rPr>
          <w:rStyle w:val="blk"/>
        </w:rPr>
        <w:t xml:space="preserve">                         по охране труда)</w:t>
      </w:r>
    </w:p>
    <w:p w:rsidR="00B03776" w:rsidRDefault="00B03776" w:rsidP="00B03776"/>
    <w:p w:rsidR="00B03776" w:rsidRDefault="00B03776" w:rsidP="00B03776">
      <w:pPr>
        <w:pStyle w:val="HTML"/>
      </w:pPr>
      <w:r>
        <w:rPr>
          <w:rStyle w:val="blk"/>
        </w:rPr>
        <w:t>┌────────────────┬───────────────────────────────┬───────────────┐</w:t>
      </w:r>
    </w:p>
    <w:p w:rsidR="00B03776" w:rsidRDefault="00B03776" w:rsidP="00B03776">
      <w:pPr>
        <w:pStyle w:val="HTML"/>
      </w:pPr>
      <w:r>
        <w:rPr>
          <w:rStyle w:val="blk"/>
        </w:rPr>
        <w:t>│N пункта правил,│    Замечание (предложение)    │  Заключение   │</w:t>
      </w:r>
    </w:p>
    <w:p w:rsidR="00B03776" w:rsidRDefault="00B03776" w:rsidP="00B03776">
      <w:pPr>
        <w:pStyle w:val="HTML"/>
      </w:pPr>
      <w:r>
        <w:rPr>
          <w:rStyle w:val="blk"/>
        </w:rPr>
        <w:t>│  по которому   │      федерального органа      │   заказчика   │</w:t>
      </w:r>
    </w:p>
    <w:p w:rsidR="00B03776" w:rsidRDefault="00B03776" w:rsidP="00B03776">
      <w:pPr>
        <w:pStyle w:val="HTML"/>
      </w:pPr>
      <w:r>
        <w:rPr>
          <w:rStyle w:val="blk"/>
        </w:rPr>
        <w:t>│    имеются     │     исполнительной власти     │    правил     │</w:t>
      </w:r>
    </w:p>
    <w:p w:rsidR="00B03776" w:rsidRDefault="00B03776" w:rsidP="00B03776">
      <w:pPr>
        <w:pStyle w:val="HTML"/>
      </w:pPr>
      <w:r>
        <w:rPr>
          <w:rStyle w:val="blk"/>
        </w:rPr>
        <w:t>│  разногласия   │(организации), его обоснование,│               │</w:t>
      </w:r>
    </w:p>
    <w:p w:rsidR="00B03776" w:rsidRDefault="00B03776" w:rsidP="00B03776">
      <w:pPr>
        <w:pStyle w:val="HTML"/>
      </w:pPr>
      <w:r>
        <w:rPr>
          <w:rStyle w:val="blk"/>
        </w:rPr>
        <w:t>│                │   дата, N письма, должность,  │               │</w:t>
      </w:r>
    </w:p>
    <w:p w:rsidR="00B03776" w:rsidRDefault="00B03776" w:rsidP="00B03776">
      <w:pPr>
        <w:pStyle w:val="HTML"/>
      </w:pPr>
      <w:r>
        <w:rPr>
          <w:rStyle w:val="blk"/>
        </w:rPr>
        <w:t>│                │    фамилия и инициалы лица,   │               │</w:t>
      </w:r>
    </w:p>
    <w:p w:rsidR="00B03776" w:rsidRDefault="00B03776" w:rsidP="00B03776">
      <w:pPr>
        <w:pStyle w:val="HTML"/>
      </w:pPr>
      <w:r>
        <w:rPr>
          <w:rStyle w:val="blk"/>
        </w:rPr>
        <w:t>│                │      подписавшего письмо      │               │</w:t>
      </w:r>
    </w:p>
    <w:p w:rsidR="00B03776" w:rsidRDefault="00B03776" w:rsidP="00B03776">
      <w:pPr>
        <w:pStyle w:val="HTML"/>
      </w:pPr>
      <w:r>
        <w:rPr>
          <w:rStyle w:val="blk"/>
        </w:rPr>
        <w:t>├────────────────┼───────────────────────────────┼───────────────┤</w:t>
      </w:r>
    </w:p>
    <w:p w:rsidR="00B03776" w:rsidRDefault="00B03776" w:rsidP="00B03776">
      <w:pPr>
        <w:pStyle w:val="HTML"/>
      </w:pPr>
      <w:r>
        <w:rPr>
          <w:rStyle w:val="blk"/>
        </w:rPr>
        <w:t>│       1        │               2               │       3       │</w:t>
      </w:r>
    </w:p>
    <w:p w:rsidR="00B03776" w:rsidRDefault="00B03776" w:rsidP="00B03776">
      <w:pPr>
        <w:pStyle w:val="HTML"/>
      </w:pPr>
      <w:r>
        <w:rPr>
          <w:rStyle w:val="blk"/>
        </w:rPr>
        <w:t>├────────────────┼───────────────────────────────┼───────────────┤</w:t>
      </w:r>
    </w:p>
    <w:p w:rsidR="00B03776" w:rsidRDefault="00B03776" w:rsidP="00B03776">
      <w:pPr>
        <w:pStyle w:val="HTML"/>
      </w:pPr>
      <w:r>
        <w:rPr>
          <w:rStyle w:val="blk"/>
        </w:rPr>
        <w:t>│                │                               │               │</w:t>
      </w:r>
    </w:p>
    <w:p w:rsidR="00B03776" w:rsidRDefault="00B03776" w:rsidP="00B03776">
      <w:pPr>
        <w:pStyle w:val="HTML"/>
      </w:pPr>
      <w:r>
        <w:rPr>
          <w:rStyle w:val="blk"/>
        </w:rPr>
        <w:t>└────────────────┴───────────────────────────────┴───────────────┘</w:t>
      </w:r>
    </w:p>
    <w:p w:rsidR="00B03776" w:rsidRDefault="00B03776" w:rsidP="00B03776"/>
    <w:p w:rsidR="00B03776" w:rsidRDefault="00B03776" w:rsidP="00B03776">
      <w:pPr>
        <w:pStyle w:val="HTML"/>
      </w:pPr>
      <w:r>
        <w:rPr>
          <w:rStyle w:val="blk"/>
        </w:rPr>
        <w:t>________________________________      ____________________________</w:t>
      </w:r>
    </w:p>
    <w:p w:rsidR="00B03776" w:rsidRDefault="00B03776" w:rsidP="00B03776">
      <w:pPr>
        <w:pStyle w:val="HTML"/>
      </w:pPr>
      <w:r>
        <w:rPr>
          <w:rStyle w:val="blk"/>
        </w:rPr>
        <w:t xml:space="preserve">    (наименование должности            (подпись и ее расшифровка)</w:t>
      </w:r>
    </w:p>
    <w:p w:rsidR="00B03776" w:rsidRDefault="00B03776" w:rsidP="00B03776">
      <w:pPr>
        <w:pStyle w:val="HTML"/>
      </w:pPr>
      <w:r>
        <w:rPr>
          <w:rStyle w:val="blk"/>
        </w:rPr>
        <w:t xml:space="preserve">   руководителя структурного</w:t>
      </w:r>
    </w:p>
    <w:p w:rsidR="00B03776" w:rsidRDefault="00B03776" w:rsidP="00B03776">
      <w:pPr>
        <w:pStyle w:val="HTML"/>
      </w:pPr>
      <w:r>
        <w:rPr>
          <w:rStyle w:val="blk"/>
        </w:rPr>
        <w:t xml:space="preserve">   подразделения федерального</w:t>
      </w:r>
    </w:p>
    <w:p w:rsidR="00B03776" w:rsidRDefault="00B03776" w:rsidP="00B03776">
      <w:pPr>
        <w:pStyle w:val="HTML"/>
      </w:pPr>
      <w:r>
        <w:rPr>
          <w:rStyle w:val="blk"/>
        </w:rPr>
        <w:t xml:space="preserve"> органа исполнительной власти -</w:t>
      </w:r>
    </w:p>
    <w:p w:rsidR="00B03776" w:rsidRDefault="00B03776" w:rsidP="00B03776">
      <w:pPr>
        <w:pStyle w:val="HTML"/>
      </w:pPr>
      <w:r>
        <w:rPr>
          <w:rStyle w:val="blk"/>
        </w:rPr>
        <w:t xml:space="preserve">       заказчика правил)</w:t>
      </w:r>
    </w:p>
    <w:p w:rsidR="00B03776" w:rsidRDefault="00B03776" w:rsidP="00B03776"/>
    <w:p w:rsidR="00B03776" w:rsidRDefault="00B03776" w:rsidP="00B03776"/>
    <w:p w:rsidR="00B03776" w:rsidRDefault="00B03776" w:rsidP="00B03776">
      <w:pPr>
        <w:jc w:val="right"/>
        <w:rPr>
          <w:rStyle w:val="blk"/>
        </w:rPr>
      </w:pPr>
    </w:p>
    <w:p w:rsidR="00B03776" w:rsidRDefault="00B03776" w:rsidP="00B03776">
      <w:pPr>
        <w:jc w:val="center"/>
        <w:rPr>
          <w:rStyle w:val="blk"/>
          <w:b/>
        </w:rPr>
      </w:pPr>
      <w:r w:rsidRPr="005F652C">
        <w:rPr>
          <w:rStyle w:val="blk"/>
          <w:b/>
        </w:rPr>
        <w:t>Задача №</w:t>
      </w:r>
      <w:r>
        <w:rPr>
          <w:rStyle w:val="blk"/>
          <w:b/>
        </w:rPr>
        <w:t xml:space="preserve"> 5</w:t>
      </w:r>
    </w:p>
    <w:p w:rsidR="00B03776" w:rsidRPr="005F652C" w:rsidRDefault="00B03776" w:rsidP="00B03776">
      <w:pPr>
        <w:jc w:val="right"/>
        <w:rPr>
          <w:b/>
        </w:rPr>
      </w:pPr>
      <w:r w:rsidRPr="005F652C">
        <w:rPr>
          <w:rStyle w:val="blk"/>
          <w:b/>
        </w:rPr>
        <w:t>Оформление разработанных документов по охране и безопасности труда</w:t>
      </w:r>
    </w:p>
    <w:p w:rsidR="00B03776" w:rsidRDefault="00B03776" w:rsidP="00B03776">
      <w:pPr>
        <w:ind w:firstLine="539"/>
        <w:jc w:val="both"/>
      </w:pPr>
    </w:p>
    <w:p w:rsidR="00B03776" w:rsidRDefault="00B03776" w:rsidP="00B03776">
      <w:pPr>
        <w:jc w:val="center"/>
      </w:pPr>
      <w:r>
        <w:rPr>
          <w:rStyle w:val="blk"/>
        </w:rPr>
        <w:t>ФОРМА ТИТУЛЬНОГО ЛИСТА ПРАВИЛ ПО ОХРАНЕ ТРУДА ОАО "РЖД"</w:t>
      </w:r>
    </w:p>
    <w:p w:rsidR="00B03776" w:rsidRDefault="00B03776" w:rsidP="00B03776">
      <w:pPr>
        <w:ind w:firstLine="539"/>
        <w:jc w:val="both"/>
      </w:pPr>
    </w:p>
    <w:p w:rsidR="00B03776" w:rsidRDefault="00B03776" w:rsidP="00B03776">
      <w:pPr>
        <w:pStyle w:val="HTML"/>
      </w:pPr>
      <w:r>
        <w:rPr>
          <w:rStyle w:val="blk"/>
        </w:rPr>
        <w:t xml:space="preserve">                                                УТВЕРЖДЕНЫ</w:t>
      </w:r>
    </w:p>
    <w:p w:rsidR="00B03776" w:rsidRDefault="00B03776" w:rsidP="00B03776">
      <w:pPr>
        <w:pStyle w:val="HTML"/>
      </w:pPr>
      <w:r>
        <w:rPr>
          <w:rStyle w:val="blk"/>
        </w:rPr>
        <w:t xml:space="preserve">                                                распоряжением ОАО "РЖД"</w:t>
      </w:r>
    </w:p>
    <w:p w:rsidR="00B03776" w:rsidRDefault="00B03776" w:rsidP="00B03776">
      <w:pPr>
        <w:pStyle w:val="HTML"/>
      </w:pPr>
      <w:r>
        <w:rPr>
          <w:rStyle w:val="blk"/>
        </w:rPr>
        <w:t xml:space="preserve">                                                "__" ________ 20__ г. N ___</w:t>
      </w:r>
    </w:p>
    <w:p w:rsidR="00B03776" w:rsidRDefault="00B03776" w:rsidP="00B03776">
      <w:pPr>
        <w:pStyle w:val="HTML"/>
      </w:pPr>
    </w:p>
    <w:p w:rsidR="00B03776" w:rsidRDefault="00B03776" w:rsidP="00B03776">
      <w:pPr>
        <w:pStyle w:val="HTML"/>
      </w:pPr>
      <w:r>
        <w:rPr>
          <w:rStyle w:val="blk"/>
        </w:rPr>
        <w:t xml:space="preserve">                          ПРАВИЛА ПО ОХРАНЕ ТРУДА</w:t>
      </w:r>
    </w:p>
    <w:p w:rsidR="00B03776" w:rsidRDefault="00B03776" w:rsidP="00B03776">
      <w:pPr>
        <w:pStyle w:val="HTML"/>
      </w:pPr>
      <w:r>
        <w:rPr>
          <w:rStyle w:val="blk"/>
        </w:rPr>
        <w:t xml:space="preserve">                    __________________________________</w:t>
      </w:r>
    </w:p>
    <w:p w:rsidR="00B03776" w:rsidRDefault="00B03776" w:rsidP="00B03776">
      <w:pPr>
        <w:pStyle w:val="HTML"/>
      </w:pPr>
      <w:r>
        <w:rPr>
          <w:rStyle w:val="blk"/>
        </w:rPr>
        <w:t xml:space="preserve">                           (наименование правил)</w:t>
      </w:r>
    </w:p>
    <w:p w:rsidR="00B03776" w:rsidRDefault="00B03776" w:rsidP="00B03776">
      <w:pPr>
        <w:pStyle w:val="HTML"/>
      </w:pPr>
    </w:p>
    <w:p w:rsidR="00B03776" w:rsidRDefault="00B03776" w:rsidP="00B03776">
      <w:pPr>
        <w:pStyle w:val="HTML"/>
      </w:pPr>
      <w:r>
        <w:rPr>
          <w:rStyle w:val="blk"/>
        </w:rPr>
        <w:t xml:space="preserve">                       ПОТ РЖД-4100612-___-001-2011</w:t>
      </w:r>
    </w:p>
    <w:p w:rsidR="00B03776" w:rsidRDefault="00B03776" w:rsidP="00B03776">
      <w:pPr>
        <w:pStyle w:val="HTML"/>
      </w:pPr>
      <w:r>
        <w:rPr>
          <w:rStyle w:val="blk"/>
        </w:rPr>
        <w:t xml:space="preserve">                     ________________________________</w:t>
      </w:r>
    </w:p>
    <w:p w:rsidR="00B03776" w:rsidRDefault="00B03776" w:rsidP="00B03776">
      <w:pPr>
        <w:pStyle w:val="HTML"/>
      </w:pPr>
      <w:r>
        <w:rPr>
          <w:rStyle w:val="blk"/>
        </w:rPr>
        <w:t xml:space="preserve">                               (обозначение)</w:t>
      </w:r>
    </w:p>
    <w:p w:rsidR="00B03776" w:rsidRDefault="00B03776" w:rsidP="00B03776">
      <w:pPr>
        <w:pStyle w:val="HTML"/>
      </w:pPr>
    </w:p>
    <w:p w:rsidR="00B03776" w:rsidRDefault="00B03776" w:rsidP="00B03776">
      <w:pPr>
        <w:pStyle w:val="HTML"/>
      </w:pPr>
      <w:r>
        <w:rPr>
          <w:rStyle w:val="blk"/>
        </w:rPr>
        <w:t xml:space="preserve">                               ТЕКСТ ПРАВИЛ</w:t>
      </w:r>
    </w:p>
    <w:p w:rsidR="00B03776" w:rsidRDefault="00B03776" w:rsidP="00B03776">
      <w:pPr>
        <w:ind w:firstLine="539"/>
        <w:jc w:val="both"/>
      </w:pPr>
    </w:p>
    <w:p w:rsidR="00B03776" w:rsidRDefault="00B03776" w:rsidP="00B03776">
      <w:pPr>
        <w:ind w:firstLine="539"/>
        <w:jc w:val="both"/>
      </w:pPr>
    </w:p>
    <w:p w:rsidR="00B03776" w:rsidRDefault="00B03776" w:rsidP="00B03776">
      <w:pPr>
        <w:jc w:val="center"/>
      </w:pPr>
      <w:r>
        <w:rPr>
          <w:rStyle w:val="blk"/>
        </w:rPr>
        <w:t>ФОРМА ТИТУЛЬНОГО ЛИСТА ИНСТРУКЦИИ ПО ОХРАНЕ ТРУДА ОАО "РЖД"</w:t>
      </w:r>
    </w:p>
    <w:p w:rsidR="00B03776" w:rsidRDefault="00B03776" w:rsidP="00B03776">
      <w:pPr>
        <w:jc w:val="center"/>
      </w:pPr>
    </w:p>
    <w:p w:rsidR="00B03776" w:rsidRDefault="00B03776" w:rsidP="00B03776">
      <w:pPr>
        <w:pStyle w:val="HTML"/>
      </w:pPr>
      <w:r>
        <w:rPr>
          <w:rStyle w:val="blk"/>
        </w:rPr>
        <w:t xml:space="preserve">                                                УТВЕРЖДЕНА</w:t>
      </w:r>
    </w:p>
    <w:p w:rsidR="00B03776" w:rsidRDefault="00B03776" w:rsidP="00B03776">
      <w:pPr>
        <w:pStyle w:val="HTML"/>
      </w:pPr>
      <w:r>
        <w:rPr>
          <w:rStyle w:val="blk"/>
        </w:rPr>
        <w:t xml:space="preserve">                                                распоряжением ОАО "РЖД"</w:t>
      </w:r>
    </w:p>
    <w:p w:rsidR="00B03776" w:rsidRDefault="00B03776" w:rsidP="00B03776">
      <w:pPr>
        <w:pStyle w:val="HTML"/>
      </w:pPr>
      <w:r>
        <w:rPr>
          <w:rStyle w:val="blk"/>
        </w:rPr>
        <w:t xml:space="preserve">                                                "__" ________ 20__ г. N ___</w:t>
      </w:r>
    </w:p>
    <w:p w:rsidR="00B03776" w:rsidRDefault="00B03776" w:rsidP="00B03776">
      <w:pPr>
        <w:pStyle w:val="HTML"/>
      </w:pPr>
    </w:p>
    <w:p w:rsidR="00B03776" w:rsidRDefault="00B03776" w:rsidP="00B03776">
      <w:pPr>
        <w:pStyle w:val="HTML"/>
      </w:pPr>
      <w:r>
        <w:rPr>
          <w:rStyle w:val="blk"/>
        </w:rPr>
        <w:t xml:space="preserve">                        ИНСТРУКЦИЯ ПО ОХРАНЕ ТРУДА</w:t>
      </w:r>
    </w:p>
    <w:p w:rsidR="00B03776" w:rsidRDefault="00B03776" w:rsidP="00B03776">
      <w:pPr>
        <w:pStyle w:val="HTML"/>
      </w:pPr>
      <w:r>
        <w:rPr>
          <w:rStyle w:val="blk"/>
        </w:rPr>
        <w:t xml:space="preserve">                   _____________________________________</w:t>
      </w:r>
    </w:p>
    <w:p w:rsidR="00B03776" w:rsidRDefault="00B03776" w:rsidP="00B03776">
      <w:pPr>
        <w:pStyle w:val="HTML"/>
      </w:pPr>
      <w:r>
        <w:rPr>
          <w:rStyle w:val="blk"/>
        </w:rPr>
        <w:t xml:space="preserve">                         (наименование инструкции)</w:t>
      </w:r>
    </w:p>
    <w:p w:rsidR="00B03776" w:rsidRDefault="00B03776" w:rsidP="00B03776">
      <w:pPr>
        <w:pStyle w:val="HTML"/>
      </w:pPr>
    </w:p>
    <w:p w:rsidR="00B03776" w:rsidRDefault="00B03776" w:rsidP="00B03776">
      <w:pPr>
        <w:pStyle w:val="HTML"/>
      </w:pPr>
      <w:r>
        <w:rPr>
          <w:rStyle w:val="blk"/>
        </w:rPr>
        <w:t xml:space="preserve">                       ИОТ РЖД-4100612-____-001 -2011</w:t>
      </w:r>
    </w:p>
    <w:p w:rsidR="00B03776" w:rsidRDefault="00B03776" w:rsidP="00B03776">
      <w:pPr>
        <w:pStyle w:val="HTML"/>
      </w:pPr>
      <w:r>
        <w:rPr>
          <w:rStyle w:val="blk"/>
        </w:rPr>
        <w:t xml:space="preserve">                   ____________________________________</w:t>
      </w:r>
    </w:p>
    <w:p w:rsidR="00B03776" w:rsidRDefault="00B03776" w:rsidP="00B03776">
      <w:pPr>
        <w:pStyle w:val="HTML"/>
      </w:pPr>
      <w:r>
        <w:rPr>
          <w:rStyle w:val="blk"/>
        </w:rPr>
        <w:t xml:space="preserve">                               (обозначение)</w:t>
      </w:r>
    </w:p>
    <w:p w:rsidR="00B03776" w:rsidRDefault="00B03776" w:rsidP="00B03776">
      <w:pPr>
        <w:pStyle w:val="HTML"/>
      </w:pPr>
    </w:p>
    <w:p w:rsidR="00B03776" w:rsidRDefault="00B03776" w:rsidP="00B03776">
      <w:pPr>
        <w:pStyle w:val="HTML"/>
      </w:pPr>
      <w:r>
        <w:rPr>
          <w:rStyle w:val="blk"/>
        </w:rPr>
        <w:t xml:space="preserve">                             ТЕКСТ ИНСТРУКЦИИ</w:t>
      </w:r>
    </w:p>
    <w:p w:rsidR="00B03776" w:rsidRDefault="00B03776" w:rsidP="00B03776">
      <w:pPr>
        <w:jc w:val="center"/>
      </w:pPr>
      <w:r>
        <w:rPr>
          <w:rStyle w:val="blk"/>
        </w:rPr>
        <w:t>ФОРМА ЖУРНАЛА УЧЕТА ИНСТРУКЦИЙ ПО ОХРАНЕ</w:t>
      </w:r>
    </w:p>
    <w:p w:rsidR="00B03776" w:rsidRDefault="00B03776" w:rsidP="00B03776">
      <w:pPr>
        <w:jc w:val="center"/>
      </w:pPr>
      <w:r>
        <w:rPr>
          <w:rStyle w:val="blk"/>
        </w:rPr>
        <w:t>ТРУДА ДЛЯ РАБОТНИКОВ</w:t>
      </w:r>
    </w:p>
    <w:p w:rsidR="00B03776" w:rsidRDefault="00B03776" w:rsidP="00B03776">
      <w:pPr>
        <w:ind w:firstLine="539"/>
        <w:jc w:val="both"/>
      </w:pPr>
    </w:p>
    <w:p w:rsidR="00B03776" w:rsidRDefault="00B03776" w:rsidP="00B03776">
      <w:pPr>
        <w:pStyle w:val="HTML"/>
      </w:pPr>
      <w:r>
        <w:rPr>
          <w:rStyle w:val="blk"/>
        </w:rPr>
        <w:t xml:space="preserve">                                  ЖУРНАЛ</w:t>
      </w:r>
    </w:p>
    <w:p w:rsidR="00B03776" w:rsidRDefault="00B03776" w:rsidP="00B03776">
      <w:pPr>
        <w:pStyle w:val="HTML"/>
      </w:pPr>
      <w:r>
        <w:rPr>
          <w:rStyle w:val="blk"/>
        </w:rPr>
        <w:t xml:space="preserve">              учета инструкций по охране труда для работников</w:t>
      </w:r>
    </w:p>
    <w:p w:rsidR="00B03776" w:rsidRDefault="00B03776" w:rsidP="00B03776">
      <w:pPr>
        <w:pStyle w:val="HTML"/>
      </w:pPr>
    </w:p>
    <w:p w:rsidR="00B03776" w:rsidRDefault="00B03776" w:rsidP="00B03776">
      <w:pPr>
        <w:pStyle w:val="HTML"/>
      </w:pPr>
      <w:r>
        <w:rPr>
          <w:rStyle w:val="blk"/>
        </w:rPr>
        <w:t xml:space="preserve">                                     ______________________________________</w:t>
      </w:r>
    </w:p>
    <w:p w:rsidR="00B03776" w:rsidRDefault="00B03776" w:rsidP="00B03776">
      <w:pPr>
        <w:pStyle w:val="HTML"/>
      </w:pPr>
      <w:r>
        <w:rPr>
          <w:rStyle w:val="blk"/>
        </w:rPr>
        <w:t xml:space="preserve">                                     (наименование подразделения ОАО "РЖД")</w:t>
      </w:r>
    </w:p>
    <w:p w:rsidR="00B03776" w:rsidRDefault="00B03776" w:rsidP="00B03776">
      <w:pPr>
        <w:jc w:val="both"/>
      </w:pPr>
    </w:p>
    <w:p w:rsidR="00B03776" w:rsidRDefault="00B03776" w:rsidP="00B03776">
      <w:pPr>
        <w:pStyle w:val="HTML"/>
      </w:pPr>
      <w:r>
        <w:rPr>
          <w:rStyle w:val="blk"/>
        </w:rPr>
        <w:t>┌───┬────┬────────┬───────┬───────┬────────┬─────────────────┬────────────┐</w:t>
      </w:r>
    </w:p>
    <w:p w:rsidR="00B03776" w:rsidRDefault="00B03776" w:rsidP="00B03776">
      <w:pPr>
        <w:pStyle w:val="HTML"/>
      </w:pPr>
      <w:r>
        <w:rPr>
          <w:rStyle w:val="blk"/>
        </w:rPr>
        <w:t>│ N │Дата│Наимено-│Дата   │Обозна-│Плановый│Ф.И.О., должность│Подпись     │</w:t>
      </w:r>
    </w:p>
    <w:p w:rsidR="00B03776" w:rsidRDefault="00B03776" w:rsidP="00B03776">
      <w:pPr>
        <w:pStyle w:val="HTML"/>
      </w:pPr>
      <w:r>
        <w:rPr>
          <w:rStyle w:val="blk"/>
        </w:rPr>
        <w:t>│п/п│    │вание   │утверж-│чение  │  срок  │   работника,    │работника,  │</w:t>
      </w:r>
    </w:p>
    <w:p w:rsidR="00B03776" w:rsidRDefault="00B03776" w:rsidP="00B03776">
      <w:pPr>
        <w:pStyle w:val="HTML"/>
      </w:pPr>
      <w:r>
        <w:rPr>
          <w:rStyle w:val="blk"/>
        </w:rPr>
        <w:t>│   │    │инструк-│дения  │(номер)│проверки│ производившего  │производив- │</w:t>
      </w:r>
    </w:p>
    <w:p w:rsidR="00B03776" w:rsidRDefault="00B03776" w:rsidP="00B03776">
      <w:pPr>
        <w:pStyle w:val="HTML"/>
      </w:pPr>
      <w:r>
        <w:rPr>
          <w:rStyle w:val="blk"/>
        </w:rPr>
        <w:t>│   │    │ции     │       │       │        │      учет       │шего учет   │</w:t>
      </w:r>
    </w:p>
    <w:p w:rsidR="00B03776" w:rsidRDefault="00B03776" w:rsidP="00B03776">
      <w:pPr>
        <w:pStyle w:val="HTML"/>
      </w:pPr>
      <w:r>
        <w:rPr>
          <w:rStyle w:val="blk"/>
        </w:rPr>
        <w:t>├───┼────┼────────┼───────┼───────┼────────┼─────────────────┼────────────┤</w:t>
      </w:r>
    </w:p>
    <w:p w:rsidR="00B03776" w:rsidRDefault="00B03776" w:rsidP="00B03776">
      <w:pPr>
        <w:pStyle w:val="HTML"/>
      </w:pPr>
      <w:r>
        <w:rPr>
          <w:rStyle w:val="blk"/>
        </w:rPr>
        <w:t>│ 1 │  2 │   3    │   4   │   5   │   6    │        7        │    8       │</w:t>
      </w:r>
    </w:p>
    <w:p w:rsidR="00B03776" w:rsidRDefault="00B03776" w:rsidP="00B03776">
      <w:pPr>
        <w:pStyle w:val="HTML"/>
      </w:pPr>
      <w:r>
        <w:rPr>
          <w:rStyle w:val="blk"/>
        </w:rPr>
        <w:t>├───┼────┼────────┼───────┼───────┼────────┼─────────────────┼────────────┤</w:t>
      </w:r>
    </w:p>
    <w:p w:rsidR="00B03776" w:rsidRDefault="00B03776" w:rsidP="00B03776">
      <w:pPr>
        <w:pStyle w:val="HTML"/>
      </w:pPr>
      <w:r>
        <w:rPr>
          <w:rStyle w:val="blk"/>
        </w:rPr>
        <w:t>├───┼────┼────────┼───────┼───────┼────────┼─────────────────┼────────────┤</w:t>
      </w:r>
    </w:p>
    <w:p w:rsidR="00B03776" w:rsidRDefault="00B03776" w:rsidP="00B03776">
      <w:pPr>
        <w:pStyle w:val="HTML"/>
      </w:pPr>
      <w:r>
        <w:rPr>
          <w:rStyle w:val="blk"/>
        </w:rPr>
        <w:t>├───┼────┼────────┼───────┼───────┼────────┼─────────────────┼────────────┤</w:t>
      </w:r>
    </w:p>
    <w:p w:rsidR="00B03776" w:rsidRDefault="00B03776" w:rsidP="00B03776">
      <w:pPr>
        <w:pStyle w:val="HTML"/>
      </w:pPr>
      <w:r>
        <w:rPr>
          <w:rStyle w:val="blk"/>
        </w:rPr>
        <w:t>└───┴────┴────────┴───────┴───────┴────────┴─────────────────┴────────────┘</w:t>
      </w:r>
    </w:p>
    <w:p w:rsidR="00B03776" w:rsidRDefault="00B03776" w:rsidP="00B03776">
      <w:pPr>
        <w:ind w:firstLine="539"/>
        <w:jc w:val="both"/>
      </w:pPr>
    </w:p>
    <w:p w:rsidR="00B03776" w:rsidRDefault="00B03776" w:rsidP="00B03776">
      <w:pPr>
        <w:ind w:firstLine="539"/>
        <w:jc w:val="both"/>
      </w:pPr>
    </w:p>
    <w:p w:rsidR="00B03776" w:rsidRDefault="00B03776" w:rsidP="00B03776">
      <w:pPr>
        <w:ind w:firstLine="539"/>
        <w:jc w:val="both"/>
      </w:pPr>
    </w:p>
    <w:p w:rsidR="00B03776" w:rsidRDefault="00B03776" w:rsidP="00B03776">
      <w:pPr>
        <w:ind w:firstLine="539"/>
        <w:jc w:val="both"/>
      </w:pPr>
    </w:p>
    <w:p w:rsidR="00B03776" w:rsidRDefault="00B03776" w:rsidP="00B03776">
      <w:pPr>
        <w:jc w:val="center"/>
      </w:pPr>
      <w:r>
        <w:rPr>
          <w:rStyle w:val="blk"/>
        </w:rPr>
        <w:t>ФОРМА ЖУРНАЛА УЧЕТА ВЫДАЧИ ИНСТРУКЦИЙ ПО ОХРАНЕ ТРУДА</w:t>
      </w:r>
    </w:p>
    <w:p w:rsidR="00B03776" w:rsidRDefault="00B03776" w:rsidP="00B03776">
      <w:pPr>
        <w:jc w:val="center"/>
      </w:pPr>
      <w:r>
        <w:rPr>
          <w:rStyle w:val="blk"/>
        </w:rPr>
        <w:t>ДЛЯ РАБОТНИКОВ В ПРОИЗВОДСТВЕННЫЕ ПОДРАЗДЕЛЕНИЯ</w:t>
      </w:r>
    </w:p>
    <w:p w:rsidR="00B03776" w:rsidRDefault="00B03776" w:rsidP="00B03776">
      <w:pPr>
        <w:ind w:firstLine="539"/>
        <w:jc w:val="both"/>
      </w:pPr>
    </w:p>
    <w:p w:rsidR="00B03776" w:rsidRDefault="00B03776" w:rsidP="00B03776">
      <w:pPr>
        <w:pStyle w:val="HTML"/>
      </w:pPr>
      <w:r>
        <w:rPr>
          <w:rStyle w:val="blk"/>
        </w:rPr>
        <w:t xml:space="preserve">                                  ЖУРНАЛ</w:t>
      </w:r>
    </w:p>
    <w:p w:rsidR="00B03776" w:rsidRDefault="00B03776" w:rsidP="00B03776">
      <w:pPr>
        <w:pStyle w:val="HTML"/>
      </w:pPr>
      <w:r>
        <w:rPr>
          <w:rStyle w:val="blk"/>
        </w:rPr>
        <w:t xml:space="preserve">          учета выдачи инструкций по охране труда для работников</w:t>
      </w:r>
    </w:p>
    <w:p w:rsidR="00B03776" w:rsidRDefault="00B03776" w:rsidP="00B03776">
      <w:pPr>
        <w:pStyle w:val="HTML"/>
      </w:pPr>
      <w:r>
        <w:rPr>
          <w:rStyle w:val="blk"/>
        </w:rPr>
        <w:t xml:space="preserve">                     в производственные подразделения</w:t>
      </w:r>
    </w:p>
    <w:p w:rsidR="00B03776" w:rsidRDefault="00B03776" w:rsidP="00B03776">
      <w:pPr>
        <w:pStyle w:val="HTML"/>
      </w:pPr>
    </w:p>
    <w:p w:rsidR="00B03776" w:rsidRDefault="00B03776" w:rsidP="00B03776">
      <w:pPr>
        <w:pStyle w:val="HTML"/>
      </w:pPr>
      <w:r>
        <w:rPr>
          <w:rStyle w:val="blk"/>
        </w:rPr>
        <w:t xml:space="preserve">                                     ______________________________________</w:t>
      </w:r>
    </w:p>
    <w:p w:rsidR="00B03776" w:rsidRDefault="00B03776" w:rsidP="00B03776">
      <w:pPr>
        <w:pStyle w:val="HTML"/>
      </w:pPr>
      <w:r>
        <w:rPr>
          <w:rStyle w:val="blk"/>
        </w:rPr>
        <w:t xml:space="preserve">                                     (наименование подразделения ОАО "РЖД")</w:t>
      </w:r>
    </w:p>
    <w:p w:rsidR="00B03776" w:rsidRDefault="00B03776" w:rsidP="00B03776">
      <w:pPr>
        <w:jc w:val="both"/>
      </w:pPr>
    </w:p>
    <w:p w:rsidR="00B03776" w:rsidRDefault="00B03776" w:rsidP="00B03776">
      <w:pPr>
        <w:pStyle w:val="HTML"/>
      </w:pPr>
      <w:r>
        <w:rPr>
          <w:rStyle w:val="blk"/>
        </w:rPr>
        <w:t>┌───┬────────┬────────┬────────┬─────────────┬────────┬──────────┬────────┐</w:t>
      </w:r>
    </w:p>
    <w:p w:rsidR="00B03776" w:rsidRDefault="00B03776" w:rsidP="00B03776">
      <w:pPr>
        <w:pStyle w:val="HTML"/>
      </w:pPr>
      <w:r>
        <w:rPr>
          <w:rStyle w:val="blk"/>
        </w:rPr>
        <w:t>│ N │Дата    │Обозна- │Наимено-│Подразделе-  │Количе- │ Ф.И.О.,  │Подпись │</w:t>
      </w:r>
    </w:p>
    <w:p w:rsidR="00B03776" w:rsidRDefault="00B03776" w:rsidP="00B03776">
      <w:pPr>
        <w:pStyle w:val="HTML"/>
      </w:pPr>
      <w:r>
        <w:rPr>
          <w:rStyle w:val="blk"/>
        </w:rPr>
        <w:t>│п/п│выдачи  │чение   │вание   │ние, которому│ство    │должность │получа- │</w:t>
      </w:r>
    </w:p>
    <w:p w:rsidR="00B03776" w:rsidRDefault="00B03776" w:rsidP="00B03776">
      <w:pPr>
        <w:pStyle w:val="HTML"/>
      </w:pPr>
      <w:r>
        <w:rPr>
          <w:rStyle w:val="blk"/>
        </w:rPr>
        <w:t>│   │инструк-│(номер) │инструк-│выдана       │выданных│получателя│теля    │</w:t>
      </w:r>
    </w:p>
    <w:p w:rsidR="00B03776" w:rsidRDefault="00B03776" w:rsidP="00B03776">
      <w:pPr>
        <w:pStyle w:val="HTML"/>
      </w:pPr>
      <w:r>
        <w:rPr>
          <w:rStyle w:val="blk"/>
        </w:rPr>
        <w:t>│   │ции     │инструк-│ции     │инструкция   │экземп- │инструкции│инструк-│</w:t>
      </w:r>
    </w:p>
    <w:p w:rsidR="00B03776" w:rsidRDefault="00B03776" w:rsidP="00B03776">
      <w:pPr>
        <w:pStyle w:val="HTML"/>
      </w:pPr>
      <w:r>
        <w:rPr>
          <w:rStyle w:val="blk"/>
        </w:rPr>
        <w:t>│   │        │ции     │        │             │ляров   │          │ции     │</w:t>
      </w:r>
    </w:p>
    <w:p w:rsidR="00B03776" w:rsidRDefault="00B03776" w:rsidP="00B03776">
      <w:pPr>
        <w:pStyle w:val="HTML"/>
      </w:pPr>
      <w:r>
        <w:rPr>
          <w:rStyle w:val="blk"/>
        </w:rPr>
        <w:t>├───┼────────┼────────┼────────┼─────────────┼────────┼──────────┼────────┤</w:t>
      </w:r>
    </w:p>
    <w:p w:rsidR="00B03776" w:rsidRDefault="00B03776" w:rsidP="00B03776">
      <w:pPr>
        <w:pStyle w:val="HTML"/>
      </w:pPr>
      <w:r>
        <w:rPr>
          <w:rStyle w:val="blk"/>
        </w:rPr>
        <w:t>│ 1 │   2    │   3    │   4    │     5       │   6    │    7     │    8   │</w:t>
      </w:r>
    </w:p>
    <w:p w:rsidR="00B03776" w:rsidRDefault="00B03776" w:rsidP="00B03776">
      <w:pPr>
        <w:pStyle w:val="HTML"/>
      </w:pPr>
      <w:r>
        <w:rPr>
          <w:rStyle w:val="blk"/>
        </w:rPr>
        <w:t>├───┼────────┼────────┼────────┼─────────────┼────────┼──────────┼────────┤</w:t>
      </w:r>
    </w:p>
    <w:p w:rsidR="00B03776" w:rsidRDefault="00B03776" w:rsidP="00B03776">
      <w:pPr>
        <w:pStyle w:val="HTML"/>
      </w:pPr>
      <w:r>
        <w:rPr>
          <w:rStyle w:val="blk"/>
        </w:rPr>
        <w:t>├───┼────────┼────────┼────────┼─────────────┼────────┼──────────┼────────┤</w:t>
      </w:r>
    </w:p>
    <w:p w:rsidR="00B03776" w:rsidRDefault="00B03776" w:rsidP="00B03776">
      <w:pPr>
        <w:pStyle w:val="HTML"/>
      </w:pPr>
      <w:r>
        <w:rPr>
          <w:rStyle w:val="blk"/>
        </w:rPr>
        <w:t>├───┼────────┼────────┼────────┼─────────────┼────────┼──────────┼────────┤</w:t>
      </w:r>
    </w:p>
    <w:p w:rsidR="00B03776" w:rsidRDefault="00B03776" w:rsidP="00B03776">
      <w:pPr>
        <w:pStyle w:val="HTML"/>
      </w:pPr>
      <w:r>
        <w:rPr>
          <w:rStyle w:val="blk"/>
        </w:rPr>
        <w:t>└───┴────────┴────────┴────────┴─────────────┴────────┴──────────┴────────┘</w:t>
      </w:r>
    </w:p>
    <w:p w:rsidR="00B03776" w:rsidRDefault="00B03776" w:rsidP="00B03776">
      <w:pPr>
        <w:jc w:val="right"/>
      </w:pPr>
    </w:p>
    <w:p w:rsidR="00B03776" w:rsidRDefault="00B03776" w:rsidP="00B03776">
      <w:pPr>
        <w:jc w:val="center"/>
      </w:pPr>
      <w:r>
        <w:rPr>
          <w:rStyle w:val="blk"/>
        </w:rPr>
        <w:t>ФОРМА ТИТУЛЬНОГО ЛИСТА ИНСТРУКЦИИ ПО ОХРАНЕ ТРУДА</w:t>
      </w:r>
    </w:p>
    <w:p w:rsidR="00B03776" w:rsidRDefault="00B03776" w:rsidP="00B03776">
      <w:pPr>
        <w:jc w:val="center"/>
      </w:pPr>
      <w:r>
        <w:rPr>
          <w:rStyle w:val="blk"/>
        </w:rPr>
        <w:t>ДЛЯ РАБОТНИКОВ СТРУКТУРНЫХ ПОДРАЗДЕЛЕНИЙ</w:t>
      </w:r>
    </w:p>
    <w:p w:rsidR="00B03776" w:rsidRDefault="00B03776" w:rsidP="00B03776">
      <w:pPr>
        <w:ind w:firstLine="539"/>
        <w:jc w:val="both"/>
      </w:pPr>
    </w:p>
    <w:p w:rsidR="00B03776" w:rsidRDefault="00B03776" w:rsidP="00B03776">
      <w:pPr>
        <w:pStyle w:val="HTML"/>
      </w:pPr>
      <w:r>
        <w:rPr>
          <w:rStyle w:val="blk"/>
        </w:rPr>
        <w:t>┌────────────────────────────────────┬───┬────────────────────────────────┐</w:t>
      </w:r>
    </w:p>
    <w:p w:rsidR="00B03776" w:rsidRDefault="00B03776" w:rsidP="00B03776">
      <w:pPr>
        <w:pStyle w:val="HTML"/>
      </w:pPr>
      <w:r>
        <w:rPr>
          <w:rStyle w:val="blk"/>
        </w:rPr>
        <w:t>│СОГЛАСОВАНО                         │   │УТВЕРЖДАЮ                       │</w:t>
      </w:r>
    </w:p>
    <w:p w:rsidR="00B03776" w:rsidRDefault="00B03776" w:rsidP="00B03776">
      <w:pPr>
        <w:pStyle w:val="HTML"/>
      </w:pPr>
      <w:r>
        <w:rPr>
          <w:rStyle w:val="blk"/>
        </w:rPr>
        <w:t>│Реквизиты документа,                │   │______________________          │</w:t>
      </w:r>
    </w:p>
    <w:p w:rsidR="00B03776" w:rsidRDefault="00B03776" w:rsidP="00B03776">
      <w:pPr>
        <w:pStyle w:val="HTML"/>
      </w:pPr>
      <w:r>
        <w:rPr>
          <w:rStyle w:val="blk"/>
        </w:rPr>
        <w:t>│выражающего мнение                  │   │(подпись руководителя)          │</w:t>
      </w:r>
    </w:p>
    <w:p w:rsidR="00B03776" w:rsidRDefault="00B03776" w:rsidP="00B03776">
      <w:pPr>
        <w:pStyle w:val="HTML"/>
      </w:pPr>
      <w:r>
        <w:rPr>
          <w:rStyle w:val="blk"/>
        </w:rPr>
        <w:t>│профсоюзного органа                 │   │"__" __________ 20__ г.         │</w:t>
      </w:r>
    </w:p>
    <w:p w:rsidR="00B03776" w:rsidRDefault="00B03776" w:rsidP="00B03776">
      <w:pPr>
        <w:pStyle w:val="HTML"/>
      </w:pPr>
      <w:r>
        <w:rPr>
          <w:rStyle w:val="blk"/>
        </w:rPr>
        <w:t>└────────────────────────────────────┴───┴────────────────────────────────┘</w:t>
      </w:r>
    </w:p>
    <w:p w:rsidR="00B03776" w:rsidRDefault="00B03776" w:rsidP="00B03776">
      <w:pPr>
        <w:pStyle w:val="HTML"/>
      </w:pPr>
    </w:p>
    <w:p w:rsidR="00B03776" w:rsidRDefault="00B03776" w:rsidP="00B03776">
      <w:pPr>
        <w:pStyle w:val="HTML"/>
      </w:pPr>
      <w:r>
        <w:rPr>
          <w:rStyle w:val="blk"/>
        </w:rPr>
        <w:t xml:space="preserve">                        ИНСТРУКЦИЯ ПО ОХРАНЕ ТРУДА</w:t>
      </w:r>
    </w:p>
    <w:p w:rsidR="00B03776" w:rsidRDefault="00B03776" w:rsidP="00B03776">
      <w:pPr>
        <w:pStyle w:val="HTML"/>
      </w:pPr>
      <w:r>
        <w:rPr>
          <w:rStyle w:val="blk"/>
        </w:rPr>
        <w:t xml:space="preserve">                     ________________________________</w:t>
      </w:r>
    </w:p>
    <w:p w:rsidR="00B03776" w:rsidRDefault="00B03776" w:rsidP="00B03776">
      <w:pPr>
        <w:pStyle w:val="HTML"/>
      </w:pPr>
      <w:r>
        <w:rPr>
          <w:rStyle w:val="blk"/>
        </w:rPr>
        <w:t xml:space="preserve">                         (наименование инструкции)</w:t>
      </w:r>
    </w:p>
    <w:p w:rsidR="00B03776" w:rsidRDefault="00B03776" w:rsidP="00B03776">
      <w:pPr>
        <w:pStyle w:val="HTML"/>
      </w:pPr>
    </w:p>
    <w:p w:rsidR="00B03776" w:rsidRDefault="00B03776" w:rsidP="00B03776">
      <w:pPr>
        <w:pStyle w:val="HTML"/>
      </w:pPr>
      <w:r>
        <w:rPr>
          <w:rStyle w:val="blk"/>
        </w:rPr>
        <w:t xml:space="preserve">                             ИОТ-___-001-2011</w:t>
      </w:r>
    </w:p>
    <w:p w:rsidR="00B03776" w:rsidRDefault="00B03776" w:rsidP="00B03776">
      <w:pPr>
        <w:pStyle w:val="HTML"/>
      </w:pPr>
      <w:r>
        <w:rPr>
          <w:rStyle w:val="blk"/>
        </w:rPr>
        <w:t xml:space="preserve">                        __________________________</w:t>
      </w:r>
    </w:p>
    <w:p w:rsidR="00B03776" w:rsidRDefault="00B03776" w:rsidP="00B03776">
      <w:pPr>
        <w:pStyle w:val="HTML"/>
      </w:pPr>
      <w:r>
        <w:rPr>
          <w:rStyle w:val="blk"/>
        </w:rPr>
        <w:t xml:space="preserve">                               (обозначение)</w:t>
      </w:r>
    </w:p>
    <w:p w:rsidR="00B03776" w:rsidRDefault="00B03776" w:rsidP="00B03776">
      <w:pPr>
        <w:pStyle w:val="HTML"/>
      </w:pPr>
    </w:p>
    <w:p w:rsidR="00B03776" w:rsidRDefault="00B03776" w:rsidP="00B03776">
      <w:pPr>
        <w:pStyle w:val="HTML"/>
      </w:pPr>
      <w:r>
        <w:rPr>
          <w:rStyle w:val="blk"/>
        </w:rPr>
        <w:t xml:space="preserve">                     </w:t>
      </w:r>
      <w:bookmarkStart w:id="8" w:name="_GoBack"/>
      <w:bookmarkEnd w:id="8"/>
      <w:r>
        <w:rPr>
          <w:rStyle w:val="blk"/>
        </w:rPr>
        <w:t xml:space="preserve">        ТЕКСТ ИНСТРУКЦИИ</w:t>
      </w:r>
    </w:p>
    <w:p w:rsidR="00B03776" w:rsidRDefault="00B03776" w:rsidP="00B03776">
      <w:pPr>
        <w:ind w:firstLine="539"/>
        <w:jc w:val="both"/>
      </w:pPr>
    </w:p>
    <w:p w:rsidR="00B03776" w:rsidRPr="00E75423" w:rsidRDefault="00B03776" w:rsidP="00E47D9D">
      <w:pPr>
        <w:spacing w:line="360" w:lineRule="auto"/>
        <w:ind w:left="60"/>
        <w:jc w:val="both"/>
      </w:pPr>
    </w:p>
    <w:p w:rsidR="0005503C" w:rsidRPr="00F438FF" w:rsidRDefault="0005503C" w:rsidP="00E47D9D">
      <w:pPr>
        <w:ind w:firstLine="708"/>
        <w:jc w:val="both"/>
      </w:pPr>
    </w:p>
    <w:sectPr w:rsidR="0005503C" w:rsidRPr="00F438FF" w:rsidSect="00346964">
      <w:footerReference w:type="even" r:id="rId22"/>
      <w:foot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F2E" w:rsidRDefault="003F4F2E">
      <w:r>
        <w:separator/>
      </w:r>
    </w:p>
  </w:endnote>
  <w:endnote w:type="continuationSeparator" w:id="0">
    <w:p w:rsidR="003F4F2E" w:rsidRDefault="003F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776" w:rsidRDefault="00B03776">
    <w:pPr>
      <w:pStyle w:val="a4"/>
      <w:jc w:val="center"/>
    </w:pPr>
  </w:p>
  <w:p w:rsidR="00B03776" w:rsidRDefault="00B0377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D9D" w:rsidRDefault="00E47D9D" w:rsidP="00B76BD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47D9D" w:rsidRDefault="00E47D9D" w:rsidP="00346964">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D9D" w:rsidRDefault="00E47D9D" w:rsidP="00B76BD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03776">
      <w:rPr>
        <w:rStyle w:val="a6"/>
        <w:noProof/>
      </w:rPr>
      <w:t>38</w:t>
    </w:r>
    <w:r>
      <w:rPr>
        <w:rStyle w:val="a6"/>
      </w:rPr>
      <w:fldChar w:fldCharType="end"/>
    </w:r>
  </w:p>
  <w:p w:rsidR="00E47D9D" w:rsidRDefault="00E47D9D" w:rsidP="0034696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F2E" w:rsidRDefault="003F4F2E">
      <w:r>
        <w:separator/>
      </w:r>
    </w:p>
  </w:footnote>
  <w:footnote w:type="continuationSeparator" w:id="0">
    <w:p w:rsidR="003F4F2E" w:rsidRDefault="003F4F2E">
      <w:r>
        <w:continuationSeparator/>
      </w:r>
    </w:p>
  </w:footnote>
  <w:footnote w:id="1">
    <w:p w:rsidR="00B03776" w:rsidRDefault="00B03776" w:rsidP="00B03776">
      <w:pPr>
        <w:pStyle w:val="afc"/>
      </w:pPr>
      <w:r>
        <w:rPr>
          <w:rStyle w:val="afb"/>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B03776" w:rsidRDefault="00B03776" w:rsidP="00B03776">
      <w:pPr>
        <w:pStyle w:val="afc"/>
      </w:pPr>
      <w:r>
        <w:rPr>
          <w:rStyle w:val="afb"/>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776" w:rsidRDefault="00B03776" w:rsidP="003D7E05">
    <w:pPr>
      <w:pStyle w:val="a9"/>
      <w:framePr w:wrap="around" w:vAnchor="text" w:hAnchor="margin" w:xAlign="center" w:y="1"/>
      <w:rPr>
        <w:rStyle w:val="a6"/>
        <w:rFonts w:eastAsia="MS Mincho"/>
      </w:rPr>
    </w:pPr>
    <w:r>
      <w:rPr>
        <w:rStyle w:val="a6"/>
        <w:rFonts w:eastAsia="MS Mincho"/>
      </w:rPr>
      <w:fldChar w:fldCharType="begin"/>
    </w:r>
    <w:r>
      <w:rPr>
        <w:rStyle w:val="a6"/>
        <w:rFonts w:eastAsia="MS Mincho"/>
      </w:rPr>
      <w:instrText xml:space="preserve">PAGE  </w:instrText>
    </w:r>
    <w:r>
      <w:rPr>
        <w:rStyle w:val="a6"/>
        <w:rFonts w:eastAsia="MS Mincho"/>
      </w:rPr>
      <w:fldChar w:fldCharType="end"/>
    </w:r>
  </w:p>
  <w:p w:rsidR="00B03776" w:rsidRDefault="00B0377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776" w:rsidRDefault="00B03776">
    <w:pPr>
      <w:pStyle w:val="a9"/>
      <w:jc w:val="center"/>
    </w:pPr>
    <w:r>
      <w:fldChar w:fldCharType="begin"/>
    </w:r>
    <w:r>
      <w:instrText xml:space="preserve"> PAGE   \* MERGEFORMAT </w:instrText>
    </w:r>
    <w:r>
      <w:fldChar w:fldCharType="separate"/>
    </w:r>
    <w:r>
      <w:rPr>
        <w:noProof/>
      </w:rPr>
      <w:t>18</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776" w:rsidRDefault="00B03776">
    <w:pPr>
      <w:pStyle w:val="a9"/>
      <w:jc w:val="center"/>
    </w:pPr>
  </w:p>
  <w:p w:rsidR="00B03776" w:rsidRPr="00A00565" w:rsidRDefault="00B03776" w:rsidP="003D7E05">
    <w:pPr>
      <w:pStyle w:val="a9"/>
      <w:tabs>
        <w:tab w:val="clear" w:pos="4677"/>
        <w:tab w:val="clear" w:pos="9355"/>
        <w:tab w:val="left" w:pos="417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776" w:rsidRDefault="00B03776" w:rsidP="003D7E05">
    <w:pPr>
      <w:pStyle w:val="a9"/>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38</w:t>
    </w:r>
    <w:r>
      <w:rPr>
        <w:rStyle w:val="a6"/>
      </w:rPr>
      <w:fldChar w:fldCharType="end"/>
    </w:r>
  </w:p>
  <w:p w:rsidR="00B03776" w:rsidRPr="0030643D" w:rsidRDefault="00B03776" w:rsidP="003D7E05">
    <w:pPr>
      <w:pStyle w:val="a9"/>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776" w:rsidRDefault="00B03776" w:rsidP="003D7E05">
    <w:pPr>
      <w:pStyle w:val="a9"/>
      <w:framePr w:wrap="around" w:vAnchor="text" w:hAnchor="margin" w:xAlign="center" w:y="1"/>
      <w:rPr>
        <w:rStyle w:val="a6"/>
        <w:rFonts w:eastAsia="MS Mincho"/>
      </w:rPr>
    </w:pPr>
    <w:r>
      <w:rPr>
        <w:rStyle w:val="a6"/>
        <w:rFonts w:eastAsia="MS Mincho"/>
      </w:rPr>
      <w:fldChar w:fldCharType="begin"/>
    </w:r>
    <w:r>
      <w:rPr>
        <w:rStyle w:val="a6"/>
        <w:rFonts w:eastAsia="MS Mincho"/>
      </w:rPr>
      <w:instrText xml:space="preserve">PAGE  </w:instrText>
    </w:r>
    <w:r>
      <w:rPr>
        <w:rStyle w:val="a6"/>
        <w:rFonts w:eastAsia="MS Mincho"/>
      </w:rPr>
      <w:fldChar w:fldCharType="end"/>
    </w:r>
  </w:p>
  <w:p w:rsidR="00B03776" w:rsidRDefault="00B0377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301428"/>
    <w:lvl w:ilvl="0">
      <w:start w:val="1"/>
      <w:numFmt w:val="bullet"/>
      <w:lvlText w:val=""/>
      <w:lvlJc w:val="left"/>
      <w:pPr>
        <w:tabs>
          <w:tab w:val="num" w:pos="360"/>
        </w:tabs>
        <w:ind w:left="360" w:hanging="360"/>
      </w:pPr>
      <w:rPr>
        <w:rFonts w:ascii="Symbol" w:hAnsi="Symbol" w:hint="default"/>
      </w:rPr>
    </w:lvl>
  </w:abstractNum>
  <w:abstractNum w:abstractNumId="1">
    <w:nsid w:val="00FD2083"/>
    <w:multiLevelType w:val="hybridMultilevel"/>
    <w:tmpl w:val="F5FA41C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0C4566"/>
    <w:multiLevelType w:val="hybridMultilevel"/>
    <w:tmpl w:val="69E63B3E"/>
    <w:lvl w:ilvl="0" w:tplc="F510F27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0923243A"/>
    <w:multiLevelType w:val="multilevel"/>
    <w:tmpl w:val="5984A48C"/>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suff w:val="space"/>
      <w:lvlText w:val="%1.%2.%3."/>
      <w:lvlJc w:val="left"/>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0D24545E"/>
    <w:multiLevelType w:val="hybridMultilevel"/>
    <w:tmpl w:val="DCCCFB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097DFC"/>
    <w:multiLevelType w:val="hybridMultilevel"/>
    <w:tmpl w:val="4912C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5C0FDC"/>
    <w:multiLevelType w:val="multilevel"/>
    <w:tmpl w:val="25A46FE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571"/>
        </w:tabs>
        <w:ind w:left="1571"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7">
    <w:nsid w:val="17FB3573"/>
    <w:multiLevelType w:val="hybridMultilevel"/>
    <w:tmpl w:val="5DE4865A"/>
    <w:lvl w:ilvl="0" w:tplc="04190011">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F">
      <w:start w:val="1"/>
      <w:numFmt w:val="decimal"/>
      <w:lvlText w:val="%3."/>
      <w:lvlJc w:val="left"/>
      <w:pPr>
        <w:tabs>
          <w:tab w:val="num" w:pos="2160"/>
        </w:tabs>
        <w:ind w:left="2160" w:hanging="360"/>
      </w:pPr>
      <w:rPr>
        <w:rFonts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D9175BF"/>
    <w:multiLevelType w:val="multilevel"/>
    <w:tmpl w:val="A12219E6"/>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211153EE"/>
    <w:multiLevelType w:val="hybridMultilevel"/>
    <w:tmpl w:val="3A040D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70C3F87"/>
    <w:multiLevelType w:val="hybridMultilevel"/>
    <w:tmpl w:val="A896F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B85238"/>
    <w:multiLevelType w:val="hybridMultilevel"/>
    <w:tmpl w:val="E18C594A"/>
    <w:lvl w:ilvl="0" w:tplc="94CA8158">
      <w:start w:val="1"/>
      <w:numFmt w:val="bullet"/>
      <w:lvlText w:val=""/>
      <w:lvlJc w:val="left"/>
      <w:pPr>
        <w:tabs>
          <w:tab w:val="num" w:pos="1724"/>
        </w:tabs>
        <w:ind w:left="1724" w:hanging="360"/>
      </w:pPr>
      <w:rPr>
        <w:rFonts w:ascii="Symbol" w:hAnsi="Symbol" w:hint="default"/>
      </w:rPr>
    </w:lvl>
    <w:lvl w:ilvl="1" w:tplc="04190003">
      <w:start w:val="1"/>
      <w:numFmt w:val="bullet"/>
      <w:lvlText w:val="o"/>
      <w:lvlJc w:val="left"/>
      <w:pPr>
        <w:tabs>
          <w:tab w:val="num" w:pos="1877"/>
        </w:tabs>
        <w:ind w:left="1877" w:hanging="360"/>
      </w:pPr>
      <w:rPr>
        <w:rFonts w:ascii="Courier New" w:hAnsi="Courier New" w:hint="default"/>
      </w:rPr>
    </w:lvl>
    <w:lvl w:ilvl="2" w:tplc="04190005" w:tentative="1">
      <w:start w:val="1"/>
      <w:numFmt w:val="bullet"/>
      <w:lvlText w:val=""/>
      <w:lvlJc w:val="left"/>
      <w:pPr>
        <w:tabs>
          <w:tab w:val="num" w:pos="2597"/>
        </w:tabs>
        <w:ind w:left="2597" w:hanging="360"/>
      </w:pPr>
      <w:rPr>
        <w:rFonts w:ascii="Wingdings" w:hAnsi="Wingdings" w:hint="default"/>
      </w:rPr>
    </w:lvl>
    <w:lvl w:ilvl="3" w:tplc="04190001" w:tentative="1">
      <w:start w:val="1"/>
      <w:numFmt w:val="bullet"/>
      <w:lvlText w:val=""/>
      <w:lvlJc w:val="left"/>
      <w:pPr>
        <w:tabs>
          <w:tab w:val="num" w:pos="3317"/>
        </w:tabs>
        <w:ind w:left="3317" w:hanging="360"/>
      </w:pPr>
      <w:rPr>
        <w:rFonts w:ascii="Symbol" w:hAnsi="Symbol" w:hint="default"/>
      </w:rPr>
    </w:lvl>
    <w:lvl w:ilvl="4" w:tplc="04190003" w:tentative="1">
      <w:start w:val="1"/>
      <w:numFmt w:val="bullet"/>
      <w:lvlText w:val="o"/>
      <w:lvlJc w:val="left"/>
      <w:pPr>
        <w:tabs>
          <w:tab w:val="num" w:pos="4037"/>
        </w:tabs>
        <w:ind w:left="4037" w:hanging="360"/>
      </w:pPr>
      <w:rPr>
        <w:rFonts w:ascii="Courier New" w:hAnsi="Courier New" w:hint="default"/>
      </w:rPr>
    </w:lvl>
    <w:lvl w:ilvl="5" w:tplc="04190005" w:tentative="1">
      <w:start w:val="1"/>
      <w:numFmt w:val="bullet"/>
      <w:lvlText w:val=""/>
      <w:lvlJc w:val="left"/>
      <w:pPr>
        <w:tabs>
          <w:tab w:val="num" w:pos="4757"/>
        </w:tabs>
        <w:ind w:left="4757" w:hanging="360"/>
      </w:pPr>
      <w:rPr>
        <w:rFonts w:ascii="Wingdings" w:hAnsi="Wingdings" w:hint="default"/>
      </w:rPr>
    </w:lvl>
    <w:lvl w:ilvl="6" w:tplc="04190001" w:tentative="1">
      <w:start w:val="1"/>
      <w:numFmt w:val="bullet"/>
      <w:lvlText w:val=""/>
      <w:lvlJc w:val="left"/>
      <w:pPr>
        <w:tabs>
          <w:tab w:val="num" w:pos="5477"/>
        </w:tabs>
        <w:ind w:left="5477" w:hanging="360"/>
      </w:pPr>
      <w:rPr>
        <w:rFonts w:ascii="Symbol" w:hAnsi="Symbol" w:hint="default"/>
      </w:rPr>
    </w:lvl>
    <w:lvl w:ilvl="7" w:tplc="04190003" w:tentative="1">
      <w:start w:val="1"/>
      <w:numFmt w:val="bullet"/>
      <w:lvlText w:val="o"/>
      <w:lvlJc w:val="left"/>
      <w:pPr>
        <w:tabs>
          <w:tab w:val="num" w:pos="6197"/>
        </w:tabs>
        <w:ind w:left="6197" w:hanging="360"/>
      </w:pPr>
      <w:rPr>
        <w:rFonts w:ascii="Courier New" w:hAnsi="Courier New" w:hint="default"/>
      </w:rPr>
    </w:lvl>
    <w:lvl w:ilvl="8" w:tplc="04190005" w:tentative="1">
      <w:start w:val="1"/>
      <w:numFmt w:val="bullet"/>
      <w:lvlText w:val=""/>
      <w:lvlJc w:val="left"/>
      <w:pPr>
        <w:tabs>
          <w:tab w:val="num" w:pos="6917"/>
        </w:tabs>
        <w:ind w:left="6917" w:hanging="360"/>
      </w:pPr>
      <w:rPr>
        <w:rFonts w:ascii="Wingdings" w:hAnsi="Wingdings" w:hint="default"/>
      </w:rPr>
    </w:lvl>
  </w:abstractNum>
  <w:abstractNum w:abstractNumId="12">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16F3131"/>
    <w:multiLevelType w:val="hybridMultilevel"/>
    <w:tmpl w:val="C3E6C6E0"/>
    <w:lvl w:ilvl="0" w:tplc="04190011">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4B675F7"/>
    <w:multiLevelType w:val="multilevel"/>
    <w:tmpl w:val="D2DA84BE"/>
    <w:lvl w:ilvl="0">
      <w:start w:val="1"/>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6"/>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6261DE3"/>
    <w:multiLevelType w:val="hybridMultilevel"/>
    <w:tmpl w:val="BB2C14A4"/>
    <w:lvl w:ilvl="0" w:tplc="D3667270">
      <w:start w:val="1"/>
      <w:numFmt w:val="decimal"/>
      <w:lvlText w:val="%1)"/>
      <w:lvlJc w:val="left"/>
      <w:pPr>
        <w:ind w:left="3088" w:hanging="360"/>
      </w:pPr>
      <w:rPr>
        <w:rFonts w:hint="default"/>
      </w:rPr>
    </w:lvl>
    <w:lvl w:ilvl="1" w:tplc="04190019" w:tentative="1">
      <w:start w:val="1"/>
      <w:numFmt w:val="lowerLetter"/>
      <w:lvlText w:val="%2."/>
      <w:lvlJc w:val="left"/>
      <w:pPr>
        <w:ind w:left="3808" w:hanging="360"/>
      </w:pPr>
    </w:lvl>
    <w:lvl w:ilvl="2" w:tplc="0419001B" w:tentative="1">
      <w:start w:val="1"/>
      <w:numFmt w:val="lowerRoman"/>
      <w:lvlText w:val="%3."/>
      <w:lvlJc w:val="right"/>
      <w:pPr>
        <w:ind w:left="4528" w:hanging="180"/>
      </w:pPr>
    </w:lvl>
    <w:lvl w:ilvl="3" w:tplc="0419000F" w:tentative="1">
      <w:start w:val="1"/>
      <w:numFmt w:val="decimal"/>
      <w:lvlText w:val="%4."/>
      <w:lvlJc w:val="left"/>
      <w:pPr>
        <w:ind w:left="5248" w:hanging="360"/>
      </w:pPr>
    </w:lvl>
    <w:lvl w:ilvl="4" w:tplc="04190019" w:tentative="1">
      <w:start w:val="1"/>
      <w:numFmt w:val="lowerLetter"/>
      <w:lvlText w:val="%5."/>
      <w:lvlJc w:val="left"/>
      <w:pPr>
        <w:ind w:left="5968" w:hanging="360"/>
      </w:pPr>
    </w:lvl>
    <w:lvl w:ilvl="5" w:tplc="0419001B" w:tentative="1">
      <w:start w:val="1"/>
      <w:numFmt w:val="lowerRoman"/>
      <w:lvlText w:val="%6."/>
      <w:lvlJc w:val="right"/>
      <w:pPr>
        <w:ind w:left="6688" w:hanging="180"/>
      </w:pPr>
    </w:lvl>
    <w:lvl w:ilvl="6" w:tplc="0419000F" w:tentative="1">
      <w:start w:val="1"/>
      <w:numFmt w:val="decimal"/>
      <w:lvlText w:val="%7."/>
      <w:lvlJc w:val="left"/>
      <w:pPr>
        <w:ind w:left="7408" w:hanging="360"/>
      </w:pPr>
    </w:lvl>
    <w:lvl w:ilvl="7" w:tplc="04190019" w:tentative="1">
      <w:start w:val="1"/>
      <w:numFmt w:val="lowerLetter"/>
      <w:lvlText w:val="%8."/>
      <w:lvlJc w:val="left"/>
      <w:pPr>
        <w:ind w:left="8128" w:hanging="360"/>
      </w:pPr>
    </w:lvl>
    <w:lvl w:ilvl="8" w:tplc="0419001B" w:tentative="1">
      <w:start w:val="1"/>
      <w:numFmt w:val="lowerRoman"/>
      <w:lvlText w:val="%9."/>
      <w:lvlJc w:val="right"/>
      <w:pPr>
        <w:ind w:left="8848" w:hanging="180"/>
      </w:pPr>
    </w:lvl>
  </w:abstractNum>
  <w:abstractNum w:abstractNumId="16">
    <w:nsid w:val="42AD18C4"/>
    <w:multiLevelType w:val="hybridMultilevel"/>
    <w:tmpl w:val="6B1ECFC0"/>
    <w:lvl w:ilvl="0" w:tplc="AEAC8EA8">
      <w:start w:val="1"/>
      <w:numFmt w:val="decimal"/>
      <w:lvlText w:val="%1."/>
      <w:lvlJc w:val="left"/>
      <w:pPr>
        <w:ind w:left="121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ADE6EE7"/>
    <w:multiLevelType w:val="multilevel"/>
    <w:tmpl w:val="5C5A84E6"/>
    <w:lvl w:ilvl="0">
      <w:start w:val="1"/>
      <w:numFmt w:val="decimal"/>
      <w:lvlText w:val="%1."/>
      <w:lvlJc w:val="left"/>
      <w:pPr>
        <w:tabs>
          <w:tab w:val="num" w:pos="624"/>
        </w:tabs>
        <w:ind w:left="624" w:hanging="624"/>
      </w:pPr>
      <w:rPr>
        <w:rFonts w:cs="Times New Roman" w:hint="default"/>
      </w:rPr>
    </w:lvl>
    <w:lvl w:ilvl="1">
      <w:start w:val="6"/>
      <w:numFmt w:val="decimal"/>
      <w:lvlText w:val="%1.%2."/>
      <w:lvlJc w:val="left"/>
      <w:pPr>
        <w:tabs>
          <w:tab w:val="num" w:pos="1074"/>
        </w:tabs>
        <w:ind w:left="1074" w:hanging="720"/>
      </w:pPr>
      <w:rPr>
        <w:rFonts w:cs="Times New Roman" w:hint="default"/>
        <w:i w:val="0"/>
      </w:rPr>
    </w:lvl>
    <w:lvl w:ilvl="2">
      <w:start w:val="1"/>
      <w:numFmt w:val="decimal"/>
      <w:lvlText w:val="%1.%2.%3."/>
      <w:lvlJc w:val="left"/>
      <w:pPr>
        <w:tabs>
          <w:tab w:val="num" w:pos="720"/>
        </w:tabs>
        <w:ind w:left="720" w:hanging="720"/>
      </w:pPr>
      <w:rPr>
        <w:rFonts w:cs="Times New Roman" w:hint="default"/>
        <w:b w:val="0"/>
        <w:i w:val="0"/>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19">
    <w:nsid w:val="4EB95D0E"/>
    <w:multiLevelType w:val="hybridMultilevel"/>
    <w:tmpl w:val="4F106A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4C1687"/>
    <w:multiLevelType w:val="hybridMultilevel"/>
    <w:tmpl w:val="869A4ABC"/>
    <w:lvl w:ilvl="0" w:tplc="B3684B4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21">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28A36AE"/>
    <w:multiLevelType w:val="hybridMultilevel"/>
    <w:tmpl w:val="5BB213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3C75125"/>
    <w:multiLevelType w:val="multilevel"/>
    <w:tmpl w:val="C57CD2EE"/>
    <w:lvl w:ilvl="0">
      <w:start w:val="2"/>
      <w:numFmt w:val="decimal"/>
      <w:lvlText w:val="%1."/>
      <w:lvlJc w:val="left"/>
      <w:pPr>
        <w:ind w:left="420" w:hanging="420"/>
      </w:pPr>
      <w:rPr>
        <w:rFonts w:cs="Times New Roman" w:hint="default"/>
      </w:rPr>
    </w:lvl>
    <w:lvl w:ilvl="1">
      <w:start w:val="5"/>
      <w:numFmt w:val="decimal"/>
      <w:lvlText w:val="%1.%2."/>
      <w:lvlJc w:val="left"/>
      <w:pPr>
        <w:ind w:left="1724" w:hanging="720"/>
      </w:pPr>
      <w:rPr>
        <w:rFonts w:cs="Times New Roman" w:hint="default"/>
      </w:rPr>
    </w:lvl>
    <w:lvl w:ilvl="2">
      <w:start w:val="1"/>
      <w:numFmt w:val="decimal"/>
      <w:lvlText w:val="%1.%2.%3."/>
      <w:lvlJc w:val="left"/>
      <w:pPr>
        <w:ind w:left="2728" w:hanging="720"/>
      </w:pPr>
      <w:rPr>
        <w:rFonts w:cs="Times New Roman" w:hint="default"/>
      </w:rPr>
    </w:lvl>
    <w:lvl w:ilvl="3">
      <w:start w:val="1"/>
      <w:numFmt w:val="decimal"/>
      <w:lvlText w:val="%1.%2.%3.%4."/>
      <w:lvlJc w:val="left"/>
      <w:pPr>
        <w:ind w:left="4092" w:hanging="1080"/>
      </w:pPr>
      <w:rPr>
        <w:rFonts w:cs="Times New Roman" w:hint="default"/>
      </w:rPr>
    </w:lvl>
    <w:lvl w:ilvl="4">
      <w:start w:val="1"/>
      <w:numFmt w:val="decimal"/>
      <w:lvlText w:val="%1.%2.%3.%4.%5."/>
      <w:lvlJc w:val="left"/>
      <w:pPr>
        <w:ind w:left="5096" w:hanging="1080"/>
      </w:pPr>
      <w:rPr>
        <w:rFonts w:cs="Times New Roman" w:hint="default"/>
      </w:rPr>
    </w:lvl>
    <w:lvl w:ilvl="5">
      <w:start w:val="1"/>
      <w:numFmt w:val="decimal"/>
      <w:lvlText w:val="%1.%2.%3.%4.%5.%6."/>
      <w:lvlJc w:val="left"/>
      <w:pPr>
        <w:ind w:left="6460" w:hanging="1440"/>
      </w:pPr>
      <w:rPr>
        <w:rFonts w:cs="Times New Roman" w:hint="default"/>
      </w:rPr>
    </w:lvl>
    <w:lvl w:ilvl="6">
      <w:start w:val="1"/>
      <w:numFmt w:val="decimal"/>
      <w:lvlText w:val="%1.%2.%3.%4.%5.%6.%7."/>
      <w:lvlJc w:val="left"/>
      <w:pPr>
        <w:ind w:left="7824" w:hanging="1800"/>
      </w:pPr>
      <w:rPr>
        <w:rFonts w:cs="Times New Roman" w:hint="default"/>
      </w:rPr>
    </w:lvl>
    <w:lvl w:ilvl="7">
      <w:start w:val="1"/>
      <w:numFmt w:val="decimal"/>
      <w:lvlText w:val="%1.%2.%3.%4.%5.%6.%7.%8."/>
      <w:lvlJc w:val="left"/>
      <w:pPr>
        <w:ind w:left="8828" w:hanging="1800"/>
      </w:pPr>
      <w:rPr>
        <w:rFonts w:cs="Times New Roman" w:hint="default"/>
      </w:rPr>
    </w:lvl>
    <w:lvl w:ilvl="8">
      <w:start w:val="1"/>
      <w:numFmt w:val="decimal"/>
      <w:lvlText w:val="%1.%2.%3.%4.%5.%6.%7.%8.%9."/>
      <w:lvlJc w:val="left"/>
      <w:pPr>
        <w:ind w:left="10192" w:hanging="2160"/>
      </w:pPr>
      <w:rPr>
        <w:rFonts w:cs="Times New Roman" w:hint="default"/>
      </w:rPr>
    </w:lvl>
  </w:abstractNum>
  <w:abstractNum w:abstractNumId="24">
    <w:nsid w:val="5DAB317C"/>
    <w:multiLevelType w:val="hybridMultilevel"/>
    <w:tmpl w:val="2F5C4BC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61BF1591"/>
    <w:multiLevelType w:val="hybridMultilevel"/>
    <w:tmpl w:val="AA2A7E2C"/>
    <w:lvl w:ilvl="0" w:tplc="EAC4FF66">
      <w:start w:val="1"/>
      <w:numFmt w:val="decimal"/>
      <w:lvlText w:val="%1."/>
      <w:lvlJc w:val="left"/>
      <w:pPr>
        <w:ind w:left="1842" w:hanging="1128"/>
      </w:pPr>
      <w:rPr>
        <w:rFonts w:cs="Times New Roman" w:hint="default"/>
      </w:rPr>
    </w:lvl>
    <w:lvl w:ilvl="1" w:tplc="04190019" w:tentative="1">
      <w:start w:val="1"/>
      <w:numFmt w:val="lowerLetter"/>
      <w:lvlText w:val="%2."/>
      <w:lvlJc w:val="left"/>
      <w:pPr>
        <w:ind w:left="1794" w:hanging="360"/>
      </w:pPr>
      <w:rPr>
        <w:rFonts w:cs="Times New Roman"/>
      </w:rPr>
    </w:lvl>
    <w:lvl w:ilvl="2" w:tplc="0419001B" w:tentative="1">
      <w:start w:val="1"/>
      <w:numFmt w:val="lowerRoman"/>
      <w:lvlText w:val="%3."/>
      <w:lvlJc w:val="right"/>
      <w:pPr>
        <w:ind w:left="2514" w:hanging="180"/>
      </w:pPr>
      <w:rPr>
        <w:rFonts w:cs="Times New Roman"/>
      </w:rPr>
    </w:lvl>
    <w:lvl w:ilvl="3" w:tplc="0419000F" w:tentative="1">
      <w:start w:val="1"/>
      <w:numFmt w:val="decimal"/>
      <w:lvlText w:val="%4."/>
      <w:lvlJc w:val="left"/>
      <w:pPr>
        <w:ind w:left="3234" w:hanging="360"/>
      </w:pPr>
      <w:rPr>
        <w:rFonts w:cs="Times New Roman"/>
      </w:rPr>
    </w:lvl>
    <w:lvl w:ilvl="4" w:tplc="04190019" w:tentative="1">
      <w:start w:val="1"/>
      <w:numFmt w:val="lowerLetter"/>
      <w:lvlText w:val="%5."/>
      <w:lvlJc w:val="left"/>
      <w:pPr>
        <w:ind w:left="3954" w:hanging="360"/>
      </w:pPr>
      <w:rPr>
        <w:rFonts w:cs="Times New Roman"/>
      </w:rPr>
    </w:lvl>
    <w:lvl w:ilvl="5" w:tplc="0419001B" w:tentative="1">
      <w:start w:val="1"/>
      <w:numFmt w:val="lowerRoman"/>
      <w:lvlText w:val="%6."/>
      <w:lvlJc w:val="right"/>
      <w:pPr>
        <w:ind w:left="4674" w:hanging="180"/>
      </w:pPr>
      <w:rPr>
        <w:rFonts w:cs="Times New Roman"/>
      </w:rPr>
    </w:lvl>
    <w:lvl w:ilvl="6" w:tplc="0419000F" w:tentative="1">
      <w:start w:val="1"/>
      <w:numFmt w:val="decimal"/>
      <w:lvlText w:val="%7."/>
      <w:lvlJc w:val="left"/>
      <w:pPr>
        <w:ind w:left="5394" w:hanging="360"/>
      </w:pPr>
      <w:rPr>
        <w:rFonts w:cs="Times New Roman"/>
      </w:rPr>
    </w:lvl>
    <w:lvl w:ilvl="7" w:tplc="04190019" w:tentative="1">
      <w:start w:val="1"/>
      <w:numFmt w:val="lowerLetter"/>
      <w:lvlText w:val="%8."/>
      <w:lvlJc w:val="left"/>
      <w:pPr>
        <w:ind w:left="6114" w:hanging="360"/>
      </w:pPr>
      <w:rPr>
        <w:rFonts w:cs="Times New Roman"/>
      </w:rPr>
    </w:lvl>
    <w:lvl w:ilvl="8" w:tplc="0419001B" w:tentative="1">
      <w:start w:val="1"/>
      <w:numFmt w:val="lowerRoman"/>
      <w:lvlText w:val="%9."/>
      <w:lvlJc w:val="right"/>
      <w:pPr>
        <w:ind w:left="6834" w:hanging="180"/>
      </w:pPr>
      <w:rPr>
        <w:rFonts w:cs="Times New Roman"/>
      </w:rPr>
    </w:lvl>
  </w:abstractNum>
  <w:abstractNum w:abstractNumId="26">
    <w:nsid w:val="636F5590"/>
    <w:multiLevelType w:val="hybridMultilevel"/>
    <w:tmpl w:val="23501E40"/>
    <w:lvl w:ilvl="0" w:tplc="903A8704">
      <w:start w:val="1"/>
      <w:numFmt w:val="decimal"/>
      <w:lvlText w:val="%1)"/>
      <w:lvlJc w:val="left"/>
      <w:pPr>
        <w:ind w:left="928"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7">
    <w:nsid w:val="70EF5F4B"/>
    <w:multiLevelType w:val="multilevel"/>
    <w:tmpl w:val="8D28D2B8"/>
    <w:lvl w:ilvl="0">
      <w:start w:val="1"/>
      <w:numFmt w:val="decimal"/>
      <w:lvlText w:val="%1."/>
      <w:lvlJc w:val="left"/>
      <w:pPr>
        <w:tabs>
          <w:tab w:val="num" w:pos="624"/>
        </w:tabs>
        <w:ind w:left="624" w:hanging="624"/>
      </w:pPr>
      <w:rPr>
        <w:rFonts w:cs="Times New Roman" w:hint="default"/>
      </w:rPr>
    </w:lvl>
    <w:lvl w:ilvl="1">
      <w:start w:val="8"/>
      <w:numFmt w:val="decimal"/>
      <w:lvlText w:val="%1.%2."/>
      <w:lvlJc w:val="left"/>
      <w:pPr>
        <w:tabs>
          <w:tab w:val="num" w:pos="1074"/>
        </w:tabs>
        <w:ind w:left="1074" w:hanging="720"/>
      </w:pPr>
      <w:rPr>
        <w:rFonts w:cs="Times New Roman" w:hint="default"/>
      </w:rPr>
    </w:lvl>
    <w:lvl w:ilvl="2">
      <w:start w:val="1"/>
      <w:numFmt w:val="decimal"/>
      <w:lvlText w:val="%1.7.%3."/>
      <w:lvlJc w:val="left"/>
      <w:pPr>
        <w:tabs>
          <w:tab w:val="num" w:pos="1430"/>
        </w:tabs>
        <w:ind w:left="1430" w:hanging="720"/>
      </w:pPr>
      <w:rPr>
        <w:rFonts w:ascii="Times New Roman" w:eastAsia="Times New Roman" w:hAnsi="Times New Roman" w:cs="Times New Roman" w:hint="default"/>
        <w:b w:val="0"/>
        <w:i w:val="0"/>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8">
    <w:nsid w:val="7406544B"/>
    <w:multiLevelType w:val="multilevel"/>
    <w:tmpl w:val="82825858"/>
    <w:lvl w:ilvl="0">
      <w:start w:val="2"/>
      <w:numFmt w:val="decimal"/>
      <w:lvlText w:val="%1."/>
      <w:lvlJc w:val="left"/>
      <w:pPr>
        <w:tabs>
          <w:tab w:val="num" w:pos="420"/>
        </w:tabs>
        <w:ind w:left="420" w:hanging="420"/>
      </w:pPr>
      <w:rPr>
        <w:rFonts w:cs="Times New Roman" w:hint="default"/>
        <w:color w:val="auto"/>
      </w:rPr>
    </w:lvl>
    <w:lvl w:ilvl="1">
      <w:start w:val="3"/>
      <w:numFmt w:val="decimal"/>
      <w:lvlText w:val="%1.%2."/>
      <w:lvlJc w:val="left"/>
      <w:pPr>
        <w:tabs>
          <w:tab w:val="num" w:pos="1004"/>
        </w:tabs>
        <w:ind w:left="1004" w:hanging="720"/>
      </w:pPr>
      <w:rPr>
        <w:rFonts w:cs="Times New Roman" w:hint="default"/>
        <w:b/>
        <w:color w:val="auto"/>
      </w:rPr>
    </w:lvl>
    <w:lvl w:ilvl="2">
      <w:start w:val="1"/>
      <w:numFmt w:val="decimal"/>
      <w:lvlText w:val="%1.%2.%3."/>
      <w:lvlJc w:val="left"/>
      <w:pPr>
        <w:tabs>
          <w:tab w:val="num" w:pos="1620"/>
        </w:tabs>
        <w:ind w:left="1620" w:hanging="720"/>
      </w:pPr>
      <w:rPr>
        <w:rFonts w:cs="Times New Roman" w:hint="default"/>
        <w:i w:val="0"/>
        <w:color w:val="auto"/>
        <w:sz w:val="28"/>
        <w:szCs w:val="28"/>
      </w:rPr>
    </w:lvl>
    <w:lvl w:ilvl="3">
      <w:start w:val="1"/>
      <w:numFmt w:val="decimal"/>
      <w:lvlText w:val="%1.%2.%3.%4."/>
      <w:lvlJc w:val="left"/>
      <w:pPr>
        <w:tabs>
          <w:tab w:val="num" w:pos="1932"/>
        </w:tabs>
        <w:ind w:left="1932" w:hanging="1080"/>
      </w:pPr>
      <w:rPr>
        <w:rFonts w:cs="Times New Roman" w:hint="default"/>
        <w:color w:val="auto"/>
      </w:rPr>
    </w:lvl>
    <w:lvl w:ilvl="4">
      <w:start w:val="1"/>
      <w:numFmt w:val="decimal"/>
      <w:lvlText w:val="%1.%2.%3.%4.%5."/>
      <w:lvlJc w:val="left"/>
      <w:pPr>
        <w:tabs>
          <w:tab w:val="num" w:pos="2216"/>
        </w:tabs>
        <w:ind w:left="2216" w:hanging="1080"/>
      </w:pPr>
      <w:rPr>
        <w:rFonts w:cs="Times New Roman" w:hint="default"/>
        <w:color w:val="auto"/>
      </w:rPr>
    </w:lvl>
    <w:lvl w:ilvl="5">
      <w:start w:val="1"/>
      <w:numFmt w:val="decimal"/>
      <w:lvlText w:val="%1.%2.%3.%4.%5.%6."/>
      <w:lvlJc w:val="left"/>
      <w:pPr>
        <w:tabs>
          <w:tab w:val="num" w:pos="2860"/>
        </w:tabs>
        <w:ind w:left="2860" w:hanging="1440"/>
      </w:pPr>
      <w:rPr>
        <w:rFonts w:cs="Times New Roman" w:hint="default"/>
        <w:color w:val="auto"/>
      </w:rPr>
    </w:lvl>
    <w:lvl w:ilvl="6">
      <w:start w:val="1"/>
      <w:numFmt w:val="decimal"/>
      <w:lvlText w:val="%1.%2.%3.%4.%5.%6.%7."/>
      <w:lvlJc w:val="left"/>
      <w:pPr>
        <w:tabs>
          <w:tab w:val="num" w:pos="3504"/>
        </w:tabs>
        <w:ind w:left="3504" w:hanging="1800"/>
      </w:pPr>
      <w:rPr>
        <w:rFonts w:cs="Times New Roman" w:hint="default"/>
        <w:color w:val="auto"/>
      </w:rPr>
    </w:lvl>
    <w:lvl w:ilvl="7">
      <w:start w:val="1"/>
      <w:numFmt w:val="decimal"/>
      <w:lvlText w:val="%1.%2.%3.%4.%5.%6.%7.%8."/>
      <w:lvlJc w:val="left"/>
      <w:pPr>
        <w:tabs>
          <w:tab w:val="num" w:pos="3788"/>
        </w:tabs>
        <w:ind w:left="3788" w:hanging="1800"/>
      </w:pPr>
      <w:rPr>
        <w:rFonts w:cs="Times New Roman" w:hint="default"/>
        <w:color w:val="auto"/>
      </w:rPr>
    </w:lvl>
    <w:lvl w:ilvl="8">
      <w:start w:val="1"/>
      <w:numFmt w:val="decimal"/>
      <w:lvlText w:val="%1.%2.%3.%4.%5.%6.%7.%8.%9."/>
      <w:lvlJc w:val="left"/>
      <w:pPr>
        <w:tabs>
          <w:tab w:val="num" w:pos="4432"/>
        </w:tabs>
        <w:ind w:left="4432" w:hanging="2160"/>
      </w:pPr>
      <w:rPr>
        <w:rFonts w:cs="Times New Roman" w:hint="default"/>
        <w:color w:val="auto"/>
      </w:rPr>
    </w:lvl>
  </w:abstractNum>
  <w:abstractNum w:abstractNumId="29">
    <w:nsid w:val="74BD5738"/>
    <w:multiLevelType w:val="multilevel"/>
    <w:tmpl w:val="DAAA660C"/>
    <w:lvl w:ilvl="0">
      <w:start w:val="1"/>
      <w:numFmt w:val="decimal"/>
      <w:lvlText w:val="%1."/>
      <w:lvlJc w:val="left"/>
      <w:pPr>
        <w:tabs>
          <w:tab w:val="num" w:pos="624"/>
        </w:tabs>
        <w:ind w:left="624" w:hanging="624"/>
      </w:pPr>
      <w:rPr>
        <w:rFonts w:cs="Times New Roman" w:hint="default"/>
      </w:rPr>
    </w:lvl>
    <w:lvl w:ilvl="1">
      <w:start w:val="6"/>
      <w:numFmt w:val="decimal"/>
      <w:lvlText w:val="%1.%2."/>
      <w:lvlJc w:val="left"/>
      <w:pPr>
        <w:tabs>
          <w:tab w:val="num" w:pos="1074"/>
        </w:tabs>
        <w:ind w:left="1074" w:hanging="720"/>
      </w:pPr>
      <w:rPr>
        <w:rFonts w:cs="Times New Roman" w:hint="default"/>
      </w:rPr>
    </w:lvl>
    <w:lvl w:ilvl="2">
      <w:start w:val="1"/>
      <w:numFmt w:val="decimal"/>
      <w:lvlText w:val="%1.6.%3."/>
      <w:lvlJc w:val="left"/>
      <w:pPr>
        <w:tabs>
          <w:tab w:val="num" w:pos="1430"/>
        </w:tabs>
        <w:ind w:left="1430" w:hanging="720"/>
      </w:pPr>
      <w:rPr>
        <w:rFonts w:ascii="Times New Roman" w:eastAsia="Times New Roman" w:hAnsi="Times New Roman" w:cs="Times New Roman" w:hint="default"/>
        <w:b w:val="0"/>
        <w:i w:val="0"/>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3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7CC67C33"/>
    <w:multiLevelType w:val="hybridMultilevel"/>
    <w:tmpl w:val="C3E6C6E0"/>
    <w:lvl w:ilvl="0" w:tplc="04190011">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E2949B5"/>
    <w:multiLevelType w:val="hybridMultilevel"/>
    <w:tmpl w:val="E8C69F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9"/>
  </w:num>
  <w:num w:numId="3">
    <w:abstractNumId w:val="4"/>
  </w:num>
  <w:num w:numId="4">
    <w:abstractNumId w:val="10"/>
  </w:num>
  <w:num w:numId="5">
    <w:abstractNumId w:val="22"/>
  </w:num>
  <w:num w:numId="6">
    <w:abstractNumId w:val="32"/>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7"/>
  </w:num>
  <w:num w:numId="11">
    <w:abstractNumId w:val="21"/>
  </w:num>
  <w:num w:numId="12">
    <w:abstractNumId w:val="13"/>
  </w:num>
  <w:num w:numId="13">
    <w:abstractNumId w:val="28"/>
  </w:num>
  <w:num w:numId="14">
    <w:abstractNumId w:val="25"/>
  </w:num>
  <w:num w:numId="15">
    <w:abstractNumId w:val="2"/>
  </w:num>
  <w:num w:numId="16">
    <w:abstractNumId w:val="20"/>
  </w:num>
  <w:num w:numId="17">
    <w:abstractNumId w:val="29"/>
  </w:num>
  <w:num w:numId="18">
    <w:abstractNumId w:val="27"/>
  </w:num>
  <w:num w:numId="19">
    <w:abstractNumId w:val="11"/>
  </w:num>
  <w:num w:numId="20">
    <w:abstractNumId w:val="7"/>
  </w:num>
  <w:num w:numId="21">
    <w:abstractNumId w:val="1"/>
  </w:num>
  <w:num w:numId="22">
    <w:abstractNumId w:val="23"/>
  </w:num>
  <w:num w:numId="23">
    <w:abstractNumId w:val="24"/>
  </w:num>
  <w:num w:numId="24">
    <w:abstractNumId w:val="18"/>
  </w:num>
  <w:num w:numId="25">
    <w:abstractNumId w:val="30"/>
  </w:num>
  <w:num w:numId="26">
    <w:abstractNumId w:val="14"/>
  </w:num>
  <w:num w:numId="27">
    <w:abstractNumId w:val="6"/>
  </w:num>
  <w:num w:numId="28">
    <w:abstractNumId w:val="31"/>
  </w:num>
  <w:num w:numId="29">
    <w:abstractNumId w:val="15"/>
  </w:num>
  <w:num w:numId="30">
    <w:abstractNumId w:val="5"/>
  </w:num>
  <w:num w:numId="31">
    <w:abstractNumId w:val="2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D1"/>
    <w:rsid w:val="00006D70"/>
    <w:rsid w:val="0005503C"/>
    <w:rsid w:val="002E4EAD"/>
    <w:rsid w:val="0032589D"/>
    <w:rsid w:val="003364AC"/>
    <w:rsid w:val="00346964"/>
    <w:rsid w:val="003C1770"/>
    <w:rsid w:val="003E3117"/>
    <w:rsid w:val="003E5398"/>
    <w:rsid w:val="003F4F2E"/>
    <w:rsid w:val="004328DB"/>
    <w:rsid w:val="004603C1"/>
    <w:rsid w:val="0059637D"/>
    <w:rsid w:val="005C30F8"/>
    <w:rsid w:val="005D23E9"/>
    <w:rsid w:val="005F652C"/>
    <w:rsid w:val="005F7FD1"/>
    <w:rsid w:val="0070094B"/>
    <w:rsid w:val="00724791"/>
    <w:rsid w:val="00734B14"/>
    <w:rsid w:val="00763602"/>
    <w:rsid w:val="008268A3"/>
    <w:rsid w:val="00981438"/>
    <w:rsid w:val="009F5ABD"/>
    <w:rsid w:val="00A47803"/>
    <w:rsid w:val="00AB7861"/>
    <w:rsid w:val="00AD7A66"/>
    <w:rsid w:val="00B03776"/>
    <w:rsid w:val="00B76BD6"/>
    <w:rsid w:val="00CC43D5"/>
    <w:rsid w:val="00DC00A4"/>
    <w:rsid w:val="00DE44EC"/>
    <w:rsid w:val="00E13B99"/>
    <w:rsid w:val="00E25B5D"/>
    <w:rsid w:val="00E26E3B"/>
    <w:rsid w:val="00E36237"/>
    <w:rsid w:val="00E44E29"/>
    <w:rsid w:val="00E47D9D"/>
    <w:rsid w:val="00F21472"/>
    <w:rsid w:val="00F438FF"/>
    <w:rsid w:val="00F85B35"/>
    <w:rsid w:val="00FC0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D1"/>
    <w:rPr>
      <w:rFonts w:eastAsia="Calibri"/>
      <w:sz w:val="24"/>
      <w:szCs w:val="24"/>
    </w:rPr>
  </w:style>
  <w:style w:type="paragraph" w:styleId="1">
    <w:name w:val="heading 1"/>
    <w:basedOn w:val="a"/>
    <w:next w:val="a"/>
    <w:link w:val="10"/>
    <w:qFormat/>
    <w:rsid w:val="00B76BD6"/>
    <w:pPr>
      <w:keepNext/>
      <w:spacing w:before="240" w:after="60"/>
      <w:outlineLvl w:val="0"/>
    </w:pPr>
    <w:rPr>
      <w:rFonts w:ascii="Arial" w:eastAsia="Times New Roman" w:hAnsi="Arial" w:cs="Arial"/>
      <w:b/>
      <w:bCs/>
      <w:kern w:val="32"/>
      <w:sz w:val="32"/>
      <w:szCs w:val="32"/>
    </w:rPr>
  </w:style>
  <w:style w:type="paragraph" w:styleId="2">
    <w:name w:val="heading 2"/>
    <w:aliases w:val="Знак"/>
    <w:basedOn w:val="a"/>
    <w:next w:val="a"/>
    <w:link w:val="20"/>
    <w:qFormat/>
    <w:rsid w:val="00B76BD6"/>
    <w:pPr>
      <w:keepNext/>
      <w:spacing w:before="240" w:after="60"/>
      <w:outlineLvl w:val="1"/>
    </w:pPr>
    <w:rPr>
      <w:rFonts w:eastAsia="Times New Roman"/>
      <w:b/>
      <w:bCs/>
      <w:i/>
      <w:iCs/>
      <w:sz w:val="28"/>
      <w:szCs w:val="28"/>
    </w:rPr>
  </w:style>
  <w:style w:type="paragraph" w:styleId="3">
    <w:name w:val="heading 3"/>
    <w:basedOn w:val="a"/>
    <w:next w:val="a"/>
    <w:link w:val="30"/>
    <w:qFormat/>
    <w:rsid w:val="00B76BD6"/>
    <w:pPr>
      <w:keepNext/>
      <w:ind w:left="72"/>
      <w:jc w:val="both"/>
      <w:outlineLvl w:val="2"/>
    </w:pPr>
    <w:rPr>
      <w:rFonts w:eastAsia="MS Mincho"/>
      <w:spacing w:val="-2"/>
      <w:szCs w:val="20"/>
    </w:rPr>
  </w:style>
  <w:style w:type="paragraph" w:styleId="4">
    <w:name w:val="heading 4"/>
    <w:basedOn w:val="a"/>
    <w:next w:val="a"/>
    <w:link w:val="40"/>
    <w:qFormat/>
    <w:rsid w:val="00B76BD6"/>
    <w:pPr>
      <w:keepNext/>
      <w:spacing w:before="240" w:after="60"/>
      <w:outlineLvl w:val="3"/>
    </w:pPr>
    <w:rPr>
      <w:rFonts w:eastAsia="Times New Roman"/>
      <w:b/>
      <w:bCs/>
      <w:sz w:val="28"/>
      <w:szCs w:val="28"/>
    </w:rPr>
  </w:style>
  <w:style w:type="paragraph" w:styleId="5">
    <w:name w:val="heading 5"/>
    <w:basedOn w:val="a"/>
    <w:next w:val="a"/>
    <w:link w:val="50"/>
    <w:qFormat/>
    <w:rsid w:val="00B76BD6"/>
    <w:pPr>
      <w:spacing w:before="240" w:after="60"/>
      <w:outlineLvl w:val="4"/>
    </w:pPr>
    <w:rPr>
      <w:rFonts w:eastAsia="Times New Roman"/>
      <w:b/>
      <w:bCs/>
      <w:i/>
      <w:iCs/>
      <w:sz w:val="26"/>
      <w:szCs w:val="26"/>
    </w:rPr>
  </w:style>
  <w:style w:type="paragraph" w:styleId="6">
    <w:name w:val="heading 6"/>
    <w:basedOn w:val="a"/>
    <w:next w:val="a"/>
    <w:link w:val="60"/>
    <w:qFormat/>
    <w:rsid w:val="00B76BD6"/>
    <w:pPr>
      <w:spacing w:before="240" w:after="60"/>
      <w:outlineLvl w:val="5"/>
    </w:pPr>
    <w:rPr>
      <w:rFonts w:eastAsia="Times New Roman"/>
      <w:b/>
      <w:bCs/>
      <w:sz w:val="22"/>
      <w:szCs w:val="22"/>
    </w:rPr>
  </w:style>
  <w:style w:type="paragraph" w:styleId="7">
    <w:name w:val="heading 7"/>
    <w:basedOn w:val="a"/>
    <w:next w:val="a"/>
    <w:link w:val="70"/>
    <w:qFormat/>
    <w:rsid w:val="00B76BD6"/>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locked/>
    <w:rsid w:val="00B76BD6"/>
    <w:rPr>
      <w:rFonts w:ascii="Arial" w:hAnsi="Arial" w:cs="Arial"/>
      <w:b/>
      <w:bCs/>
      <w:kern w:val="32"/>
      <w:sz w:val="32"/>
      <w:szCs w:val="32"/>
      <w:lang w:val="ru-RU" w:eastAsia="ru-RU" w:bidi="ar-SA"/>
    </w:rPr>
  </w:style>
  <w:style w:type="character" w:customStyle="1" w:styleId="20">
    <w:name w:val="Заголовок 2 Знак"/>
    <w:aliases w:val="Знак Знак"/>
    <w:link w:val="2"/>
    <w:locked/>
    <w:rsid w:val="00B76BD6"/>
    <w:rPr>
      <w:b/>
      <w:bCs/>
      <w:i/>
      <w:iCs/>
      <w:sz w:val="28"/>
      <w:szCs w:val="28"/>
      <w:lang w:val="ru-RU" w:eastAsia="ru-RU" w:bidi="ar-SA"/>
    </w:rPr>
  </w:style>
  <w:style w:type="character" w:customStyle="1" w:styleId="30">
    <w:name w:val="Заголовок 3 Знак"/>
    <w:link w:val="3"/>
    <w:locked/>
    <w:rsid w:val="00B76BD6"/>
    <w:rPr>
      <w:rFonts w:eastAsia="MS Mincho"/>
      <w:spacing w:val="-2"/>
      <w:sz w:val="24"/>
      <w:lang w:val="ru-RU" w:eastAsia="ru-RU" w:bidi="ar-SA"/>
    </w:rPr>
  </w:style>
  <w:style w:type="character" w:customStyle="1" w:styleId="40">
    <w:name w:val="Заголовок 4 Знак"/>
    <w:link w:val="4"/>
    <w:locked/>
    <w:rsid w:val="00B76BD6"/>
    <w:rPr>
      <w:b/>
      <w:bCs/>
      <w:sz w:val="28"/>
      <w:szCs w:val="28"/>
      <w:lang w:val="ru-RU" w:eastAsia="ru-RU" w:bidi="ar-SA"/>
    </w:rPr>
  </w:style>
  <w:style w:type="character" w:customStyle="1" w:styleId="50">
    <w:name w:val="Заголовок 5 Знак"/>
    <w:link w:val="5"/>
    <w:locked/>
    <w:rsid w:val="00B76BD6"/>
    <w:rPr>
      <w:b/>
      <w:bCs/>
      <w:i/>
      <w:iCs/>
      <w:sz w:val="26"/>
      <w:szCs w:val="26"/>
      <w:lang w:val="ru-RU" w:eastAsia="ru-RU" w:bidi="ar-SA"/>
    </w:rPr>
  </w:style>
  <w:style w:type="character" w:customStyle="1" w:styleId="60">
    <w:name w:val="Заголовок 6 Знак"/>
    <w:link w:val="6"/>
    <w:locked/>
    <w:rsid w:val="00B76BD6"/>
    <w:rPr>
      <w:b/>
      <w:bCs/>
      <w:sz w:val="22"/>
      <w:szCs w:val="22"/>
      <w:lang w:val="ru-RU" w:eastAsia="ru-RU" w:bidi="ar-SA"/>
    </w:rPr>
  </w:style>
  <w:style w:type="character" w:customStyle="1" w:styleId="70">
    <w:name w:val="Заголовок 7 Знак"/>
    <w:link w:val="7"/>
    <w:locked/>
    <w:rsid w:val="00B76BD6"/>
    <w:rPr>
      <w:sz w:val="24"/>
      <w:szCs w:val="24"/>
      <w:lang w:val="ru-RU" w:eastAsia="ru-RU" w:bidi="ar-SA"/>
    </w:rPr>
  </w:style>
  <w:style w:type="character" w:customStyle="1" w:styleId="a3">
    <w:name w:val="Основной текст_"/>
    <w:link w:val="21"/>
    <w:locked/>
    <w:rsid w:val="005F7FD1"/>
    <w:rPr>
      <w:spacing w:val="10"/>
      <w:sz w:val="25"/>
      <w:szCs w:val="25"/>
      <w:lang w:bidi="ar-SA"/>
    </w:rPr>
  </w:style>
  <w:style w:type="paragraph" w:customStyle="1" w:styleId="21">
    <w:name w:val="Основной текст2"/>
    <w:basedOn w:val="a"/>
    <w:link w:val="a3"/>
    <w:rsid w:val="005F7FD1"/>
    <w:pPr>
      <w:widowControl w:val="0"/>
      <w:shd w:val="clear" w:color="auto" w:fill="FFFFFF"/>
      <w:spacing w:before="600" w:line="442" w:lineRule="exact"/>
      <w:ind w:hanging="380"/>
    </w:pPr>
    <w:rPr>
      <w:rFonts w:eastAsia="Times New Roman"/>
      <w:spacing w:val="10"/>
      <w:sz w:val="25"/>
      <w:szCs w:val="25"/>
    </w:rPr>
  </w:style>
  <w:style w:type="paragraph" w:customStyle="1" w:styleId="ConsPlusNormal">
    <w:name w:val="ConsPlusNormal"/>
    <w:rsid w:val="005C30F8"/>
    <w:pPr>
      <w:widowControl w:val="0"/>
      <w:autoSpaceDE w:val="0"/>
      <w:autoSpaceDN w:val="0"/>
      <w:adjustRightInd w:val="0"/>
    </w:pPr>
    <w:rPr>
      <w:rFonts w:ascii="Arial" w:hAnsi="Arial" w:cs="Arial"/>
    </w:rPr>
  </w:style>
  <w:style w:type="paragraph" w:customStyle="1" w:styleId="11">
    <w:name w:val="Текст1"/>
    <w:basedOn w:val="a"/>
    <w:rsid w:val="00F438FF"/>
    <w:rPr>
      <w:rFonts w:ascii="Courier New" w:eastAsia="Times New Roman" w:hAnsi="Courier New"/>
      <w:sz w:val="20"/>
      <w:szCs w:val="20"/>
    </w:rPr>
  </w:style>
  <w:style w:type="paragraph" w:styleId="a4">
    <w:name w:val="footer"/>
    <w:basedOn w:val="a"/>
    <w:link w:val="a5"/>
    <w:rsid w:val="00346964"/>
    <w:pPr>
      <w:tabs>
        <w:tab w:val="center" w:pos="4677"/>
        <w:tab w:val="right" w:pos="9355"/>
      </w:tabs>
    </w:pPr>
  </w:style>
  <w:style w:type="character" w:customStyle="1" w:styleId="a5">
    <w:name w:val="Нижний колонтитул Знак"/>
    <w:link w:val="a4"/>
    <w:locked/>
    <w:rsid w:val="00B76BD6"/>
    <w:rPr>
      <w:rFonts w:eastAsia="Calibri"/>
      <w:sz w:val="24"/>
      <w:szCs w:val="24"/>
      <w:lang w:val="ru-RU" w:eastAsia="ru-RU" w:bidi="ar-SA"/>
    </w:rPr>
  </w:style>
  <w:style w:type="character" w:styleId="a6">
    <w:name w:val="page number"/>
    <w:basedOn w:val="a0"/>
    <w:rsid w:val="00346964"/>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
    <w:link w:val="a8"/>
    <w:rsid w:val="00B76BD6"/>
    <w:pPr>
      <w:ind w:firstLine="709"/>
      <w:jc w:val="both"/>
    </w:pPr>
    <w:rPr>
      <w:rFonts w:eastAsia="MS Mincho"/>
      <w:sz w:val="26"/>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locked/>
    <w:rsid w:val="00B76BD6"/>
    <w:rPr>
      <w:rFonts w:eastAsia="MS Mincho"/>
      <w:sz w:val="26"/>
      <w:szCs w:val="24"/>
      <w:lang w:val="ru-RU" w:eastAsia="ru-RU" w:bidi="ar-SA"/>
    </w:rPr>
  </w:style>
  <w:style w:type="paragraph" w:styleId="a9">
    <w:name w:val="header"/>
    <w:basedOn w:val="a"/>
    <w:link w:val="aa"/>
    <w:rsid w:val="00B76BD6"/>
    <w:pPr>
      <w:tabs>
        <w:tab w:val="center" w:pos="4677"/>
        <w:tab w:val="right" w:pos="9355"/>
      </w:tabs>
    </w:pPr>
    <w:rPr>
      <w:rFonts w:eastAsia="Times New Roman"/>
    </w:rPr>
  </w:style>
  <w:style w:type="character" w:customStyle="1" w:styleId="aa">
    <w:name w:val="Верхний колонтитул Знак"/>
    <w:link w:val="a9"/>
    <w:locked/>
    <w:rsid w:val="00B76BD6"/>
    <w:rPr>
      <w:sz w:val="24"/>
      <w:szCs w:val="24"/>
      <w:lang w:val="ru-RU" w:eastAsia="ru-RU" w:bidi="ar-SA"/>
    </w:rPr>
  </w:style>
  <w:style w:type="paragraph" w:styleId="ab">
    <w:name w:val="Document Map"/>
    <w:basedOn w:val="a"/>
    <w:link w:val="ac"/>
    <w:semiHidden/>
    <w:rsid w:val="00B76BD6"/>
    <w:pPr>
      <w:shd w:val="clear" w:color="auto" w:fill="000080"/>
    </w:pPr>
    <w:rPr>
      <w:rFonts w:ascii="Tahoma" w:eastAsia="Times New Roman" w:hAnsi="Tahoma" w:cs="Tahoma"/>
      <w:sz w:val="20"/>
      <w:szCs w:val="20"/>
    </w:rPr>
  </w:style>
  <w:style w:type="character" w:customStyle="1" w:styleId="ac">
    <w:name w:val="Схема документа Знак"/>
    <w:link w:val="ab"/>
    <w:semiHidden/>
    <w:locked/>
    <w:rsid w:val="00B76BD6"/>
    <w:rPr>
      <w:rFonts w:ascii="Tahoma" w:hAnsi="Tahoma" w:cs="Tahoma"/>
      <w:lang w:val="ru-RU" w:eastAsia="ru-RU" w:bidi="ar-SA"/>
    </w:rPr>
  </w:style>
  <w:style w:type="paragraph" w:styleId="ad">
    <w:name w:val="Plain Text"/>
    <w:basedOn w:val="a"/>
    <w:link w:val="ae"/>
    <w:rsid w:val="00B76BD6"/>
    <w:pPr>
      <w:tabs>
        <w:tab w:val="left" w:pos="360"/>
      </w:tabs>
      <w:ind w:firstLine="900"/>
      <w:jc w:val="both"/>
    </w:pPr>
    <w:rPr>
      <w:rFonts w:eastAsia="MS Mincho"/>
      <w:spacing w:val="-2"/>
      <w:sz w:val="26"/>
      <w:szCs w:val="20"/>
    </w:rPr>
  </w:style>
  <w:style w:type="character" w:customStyle="1" w:styleId="ae">
    <w:name w:val="Текст Знак"/>
    <w:link w:val="ad"/>
    <w:locked/>
    <w:rsid w:val="00B76BD6"/>
    <w:rPr>
      <w:rFonts w:eastAsia="MS Mincho"/>
      <w:spacing w:val="-2"/>
      <w:sz w:val="26"/>
      <w:lang w:val="ru-RU" w:eastAsia="ru-RU" w:bidi="ar-SA"/>
    </w:rPr>
  </w:style>
  <w:style w:type="paragraph" w:customStyle="1" w:styleId="Iauiue">
    <w:name w:val="Iau?iue"/>
    <w:rsid w:val="00B76BD6"/>
    <w:pPr>
      <w:widowControl w:val="0"/>
      <w:snapToGrid w:val="0"/>
      <w:spacing w:before="80" w:after="80"/>
    </w:pPr>
    <w:rPr>
      <w:sz w:val="22"/>
      <w:lang w:eastAsia="en-US"/>
    </w:rPr>
  </w:style>
  <w:style w:type="paragraph" w:styleId="31">
    <w:name w:val="Body Text Indent 3"/>
    <w:basedOn w:val="a"/>
    <w:link w:val="32"/>
    <w:rsid w:val="00B76BD6"/>
    <w:pPr>
      <w:spacing w:after="120"/>
      <w:ind w:left="283"/>
    </w:pPr>
    <w:rPr>
      <w:rFonts w:eastAsia="Times New Roman"/>
      <w:sz w:val="16"/>
      <w:szCs w:val="16"/>
    </w:rPr>
  </w:style>
  <w:style w:type="character" w:customStyle="1" w:styleId="32">
    <w:name w:val="Основной текст с отступом 3 Знак"/>
    <w:link w:val="31"/>
    <w:locked/>
    <w:rsid w:val="00B76BD6"/>
    <w:rPr>
      <w:sz w:val="16"/>
      <w:szCs w:val="16"/>
      <w:lang w:val="ru-RU" w:eastAsia="ru-RU" w:bidi="ar-SA"/>
    </w:rPr>
  </w:style>
  <w:style w:type="paragraph" w:customStyle="1" w:styleId="12">
    <w:name w:val="Обычный1"/>
    <w:link w:val="Normal"/>
    <w:rsid w:val="00B76BD6"/>
    <w:pPr>
      <w:ind w:firstLine="720"/>
      <w:jc w:val="both"/>
    </w:pPr>
    <w:rPr>
      <w:rFonts w:eastAsia="Calibri"/>
      <w:sz w:val="22"/>
      <w:szCs w:val="22"/>
    </w:rPr>
  </w:style>
  <w:style w:type="character" w:customStyle="1" w:styleId="Normal">
    <w:name w:val="Normal Знак"/>
    <w:link w:val="12"/>
    <w:locked/>
    <w:rsid w:val="00B76BD6"/>
    <w:rPr>
      <w:rFonts w:eastAsia="Calibri"/>
      <w:sz w:val="22"/>
      <w:szCs w:val="22"/>
      <w:lang w:val="ru-RU" w:eastAsia="ru-RU" w:bidi="ar-SA"/>
    </w:rPr>
  </w:style>
  <w:style w:type="paragraph" w:customStyle="1" w:styleId="110">
    <w:name w:val="Заголовок 11"/>
    <w:basedOn w:val="12"/>
    <w:next w:val="12"/>
    <w:rsid w:val="00B76BD6"/>
    <w:pPr>
      <w:keepNext/>
      <w:spacing w:before="240" w:after="60"/>
      <w:ind w:firstLine="0"/>
      <w:jc w:val="center"/>
    </w:pPr>
    <w:rPr>
      <w:b/>
      <w:kern w:val="28"/>
    </w:rPr>
  </w:style>
  <w:style w:type="paragraph" w:customStyle="1" w:styleId="41">
    <w:name w:val="заголовок 4"/>
    <w:basedOn w:val="a"/>
    <w:next w:val="a"/>
    <w:rsid w:val="00B76BD6"/>
    <w:pPr>
      <w:keepNext/>
      <w:tabs>
        <w:tab w:val="left" w:pos="0"/>
      </w:tabs>
      <w:suppressAutoHyphens/>
      <w:jc w:val="center"/>
    </w:pPr>
    <w:rPr>
      <w:rFonts w:eastAsia="Times New Roman"/>
      <w:spacing w:val="-2"/>
      <w:szCs w:val="20"/>
    </w:rPr>
  </w:style>
  <w:style w:type="paragraph" w:customStyle="1" w:styleId="13">
    <w:name w:val="заголовок 1"/>
    <w:basedOn w:val="a"/>
    <w:next w:val="a"/>
    <w:rsid w:val="00B76BD6"/>
    <w:pPr>
      <w:keepNext/>
      <w:spacing w:before="240" w:after="60"/>
      <w:jc w:val="both"/>
    </w:pPr>
    <w:rPr>
      <w:rFonts w:ascii="Arial" w:eastAsia="Times New Roman" w:hAnsi="Arial"/>
      <w:b/>
      <w:kern w:val="28"/>
      <w:sz w:val="28"/>
      <w:szCs w:val="20"/>
      <w:lang w:val="en-GB"/>
    </w:rPr>
  </w:style>
  <w:style w:type="character" w:styleId="af">
    <w:name w:val="Hyperlink"/>
    <w:rsid w:val="00B76BD6"/>
    <w:rPr>
      <w:rFonts w:cs="Times New Roman"/>
      <w:color w:val="0000FF"/>
      <w:u w:val="single"/>
    </w:rPr>
  </w:style>
  <w:style w:type="paragraph" w:styleId="af0">
    <w:name w:val="List Bullet"/>
    <w:basedOn w:val="a"/>
    <w:autoRedefine/>
    <w:rsid w:val="00B76BD6"/>
    <w:pPr>
      <w:autoSpaceDE w:val="0"/>
      <w:autoSpaceDN w:val="0"/>
      <w:adjustRightInd w:val="0"/>
      <w:ind w:firstLine="720"/>
      <w:jc w:val="both"/>
    </w:pPr>
    <w:rPr>
      <w:rFonts w:eastAsia="Times New Roman"/>
      <w:b/>
      <w:bCs/>
      <w:i/>
      <w:sz w:val="28"/>
      <w:szCs w:val="28"/>
    </w:rPr>
  </w:style>
  <w:style w:type="paragraph" w:styleId="af1">
    <w:name w:val="Body Text Indent"/>
    <w:basedOn w:val="a"/>
    <w:link w:val="af2"/>
    <w:rsid w:val="00B76BD6"/>
    <w:pPr>
      <w:spacing w:after="120"/>
      <w:ind w:left="283"/>
    </w:pPr>
    <w:rPr>
      <w:rFonts w:eastAsia="Times New Roman"/>
    </w:rPr>
  </w:style>
  <w:style w:type="character" w:customStyle="1" w:styleId="af2">
    <w:name w:val="Основной текст с отступом Знак"/>
    <w:link w:val="af1"/>
    <w:locked/>
    <w:rsid w:val="00B76BD6"/>
    <w:rPr>
      <w:sz w:val="24"/>
      <w:szCs w:val="24"/>
      <w:lang w:val="ru-RU" w:eastAsia="ru-RU" w:bidi="ar-SA"/>
    </w:rPr>
  </w:style>
  <w:style w:type="paragraph" w:styleId="33">
    <w:name w:val="Body Text 3"/>
    <w:basedOn w:val="a"/>
    <w:link w:val="34"/>
    <w:rsid w:val="00B76BD6"/>
    <w:pPr>
      <w:spacing w:after="120"/>
    </w:pPr>
    <w:rPr>
      <w:rFonts w:eastAsia="Times New Roman"/>
      <w:sz w:val="16"/>
      <w:szCs w:val="16"/>
    </w:rPr>
  </w:style>
  <w:style w:type="character" w:customStyle="1" w:styleId="34">
    <w:name w:val="Основной текст 3 Знак"/>
    <w:link w:val="33"/>
    <w:locked/>
    <w:rsid w:val="00B76BD6"/>
    <w:rPr>
      <w:sz w:val="16"/>
      <w:szCs w:val="16"/>
      <w:lang w:val="ru-RU" w:eastAsia="ru-RU" w:bidi="ar-SA"/>
    </w:rPr>
  </w:style>
  <w:style w:type="paragraph" w:customStyle="1" w:styleId="Head71">
    <w:name w:val="Head 7.1"/>
    <w:basedOn w:val="a"/>
    <w:rsid w:val="00B76BD6"/>
    <w:pPr>
      <w:widowControl w:val="0"/>
      <w:suppressAutoHyphens/>
      <w:jc w:val="center"/>
    </w:pPr>
    <w:rPr>
      <w:rFonts w:ascii="CG Times" w:eastAsia="Times New Roman" w:hAnsi="CG Times"/>
      <w:b/>
      <w:sz w:val="28"/>
      <w:szCs w:val="20"/>
      <w:lang w:val="en-US"/>
    </w:rPr>
  </w:style>
  <w:style w:type="paragraph" w:styleId="af3">
    <w:name w:val="Subtitle"/>
    <w:basedOn w:val="a"/>
    <w:link w:val="af4"/>
    <w:qFormat/>
    <w:rsid w:val="00B76BD6"/>
    <w:rPr>
      <w:rFonts w:eastAsia="Times New Roman"/>
      <w:b/>
      <w:bCs/>
    </w:rPr>
  </w:style>
  <w:style w:type="character" w:customStyle="1" w:styleId="af4">
    <w:name w:val="Подзаголовок Знак"/>
    <w:link w:val="af3"/>
    <w:locked/>
    <w:rsid w:val="00B76BD6"/>
    <w:rPr>
      <w:b/>
      <w:bCs/>
      <w:sz w:val="24"/>
      <w:szCs w:val="24"/>
      <w:lang w:val="ru-RU" w:eastAsia="ru-RU" w:bidi="ar-SA"/>
    </w:rPr>
  </w:style>
  <w:style w:type="paragraph" w:styleId="af5">
    <w:name w:val="Title"/>
    <w:basedOn w:val="a"/>
    <w:link w:val="af6"/>
    <w:qFormat/>
    <w:rsid w:val="00B76BD6"/>
    <w:pPr>
      <w:widowControl w:val="0"/>
      <w:autoSpaceDE w:val="0"/>
      <w:autoSpaceDN w:val="0"/>
      <w:adjustRightInd w:val="0"/>
      <w:spacing w:before="240" w:after="60"/>
      <w:jc w:val="center"/>
      <w:outlineLvl w:val="0"/>
    </w:pPr>
    <w:rPr>
      <w:rFonts w:ascii="Arial" w:eastAsia="Times New Roman" w:hAnsi="Arial" w:cs="Arial"/>
      <w:b/>
      <w:bCs/>
      <w:kern w:val="28"/>
      <w:sz w:val="32"/>
      <w:szCs w:val="32"/>
    </w:rPr>
  </w:style>
  <w:style w:type="character" w:customStyle="1" w:styleId="af6">
    <w:name w:val="Название Знак"/>
    <w:link w:val="af5"/>
    <w:locked/>
    <w:rsid w:val="00B76BD6"/>
    <w:rPr>
      <w:rFonts w:ascii="Arial" w:hAnsi="Arial" w:cs="Arial"/>
      <w:b/>
      <w:bCs/>
      <w:kern w:val="28"/>
      <w:sz w:val="32"/>
      <w:szCs w:val="32"/>
      <w:lang w:val="ru-RU" w:eastAsia="ru-RU" w:bidi="ar-SA"/>
    </w:rPr>
  </w:style>
  <w:style w:type="paragraph" w:customStyle="1" w:styleId="af7">
    <w:name w:val="Таблица шапка"/>
    <w:basedOn w:val="a"/>
    <w:rsid w:val="00B76BD6"/>
    <w:pPr>
      <w:keepNext/>
      <w:spacing w:before="40" w:after="40"/>
      <w:ind w:left="57" w:right="57"/>
    </w:pPr>
    <w:rPr>
      <w:rFonts w:eastAsia="Times New Roman"/>
      <w:sz w:val="22"/>
      <w:szCs w:val="20"/>
    </w:rPr>
  </w:style>
  <w:style w:type="paragraph" w:customStyle="1" w:styleId="af8">
    <w:name w:val="Таблица текст"/>
    <w:basedOn w:val="a"/>
    <w:rsid w:val="00B76BD6"/>
    <w:pPr>
      <w:spacing w:before="40" w:after="40"/>
      <w:ind w:left="57" w:right="57"/>
    </w:pPr>
    <w:rPr>
      <w:rFonts w:eastAsia="Times New Roman"/>
      <w:szCs w:val="20"/>
    </w:rPr>
  </w:style>
  <w:style w:type="paragraph" w:styleId="af9">
    <w:name w:val="caption"/>
    <w:basedOn w:val="a"/>
    <w:next w:val="a"/>
    <w:qFormat/>
    <w:rsid w:val="00B76BD6"/>
    <w:pPr>
      <w:shd w:val="clear" w:color="auto" w:fill="FFFFFF"/>
    </w:pPr>
    <w:rPr>
      <w:rFonts w:eastAsia="Times New Roman"/>
      <w:b/>
      <w:sz w:val="22"/>
      <w:szCs w:val="22"/>
    </w:rPr>
  </w:style>
  <w:style w:type="paragraph" w:customStyle="1" w:styleId="ConsNonformat">
    <w:name w:val="ConsNonformat"/>
    <w:link w:val="ConsNonformat0"/>
    <w:rsid w:val="00B76BD6"/>
    <w:pPr>
      <w:widowControl w:val="0"/>
      <w:autoSpaceDE w:val="0"/>
      <w:autoSpaceDN w:val="0"/>
      <w:adjustRightInd w:val="0"/>
    </w:pPr>
    <w:rPr>
      <w:rFonts w:ascii="Courier New" w:eastAsia="Calibri" w:hAnsi="Courier New"/>
      <w:sz w:val="22"/>
      <w:szCs w:val="22"/>
    </w:rPr>
  </w:style>
  <w:style w:type="character" w:customStyle="1" w:styleId="ConsNonformat0">
    <w:name w:val="ConsNonformat Знак"/>
    <w:link w:val="ConsNonformat"/>
    <w:locked/>
    <w:rsid w:val="00B76BD6"/>
    <w:rPr>
      <w:rFonts w:ascii="Courier New" w:eastAsia="Calibri" w:hAnsi="Courier New"/>
      <w:sz w:val="22"/>
      <w:szCs w:val="22"/>
      <w:lang w:val="ru-RU" w:eastAsia="ru-RU" w:bidi="ar-SA"/>
    </w:rPr>
  </w:style>
  <w:style w:type="character" w:customStyle="1" w:styleId="22">
    <w:name w:val="Знак Знак2"/>
    <w:rsid w:val="00B76BD6"/>
    <w:rPr>
      <w:b/>
      <w:i/>
      <w:sz w:val="28"/>
      <w:lang w:val="ru-RU" w:eastAsia="ru-RU"/>
    </w:rPr>
  </w:style>
  <w:style w:type="table" w:styleId="afa">
    <w:name w:val="Table Grid"/>
    <w:basedOn w:val="a1"/>
    <w:rsid w:val="00B76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 Знак Знак Знак Знак Знак Знак1 Знак1 Знак Знак Знак Знак Знак Знак"/>
    <w:basedOn w:val="a"/>
    <w:rsid w:val="00B76BD6"/>
    <w:pPr>
      <w:spacing w:before="100" w:beforeAutospacing="1" w:after="100" w:afterAutospacing="1"/>
    </w:pPr>
    <w:rPr>
      <w:rFonts w:ascii="Tahoma" w:eastAsia="Times New Roman" w:hAnsi="Tahoma"/>
      <w:sz w:val="20"/>
      <w:szCs w:val="20"/>
      <w:lang w:val="en-US" w:eastAsia="en-US"/>
    </w:rPr>
  </w:style>
  <w:style w:type="character" w:styleId="afb">
    <w:name w:val="footnote reference"/>
    <w:rsid w:val="00B76BD6"/>
    <w:rPr>
      <w:rFonts w:cs="Times New Roman"/>
      <w:vertAlign w:val="superscript"/>
    </w:rPr>
  </w:style>
  <w:style w:type="paragraph" w:styleId="afc">
    <w:name w:val="footnote text"/>
    <w:basedOn w:val="a"/>
    <w:link w:val="afd"/>
    <w:rsid w:val="00B76BD6"/>
    <w:pPr>
      <w:widowControl w:val="0"/>
      <w:autoSpaceDE w:val="0"/>
      <w:autoSpaceDN w:val="0"/>
    </w:pPr>
    <w:rPr>
      <w:rFonts w:eastAsia="Times New Roman"/>
      <w:sz w:val="20"/>
      <w:szCs w:val="20"/>
    </w:rPr>
  </w:style>
  <w:style w:type="character" w:customStyle="1" w:styleId="afd">
    <w:name w:val="Текст сноски Знак"/>
    <w:link w:val="afc"/>
    <w:locked/>
    <w:rsid w:val="00B76BD6"/>
    <w:rPr>
      <w:lang w:val="ru-RU" w:eastAsia="ru-RU" w:bidi="ar-SA"/>
    </w:rPr>
  </w:style>
  <w:style w:type="paragraph" w:customStyle="1" w:styleId="ConsPlusNonformat">
    <w:name w:val="ConsPlusNonformat"/>
    <w:rsid w:val="00B76BD6"/>
    <w:pPr>
      <w:autoSpaceDE w:val="0"/>
      <w:autoSpaceDN w:val="0"/>
      <w:adjustRightInd w:val="0"/>
    </w:pPr>
    <w:rPr>
      <w:rFonts w:ascii="Courier New" w:hAnsi="Courier New" w:cs="Courier New"/>
    </w:rPr>
  </w:style>
  <w:style w:type="paragraph" w:customStyle="1" w:styleId="ConsPlusTitle">
    <w:name w:val="ConsPlusTitle"/>
    <w:rsid w:val="00B76BD6"/>
    <w:pPr>
      <w:autoSpaceDE w:val="0"/>
      <w:autoSpaceDN w:val="0"/>
      <w:adjustRightInd w:val="0"/>
    </w:pPr>
    <w:rPr>
      <w:b/>
      <w:bCs/>
      <w:sz w:val="28"/>
      <w:szCs w:val="28"/>
    </w:rPr>
  </w:style>
  <w:style w:type="paragraph" w:styleId="afe">
    <w:name w:val="Balloon Text"/>
    <w:basedOn w:val="a"/>
    <w:link w:val="aff"/>
    <w:rsid w:val="00B76BD6"/>
    <w:rPr>
      <w:rFonts w:ascii="Tahoma" w:eastAsia="Times New Roman" w:hAnsi="Tahoma"/>
      <w:sz w:val="16"/>
      <w:szCs w:val="16"/>
    </w:rPr>
  </w:style>
  <w:style w:type="character" w:customStyle="1" w:styleId="aff">
    <w:name w:val="Текст выноски Знак"/>
    <w:link w:val="afe"/>
    <w:locked/>
    <w:rsid w:val="00B76BD6"/>
    <w:rPr>
      <w:rFonts w:ascii="Tahoma" w:hAnsi="Tahoma"/>
      <w:sz w:val="16"/>
      <w:szCs w:val="16"/>
      <w:lang w:val="ru-RU" w:eastAsia="ru-RU" w:bidi="ar-SA"/>
    </w:rPr>
  </w:style>
  <w:style w:type="paragraph" w:customStyle="1" w:styleId="23">
    <w:name w:val="заголовок 2"/>
    <w:basedOn w:val="a"/>
    <w:next w:val="a"/>
    <w:rsid w:val="00B76BD6"/>
    <w:pPr>
      <w:keepNext/>
      <w:widowControl w:val="0"/>
      <w:spacing w:before="120" w:after="120" w:line="360" w:lineRule="auto"/>
      <w:jc w:val="center"/>
    </w:pPr>
    <w:rPr>
      <w:rFonts w:eastAsia="Times New Roman"/>
      <w:b/>
      <w:szCs w:val="20"/>
    </w:rPr>
  </w:style>
  <w:style w:type="paragraph" w:customStyle="1" w:styleId="aff0">
    <w:name w:val="×åðòà"/>
    <w:basedOn w:val="a"/>
    <w:next w:val="a"/>
    <w:rsid w:val="00B76BD6"/>
    <w:pPr>
      <w:widowControl w:val="0"/>
      <w:spacing w:before="120" w:line="360" w:lineRule="auto"/>
      <w:jc w:val="center"/>
    </w:pPr>
    <w:rPr>
      <w:rFonts w:eastAsia="Times New Roman"/>
    </w:rPr>
  </w:style>
  <w:style w:type="paragraph" w:customStyle="1" w:styleId="310">
    <w:name w:val="Основной текст 31"/>
    <w:basedOn w:val="a"/>
    <w:rsid w:val="00B76BD6"/>
    <w:pPr>
      <w:spacing w:line="360" w:lineRule="atLeast"/>
      <w:jc w:val="both"/>
    </w:pPr>
    <w:rPr>
      <w:rFonts w:eastAsia="Times New Roman"/>
      <w:szCs w:val="20"/>
    </w:rPr>
  </w:style>
  <w:style w:type="paragraph" w:styleId="aff1">
    <w:name w:val="Normal (Web)"/>
    <w:basedOn w:val="a"/>
    <w:rsid w:val="00B76BD6"/>
    <w:pPr>
      <w:spacing w:before="100" w:beforeAutospacing="1" w:after="100" w:afterAutospacing="1"/>
    </w:pPr>
    <w:rPr>
      <w:rFonts w:eastAsia="Times New Roman"/>
    </w:rPr>
  </w:style>
  <w:style w:type="paragraph" w:styleId="24">
    <w:name w:val="Body Text 2"/>
    <w:basedOn w:val="a"/>
    <w:link w:val="25"/>
    <w:rsid w:val="00B76BD6"/>
    <w:pPr>
      <w:spacing w:after="120" w:line="480" w:lineRule="auto"/>
    </w:pPr>
    <w:rPr>
      <w:rFonts w:eastAsia="Times New Roman"/>
    </w:rPr>
  </w:style>
  <w:style w:type="character" w:customStyle="1" w:styleId="25">
    <w:name w:val="Основной текст 2 Знак"/>
    <w:link w:val="24"/>
    <w:locked/>
    <w:rsid w:val="00B76BD6"/>
    <w:rPr>
      <w:sz w:val="24"/>
      <w:szCs w:val="24"/>
      <w:lang w:val="ru-RU" w:eastAsia="ru-RU" w:bidi="ar-SA"/>
    </w:rPr>
  </w:style>
  <w:style w:type="paragraph" w:customStyle="1" w:styleId="aff2">
    <w:name w:val="áû÷íûé"/>
    <w:rsid w:val="00B76BD6"/>
    <w:pPr>
      <w:overflowPunct w:val="0"/>
      <w:autoSpaceDE w:val="0"/>
      <w:autoSpaceDN w:val="0"/>
      <w:adjustRightInd w:val="0"/>
      <w:textAlignment w:val="baseline"/>
    </w:pPr>
  </w:style>
  <w:style w:type="paragraph" w:customStyle="1" w:styleId="Cell">
    <w:name w:val="Cell"/>
    <w:basedOn w:val="a"/>
    <w:rsid w:val="00B76BD6"/>
    <w:pPr>
      <w:widowControl w:val="0"/>
    </w:pPr>
    <w:rPr>
      <w:rFonts w:eastAsia="Times New Roman"/>
      <w:sz w:val="20"/>
      <w:szCs w:val="20"/>
    </w:rPr>
  </w:style>
  <w:style w:type="paragraph" w:customStyle="1" w:styleId="ConsNormal">
    <w:name w:val="ConsNormal"/>
    <w:rsid w:val="00B76BD6"/>
    <w:pPr>
      <w:widowControl w:val="0"/>
      <w:ind w:firstLine="720"/>
    </w:pPr>
    <w:rPr>
      <w:rFonts w:ascii="Arial" w:hAnsi="Arial"/>
    </w:rPr>
  </w:style>
  <w:style w:type="paragraph" w:customStyle="1" w:styleId="BodyText31">
    <w:name w:val="Body Text 31"/>
    <w:basedOn w:val="a"/>
    <w:rsid w:val="00B76BD6"/>
    <w:pPr>
      <w:widowControl w:val="0"/>
      <w:pBdr>
        <w:between w:val="single" w:sz="6" w:space="1" w:color="auto"/>
      </w:pBdr>
      <w:tabs>
        <w:tab w:val="left" w:pos="567"/>
      </w:tabs>
      <w:jc w:val="both"/>
    </w:pPr>
    <w:rPr>
      <w:rFonts w:eastAsia="Times New Roman"/>
      <w:sz w:val="22"/>
      <w:szCs w:val="20"/>
    </w:rPr>
  </w:style>
  <w:style w:type="paragraph" w:customStyle="1" w:styleId="14">
    <w:name w:val="Абзац списка1"/>
    <w:basedOn w:val="a"/>
    <w:rsid w:val="00B76BD6"/>
    <w:pPr>
      <w:spacing w:after="200" w:line="276" w:lineRule="auto"/>
      <w:ind w:left="720"/>
      <w:contextualSpacing/>
    </w:pPr>
    <w:rPr>
      <w:rFonts w:ascii="Calibri" w:eastAsia="Times New Roman" w:hAnsi="Calibri"/>
      <w:sz w:val="22"/>
      <w:szCs w:val="22"/>
      <w:lang w:eastAsia="en-US"/>
    </w:rPr>
  </w:style>
  <w:style w:type="paragraph" w:customStyle="1" w:styleId="aff3">
    <w:name w:val="Заголовок статьи"/>
    <w:basedOn w:val="a"/>
    <w:next w:val="a"/>
    <w:rsid w:val="00B76BD6"/>
    <w:pPr>
      <w:widowControl w:val="0"/>
      <w:autoSpaceDE w:val="0"/>
      <w:autoSpaceDN w:val="0"/>
      <w:adjustRightInd w:val="0"/>
      <w:ind w:left="1612" w:hanging="892"/>
      <w:jc w:val="both"/>
    </w:pPr>
    <w:rPr>
      <w:rFonts w:ascii="Arial" w:eastAsia="Times New Roman" w:hAnsi="Arial" w:cs="Arial"/>
      <w:sz w:val="20"/>
      <w:szCs w:val="20"/>
    </w:rPr>
  </w:style>
  <w:style w:type="paragraph" w:customStyle="1" w:styleId="ConsPlusCell">
    <w:name w:val="ConsPlusCell"/>
    <w:rsid w:val="00B76BD6"/>
    <w:pPr>
      <w:widowControl w:val="0"/>
      <w:autoSpaceDE w:val="0"/>
      <w:autoSpaceDN w:val="0"/>
      <w:adjustRightInd w:val="0"/>
    </w:pPr>
    <w:rPr>
      <w:rFonts w:ascii="Arial" w:hAnsi="Arial" w:cs="Arial"/>
    </w:rPr>
  </w:style>
  <w:style w:type="paragraph" w:customStyle="1" w:styleId="26">
    <w:name w:val="Абзац списка2"/>
    <w:basedOn w:val="a"/>
    <w:rsid w:val="00B76BD6"/>
    <w:pPr>
      <w:spacing w:after="60"/>
      <w:ind w:left="720"/>
      <w:jc w:val="both"/>
    </w:pPr>
  </w:style>
  <w:style w:type="paragraph" w:styleId="27">
    <w:name w:val="Body Text Indent 2"/>
    <w:basedOn w:val="a"/>
    <w:link w:val="28"/>
    <w:rsid w:val="00B76BD6"/>
    <w:pPr>
      <w:spacing w:after="120" w:line="480" w:lineRule="auto"/>
      <w:ind w:left="283"/>
    </w:pPr>
    <w:rPr>
      <w:rFonts w:eastAsia="Times New Roman"/>
    </w:rPr>
  </w:style>
  <w:style w:type="character" w:customStyle="1" w:styleId="28">
    <w:name w:val="Основной текст с отступом 2 Знак"/>
    <w:link w:val="27"/>
    <w:locked/>
    <w:rsid w:val="00B76BD6"/>
    <w:rPr>
      <w:sz w:val="24"/>
      <w:szCs w:val="24"/>
      <w:lang w:val="ru-RU" w:eastAsia="ru-RU" w:bidi="ar-SA"/>
    </w:rPr>
  </w:style>
  <w:style w:type="paragraph" w:customStyle="1" w:styleId="15">
    <w:name w:val="1"/>
    <w:basedOn w:val="a"/>
    <w:rsid w:val="00B76BD6"/>
    <w:pPr>
      <w:widowControl w:val="0"/>
      <w:spacing w:before="40" w:after="40"/>
      <w:ind w:firstLine="567"/>
      <w:jc w:val="both"/>
    </w:pPr>
    <w:rPr>
      <w:rFonts w:ascii="Arial" w:eastAsia="Times New Roman" w:hAnsi="Arial"/>
      <w:sz w:val="20"/>
      <w:szCs w:val="20"/>
    </w:rPr>
  </w:style>
  <w:style w:type="paragraph" w:customStyle="1" w:styleId="29">
    <w:name w:val="Обычный2"/>
    <w:rsid w:val="00B76BD6"/>
    <w:pPr>
      <w:ind w:firstLine="720"/>
      <w:jc w:val="both"/>
    </w:pPr>
    <w:rPr>
      <w:sz w:val="28"/>
    </w:rPr>
  </w:style>
  <w:style w:type="paragraph" w:customStyle="1" w:styleId="35">
    <w:name w:val="Обычный3"/>
    <w:rsid w:val="00B76BD6"/>
    <w:pPr>
      <w:ind w:firstLine="720"/>
      <w:jc w:val="both"/>
    </w:pPr>
    <w:rPr>
      <w:sz w:val="28"/>
    </w:rPr>
  </w:style>
  <w:style w:type="paragraph" w:styleId="aff4">
    <w:name w:val="List Paragraph"/>
    <w:basedOn w:val="a"/>
    <w:qFormat/>
    <w:rsid w:val="00B76BD6"/>
    <w:pPr>
      <w:ind w:left="720"/>
      <w:contextualSpacing/>
    </w:pPr>
    <w:rPr>
      <w:rFonts w:eastAsia="Times New Roman"/>
    </w:rPr>
  </w:style>
  <w:style w:type="character" w:customStyle="1" w:styleId="blk">
    <w:name w:val="blk"/>
    <w:basedOn w:val="a0"/>
    <w:rsid w:val="005F652C"/>
  </w:style>
  <w:style w:type="paragraph" w:styleId="HTML">
    <w:name w:val="HTML Preformatted"/>
    <w:basedOn w:val="a"/>
    <w:rsid w:val="005F6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r">
    <w:name w:val="r"/>
    <w:basedOn w:val="a0"/>
    <w:rsid w:val="005F652C"/>
  </w:style>
  <w:style w:type="character" w:customStyle="1" w:styleId="rl">
    <w:name w:val="rl"/>
    <w:basedOn w:val="a0"/>
    <w:rsid w:val="005F652C"/>
  </w:style>
  <w:style w:type="character" w:customStyle="1" w:styleId="u">
    <w:name w:val="u"/>
    <w:basedOn w:val="a0"/>
    <w:rsid w:val="005F6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D1"/>
    <w:rPr>
      <w:rFonts w:eastAsia="Calibri"/>
      <w:sz w:val="24"/>
      <w:szCs w:val="24"/>
    </w:rPr>
  </w:style>
  <w:style w:type="paragraph" w:styleId="1">
    <w:name w:val="heading 1"/>
    <w:basedOn w:val="a"/>
    <w:next w:val="a"/>
    <w:link w:val="10"/>
    <w:qFormat/>
    <w:rsid w:val="00B76BD6"/>
    <w:pPr>
      <w:keepNext/>
      <w:spacing w:before="240" w:after="60"/>
      <w:outlineLvl w:val="0"/>
    </w:pPr>
    <w:rPr>
      <w:rFonts w:ascii="Arial" w:eastAsia="Times New Roman" w:hAnsi="Arial" w:cs="Arial"/>
      <w:b/>
      <w:bCs/>
      <w:kern w:val="32"/>
      <w:sz w:val="32"/>
      <w:szCs w:val="32"/>
    </w:rPr>
  </w:style>
  <w:style w:type="paragraph" w:styleId="2">
    <w:name w:val="heading 2"/>
    <w:aliases w:val="Знак"/>
    <w:basedOn w:val="a"/>
    <w:next w:val="a"/>
    <w:link w:val="20"/>
    <w:qFormat/>
    <w:rsid w:val="00B76BD6"/>
    <w:pPr>
      <w:keepNext/>
      <w:spacing w:before="240" w:after="60"/>
      <w:outlineLvl w:val="1"/>
    </w:pPr>
    <w:rPr>
      <w:rFonts w:eastAsia="Times New Roman"/>
      <w:b/>
      <w:bCs/>
      <w:i/>
      <w:iCs/>
      <w:sz w:val="28"/>
      <w:szCs w:val="28"/>
    </w:rPr>
  </w:style>
  <w:style w:type="paragraph" w:styleId="3">
    <w:name w:val="heading 3"/>
    <w:basedOn w:val="a"/>
    <w:next w:val="a"/>
    <w:link w:val="30"/>
    <w:qFormat/>
    <w:rsid w:val="00B76BD6"/>
    <w:pPr>
      <w:keepNext/>
      <w:ind w:left="72"/>
      <w:jc w:val="both"/>
      <w:outlineLvl w:val="2"/>
    </w:pPr>
    <w:rPr>
      <w:rFonts w:eastAsia="MS Mincho"/>
      <w:spacing w:val="-2"/>
      <w:szCs w:val="20"/>
    </w:rPr>
  </w:style>
  <w:style w:type="paragraph" w:styleId="4">
    <w:name w:val="heading 4"/>
    <w:basedOn w:val="a"/>
    <w:next w:val="a"/>
    <w:link w:val="40"/>
    <w:qFormat/>
    <w:rsid w:val="00B76BD6"/>
    <w:pPr>
      <w:keepNext/>
      <w:spacing w:before="240" w:after="60"/>
      <w:outlineLvl w:val="3"/>
    </w:pPr>
    <w:rPr>
      <w:rFonts w:eastAsia="Times New Roman"/>
      <w:b/>
      <w:bCs/>
      <w:sz w:val="28"/>
      <w:szCs w:val="28"/>
    </w:rPr>
  </w:style>
  <w:style w:type="paragraph" w:styleId="5">
    <w:name w:val="heading 5"/>
    <w:basedOn w:val="a"/>
    <w:next w:val="a"/>
    <w:link w:val="50"/>
    <w:qFormat/>
    <w:rsid w:val="00B76BD6"/>
    <w:pPr>
      <w:spacing w:before="240" w:after="60"/>
      <w:outlineLvl w:val="4"/>
    </w:pPr>
    <w:rPr>
      <w:rFonts w:eastAsia="Times New Roman"/>
      <w:b/>
      <w:bCs/>
      <w:i/>
      <w:iCs/>
      <w:sz w:val="26"/>
      <w:szCs w:val="26"/>
    </w:rPr>
  </w:style>
  <w:style w:type="paragraph" w:styleId="6">
    <w:name w:val="heading 6"/>
    <w:basedOn w:val="a"/>
    <w:next w:val="a"/>
    <w:link w:val="60"/>
    <w:qFormat/>
    <w:rsid w:val="00B76BD6"/>
    <w:pPr>
      <w:spacing w:before="240" w:after="60"/>
      <w:outlineLvl w:val="5"/>
    </w:pPr>
    <w:rPr>
      <w:rFonts w:eastAsia="Times New Roman"/>
      <w:b/>
      <w:bCs/>
      <w:sz w:val="22"/>
      <w:szCs w:val="22"/>
    </w:rPr>
  </w:style>
  <w:style w:type="paragraph" w:styleId="7">
    <w:name w:val="heading 7"/>
    <w:basedOn w:val="a"/>
    <w:next w:val="a"/>
    <w:link w:val="70"/>
    <w:qFormat/>
    <w:rsid w:val="00B76BD6"/>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locked/>
    <w:rsid w:val="00B76BD6"/>
    <w:rPr>
      <w:rFonts w:ascii="Arial" w:hAnsi="Arial" w:cs="Arial"/>
      <w:b/>
      <w:bCs/>
      <w:kern w:val="32"/>
      <w:sz w:val="32"/>
      <w:szCs w:val="32"/>
      <w:lang w:val="ru-RU" w:eastAsia="ru-RU" w:bidi="ar-SA"/>
    </w:rPr>
  </w:style>
  <w:style w:type="character" w:customStyle="1" w:styleId="20">
    <w:name w:val="Заголовок 2 Знак"/>
    <w:aliases w:val="Знак Знак"/>
    <w:link w:val="2"/>
    <w:locked/>
    <w:rsid w:val="00B76BD6"/>
    <w:rPr>
      <w:b/>
      <w:bCs/>
      <w:i/>
      <w:iCs/>
      <w:sz w:val="28"/>
      <w:szCs w:val="28"/>
      <w:lang w:val="ru-RU" w:eastAsia="ru-RU" w:bidi="ar-SA"/>
    </w:rPr>
  </w:style>
  <w:style w:type="character" w:customStyle="1" w:styleId="30">
    <w:name w:val="Заголовок 3 Знак"/>
    <w:link w:val="3"/>
    <w:locked/>
    <w:rsid w:val="00B76BD6"/>
    <w:rPr>
      <w:rFonts w:eastAsia="MS Mincho"/>
      <w:spacing w:val="-2"/>
      <w:sz w:val="24"/>
      <w:lang w:val="ru-RU" w:eastAsia="ru-RU" w:bidi="ar-SA"/>
    </w:rPr>
  </w:style>
  <w:style w:type="character" w:customStyle="1" w:styleId="40">
    <w:name w:val="Заголовок 4 Знак"/>
    <w:link w:val="4"/>
    <w:locked/>
    <w:rsid w:val="00B76BD6"/>
    <w:rPr>
      <w:b/>
      <w:bCs/>
      <w:sz w:val="28"/>
      <w:szCs w:val="28"/>
      <w:lang w:val="ru-RU" w:eastAsia="ru-RU" w:bidi="ar-SA"/>
    </w:rPr>
  </w:style>
  <w:style w:type="character" w:customStyle="1" w:styleId="50">
    <w:name w:val="Заголовок 5 Знак"/>
    <w:link w:val="5"/>
    <w:locked/>
    <w:rsid w:val="00B76BD6"/>
    <w:rPr>
      <w:b/>
      <w:bCs/>
      <w:i/>
      <w:iCs/>
      <w:sz w:val="26"/>
      <w:szCs w:val="26"/>
      <w:lang w:val="ru-RU" w:eastAsia="ru-RU" w:bidi="ar-SA"/>
    </w:rPr>
  </w:style>
  <w:style w:type="character" w:customStyle="1" w:styleId="60">
    <w:name w:val="Заголовок 6 Знак"/>
    <w:link w:val="6"/>
    <w:locked/>
    <w:rsid w:val="00B76BD6"/>
    <w:rPr>
      <w:b/>
      <w:bCs/>
      <w:sz w:val="22"/>
      <w:szCs w:val="22"/>
      <w:lang w:val="ru-RU" w:eastAsia="ru-RU" w:bidi="ar-SA"/>
    </w:rPr>
  </w:style>
  <w:style w:type="character" w:customStyle="1" w:styleId="70">
    <w:name w:val="Заголовок 7 Знак"/>
    <w:link w:val="7"/>
    <w:locked/>
    <w:rsid w:val="00B76BD6"/>
    <w:rPr>
      <w:sz w:val="24"/>
      <w:szCs w:val="24"/>
      <w:lang w:val="ru-RU" w:eastAsia="ru-RU" w:bidi="ar-SA"/>
    </w:rPr>
  </w:style>
  <w:style w:type="character" w:customStyle="1" w:styleId="a3">
    <w:name w:val="Основной текст_"/>
    <w:link w:val="21"/>
    <w:locked/>
    <w:rsid w:val="005F7FD1"/>
    <w:rPr>
      <w:spacing w:val="10"/>
      <w:sz w:val="25"/>
      <w:szCs w:val="25"/>
      <w:lang w:bidi="ar-SA"/>
    </w:rPr>
  </w:style>
  <w:style w:type="paragraph" w:customStyle="1" w:styleId="21">
    <w:name w:val="Основной текст2"/>
    <w:basedOn w:val="a"/>
    <w:link w:val="a3"/>
    <w:rsid w:val="005F7FD1"/>
    <w:pPr>
      <w:widowControl w:val="0"/>
      <w:shd w:val="clear" w:color="auto" w:fill="FFFFFF"/>
      <w:spacing w:before="600" w:line="442" w:lineRule="exact"/>
      <w:ind w:hanging="380"/>
    </w:pPr>
    <w:rPr>
      <w:rFonts w:eastAsia="Times New Roman"/>
      <w:spacing w:val="10"/>
      <w:sz w:val="25"/>
      <w:szCs w:val="25"/>
    </w:rPr>
  </w:style>
  <w:style w:type="paragraph" w:customStyle="1" w:styleId="ConsPlusNormal">
    <w:name w:val="ConsPlusNormal"/>
    <w:rsid w:val="005C30F8"/>
    <w:pPr>
      <w:widowControl w:val="0"/>
      <w:autoSpaceDE w:val="0"/>
      <w:autoSpaceDN w:val="0"/>
      <w:adjustRightInd w:val="0"/>
    </w:pPr>
    <w:rPr>
      <w:rFonts w:ascii="Arial" w:hAnsi="Arial" w:cs="Arial"/>
    </w:rPr>
  </w:style>
  <w:style w:type="paragraph" w:customStyle="1" w:styleId="11">
    <w:name w:val="Текст1"/>
    <w:basedOn w:val="a"/>
    <w:rsid w:val="00F438FF"/>
    <w:rPr>
      <w:rFonts w:ascii="Courier New" w:eastAsia="Times New Roman" w:hAnsi="Courier New"/>
      <w:sz w:val="20"/>
      <w:szCs w:val="20"/>
    </w:rPr>
  </w:style>
  <w:style w:type="paragraph" w:styleId="a4">
    <w:name w:val="footer"/>
    <w:basedOn w:val="a"/>
    <w:link w:val="a5"/>
    <w:rsid w:val="00346964"/>
    <w:pPr>
      <w:tabs>
        <w:tab w:val="center" w:pos="4677"/>
        <w:tab w:val="right" w:pos="9355"/>
      </w:tabs>
    </w:pPr>
  </w:style>
  <w:style w:type="character" w:customStyle="1" w:styleId="a5">
    <w:name w:val="Нижний колонтитул Знак"/>
    <w:link w:val="a4"/>
    <w:locked/>
    <w:rsid w:val="00B76BD6"/>
    <w:rPr>
      <w:rFonts w:eastAsia="Calibri"/>
      <w:sz w:val="24"/>
      <w:szCs w:val="24"/>
      <w:lang w:val="ru-RU" w:eastAsia="ru-RU" w:bidi="ar-SA"/>
    </w:rPr>
  </w:style>
  <w:style w:type="character" w:styleId="a6">
    <w:name w:val="page number"/>
    <w:basedOn w:val="a0"/>
    <w:rsid w:val="00346964"/>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
    <w:link w:val="a8"/>
    <w:rsid w:val="00B76BD6"/>
    <w:pPr>
      <w:ind w:firstLine="709"/>
      <w:jc w:val="both"/>
    </w:pPr>
    <w:rPr>
      <w:rFonts w:eastAsia="MS Mincho"/>
      <w:sz w:val="26"/>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locked/>
    <w:rsid w:val="00B76BD6"/>
    <w:rPr>
      <w:rFonts w:eastAsia="MS Mincho"/>
      <w:sz w:val="26"/>
      <w:szCs w:val="24"/>
      <w:lang w:val="ru-RU" w:eastAsia="ru-RU" w:bidi="ar-SA"/>
    </w:rPr>
  </w:style>
  <w:style w:type="paragraph" w:styleId="a9">
    <w:name w:val="header"/>
    <w:basedOn w:val="a"/>
    <w:link w:val="aa"/>
    <w:rsid w:val="00B76BD6"/>
    <w:pPr>
      <w:tabs>
        <w:tab w:val="center" w:pos="4677"/>
        <w:tab w:val="right" w:pos="9355"/>
      </w:tabs>
    </w:pPr>
    <w:rPr>
      <w:rFonts w:eastAsia="Times New Roman"/>
    </w:rPr>
  </w:style>
  <w:style w:type="character" w:customStyle="1" w:styleId="aa">
    <w:name w:val="Верхний колонтитул Знак"/>
    <w:link w:val="a9"/>
    <w:locked/>
    <w:rsid w:val="00B76BD6"/>
    <w:rPr>
      <w:sz w:val="24"/>
      <w:szCs w:val="24"/>
      <w:lang w:val="ru-RU" w:eastAsia="ru-RU" w:bidi="ar-SA"/>
    </w:rPr>
  </w:style>
  <w:style w:type="paragraph" w:styleId="ab">
    <w:name w:val="Document Map"/>
    <w:basedOn w:val="a"/>
    <w:link w:val="ac"/>
    <w:semiHidden/>
    <w:rsid w:val="00B76BD6"/>
    <w:pPr>
      <w:shd w:val="clear" w:color="auto" w:fill="000080"/>
    </w:pPr>
    <w:rPr>
      <w:rFonts w:ascii="Tahoma" w:eastAsia="Times New Roman" w:hAnsi="Tahoma" w:cs="Tahoma"/>
      <w:sz w:val="20"/>
      <w:szCs w:val="20"/>
    </w:rPr>
  </w:style>
  <w:style w:type="character" w:customStyle="1" w:styleId="ac">
    <w:name w:val="Схема документа Знак"/>
    <w:link w:val="ab"/>
    <w:semiHidden/>
    <w:locked/>
    <w:rsid w:val="00B76BD6"/>
    <w:rPr>
      <w:rFonts w:ascii="Tahoma" w:hAnsi="Tahoma" w:cs="Tahoma"/>
      <w:lang w:val="ru-RU" w:eastAsia="ru-RU" w:bidi="ar-SA"/>
    </w:rPr>
  </w:style>
  <w:style w:type="paragraph" w:styleId="ad">
    <w:name w:val="Plain Text"/>
    <w:basedOn w:val="a"/>
    <w:link w:val="ae"/>
    <w:rsid w:val="00B76BD6"/>
    <w:pPr>
      <w:tabs>
        <w:tab w:val="left" w:pos="360"/>
      </w:tabs>
      <w:ind w:firstLine="900"/>
      <w:jc w:val="both"/>
    </w:pPr>
    <w:rPr>
      <w:rFonts w:eastAsia="MS Mincho"/>
      <w:spacing w:val="-2"/>
      <w:sz w:val="26"/>
      <w:szCs w:val="20"/>
    </w:rPr>
  </w:style>
  <w:style w:type="character" w:customStyle="1" w:styleId="ae">
    <w:name w:val="Текст Знак"/>
    <w:link w:val="ad"/>
    <w:locked/>
    <w:rsid w:val="00B76BD6"/>
    <w:rPr>
      <w:rFonts w:eastAsia="MS Mincho"/>
      <w:spacing w:val="-2"/>
      <w:sz w:val="26"/>
      <w:lang w:val="ru-RU" w:eastAsia="ru-RU" w:bidi="ar-SA"/>
    </w:rPr>
  </w:style>
  <w:style w:type="paragraph" w:customStyle="1" w:styleId="Iauiue">
    <w:name w:val="Iau?iue"/>
    <w:rsid w:val="00B76BD6"/>
    <w:pPr>
      <w:widowControl w:val="0"/>
      <w:snapToGrid w:val="0"/>
      <w:spacing w:before="80" w:after="80"/>
    </w:pPr>
    <w:rPr>
      <w:sz w:val="22"/>
      <w:lang w:eastAsia="en-US"/>
    </w:rPr>
  </w:style>
  <w:style w:type="paragraph" w:styleId="31">
    <w:name w:val="Body Text Indent 3"/>
    <w:basedOn w:val="a"/>
    <w:link w:val="32"/>
    <w:rsid w:val="00B76BD6"/>
    <w:pPr>
      <w:spacing w:after="120"/>
      <w:ind w:left="283"/>
    </w:pPr>
    <w:rPr>
      <w:rFonts w:eastAsia="Times New Roman"/>
      <w:sz w:val="16"/>
      <w:szCs w:val="16"/>
    </w:rPr>
  </w:style>
  <w:style w:type="character" w:customStyle="1" w:styleId="32">
    <w:name w:val="Основной текст с отступом 3 Знак"/>
    <w:link w:val="31"/>
    <w:locked/>
    <w:rsid w:val="00B76BD6"/>
    <w:rPr>
      <w:sz w:val="16"/>
      <w:szCs w:val="16"/>
      <w:lang w:val="ru-RU" w:eastAsia="ru-RU" w:bidi="ar-SA"/>
    </w:rPr>
  </w:style>
  <w:style w:type="paragraph" w:customStyle="1" w:styleId="12">
    <w:name w:val="Обычный1"/>
    <w:link w:val="Normal"/>
    <w:rsid w:val="00B76BD6"/>
    <w:pPr>
      <w:ind w:firstLine="720"/>
      <w:jc w:val="both"/>
    </w:pPr>
    <w:rPr>
      <w:rFonts w:eastAsia="Calibri"/>
      <w:sz w:val="22"/>
      <w:szCs w:val="22"/>
    </w:rPr>
  </w:style>
  <w:style w:type="character" w:customStyle="1" w:styleId="Normal">
    <w:name w:val="Normal Знак"/>
    <w:link w:val="12"/>
    <w:locked/>
    <w:rsid w:val="00B76BD6"/>
    <w:rPr>
      <w:rFonts w:eastAsia="Calibri"/>
      <w:sz w:val="22"/>
      <w:szCs w:val="22"/>
      <w:lang w:val="ru-RU" w:eastAsia="ru-RU" w:bidi="ar-SA"/>
    </w:rPr>
  </w:style>
  <w:style w:type="paragraph" w:customStyle="1" w:styleId="110">
    <w:name w:val="Заголовок 11"/>
    <w:basedOn w:val="12"/>
    <w:next w:val="12"/>
    <w:rsid w:val="00B76BD6"/>
    <w:pPr>
      <w:keepNext/>
      <w:spacing w:before="240" w:after="60"/>
      <w:ind w:firstLine="0"/>
      <w:jc w:val="center"/>
    </w:pPr>
    <w:rPr>
      <w:b/>
      <w:kern w:val="28"/>
    </w:rPr>
  </w:style>
  <w:style w:type="paragraph" w:customStyle="1" w:styleId="41">
    <w:name w:val="заголовок 4"/>
    <w:basedOn w:val="a"/>
    <w:next w:val="a"/>
    <w:rsid w:val="00B76BD6"/>
    <w:pPr>
      <w:keepNext/>
      <w:tabs>
        <w:tab w:val="left" w:pos="0"/>
      </w:tabs>
      <w:suppressAutoHyphens/>
      <w:jc w:val="center"/>
    </w:pPr>
    <w:rPr>
      <w:rFonts w:eastAsia="Times New Roman"/>
      <w:spacing w:val="-2"/>
      <w:szCs w:val="20"/>
    </w:rPr>
  </w:style>
  <w:style w:type="paragraph" w:customStyle="1" w:styleId="13">
    <w:name w:val="заголовок 1"/>
    <w:basedOn w:val="a"/>
    <w:next w:val="a"/>
    <w:rsid w:val="00B76BD6"/>
    <w:pPr>
      <w:keepNext/>
      <w:spacing w:before="240" w:after="60"/>
      <w:jc w:val="both"/>
    </w:pPr>
    <w:rPr>
      <w:rFonts w:ascii="Arial" w:eastAsia="Times New Roman" w:hAnsi="Arial"/>
      <w:b/>
      <w:kern w:val="28"/>
      <w:sz w:val="28"/>
      <w:szCs w:val="20"/>
      <w:lang w:val="en-GB"/>
    </w:rPr>
  </w:style>
  <w:style w:type="character" w:styleId="af">
    <w:name w:val="Hyperlink"/>
    <w:rsid w:val="00B76BD6"/>
    <w:rPr>
      <w:rFonts w:cs="Times New Roman"/>
      <w:color w:val="0000FF"/>
      <w:u w:val="single"/>
    </w:rPr>
  </w:style>
  <w:style w:type="paragraph" w:styleId="af0">
    <w:name w:val="List Bullet"/>
    <w:basedOn w:val="a"/>
    <w:autoRedefine/>
    <w:rsid w:val="00B76BD6"/>
    <w:pPr>
      <w:autoSpaceDE w:val="0"/>
      <w:autoSpaceDN w:val="0"/>
      <w:adjustRightInd w:val="0"/>
      <w:ind w:firstLine="720"/>
      <w:jc w:val="both"/>
    </w:pPr>
    <w:rPr>
      <w:rFonts w:eastAsia="Times New Roman"/>
      <w:b/>
      <w:bCs/>
      <w:i/>
      <w:sz w:val="28"/>
      <w:szCs w:val="28"/>
    </w:rPr>
  </w:style>
  <w:style w:type="paragraph" w:styleId="af1">
    <w:name w:val="Body Text Indent"/>
    <w:basedOn w:val="a"/>
    <w:link w:val="af2"/>
    <w:rsid w:val="00B76BD6"/>
    <w:pPr>
      <w:spacing w:after="120"/>
      <w:ind w:left="283"/>
    </w:pPr>
    <w:rPr>
      <w:rFonts w:eastAsia="Times New Roman"/>
    </w:rPr>
  </w:style>
  <w:style w:type="character" w:customStyle="1" w:styleId="af2">
    <w:name w:val="Основной текст с отступом Знак"/>
    <w:link w:val="af1"/>
    <w:locked/>
    <w:rsid w:val="00B76BD6"/>
    <w:rPr>
      <w:sz w:val="24"/>
      <w:szCs w:val="24"/>
      <w:lang w:val="ru-RU" w:eastAsia="ru-RU" w:bidi="ar-SA"/>
    </w:rPr>
  </w:style>
  <w:style w:type="paragraph" w:styleId="33">
    <w:name w:val="Body Text 3"/>
    <w:basedOn w:val="a"/>
    <w:link w:val="34"/>
    <w:rsid w:val="00B76BD6"/>
    <w:pPr>
      <w:spacing w:after="120"/>
    </w:pPr>
    <w:rPr>
      <w:rFonts w:eastAsia="Times New Roman"/>
      <w:sz w:val="16"/>
      <w:szCs w:val="16"/>
    </w:rPr>
  </w:style>
  <w:style w:type="character" w:customStyle="1" w:styleId="34">
    <w:name w:val="Основной текст 3 Знак"/>
    <w:link w:val="33"/>
    <w:locked/>
    <w:rsid w:val="00B76BD6"/>
    <w:rPr>
      <w:sz w:val="16"/>
      <w:szCs w:val="16"/>
      <w:lang w:val="ru-RU" w:eastAsia="ru-RU" w:bidi="ar-SA"/>
    </w:rPr>
  </w:style>
  <w:style w:type="paragraph" w:customStyle="1" w:styleId="Head71">
    <w:name w:val="Head 7.1"/>
    <w:basedOn w:val="a"/>
    <w:rsid w:val="00B76BD6"/>
    <w:pPr>
      <w:widowControl w:val="0"/>
      <w:suppressAutoHyphens/>
      <w:jc w:val="center"/>
    </w:pPr>
    <w:rPr>
      <w:rFonts w:ascii="CG Times" w:eastAsia="Times New Roman" w:hAnsi="CG Times"/>
      <w:b/>
      <w:sz w:val="28"/>
      <w:szCs w:val="20"/>
      <w:lang w:val="en-US"/>
    </w:rPr>
  </w:style>
  <w:style w:type="paragraph" w:styleId="af3">
    <w:name w:val="Subtitle"/>
    <w:basedOn w:val="a"/>
    <w:link w:val="af4"/>
    <w:qFormat/>
    <w:rsid w:val="00B76BD6"/>
    <w:rPr>
      <w:rFonts w:eastAsia="Times New Roman"/>
      <w:b/>
      <w:bCs/>
    </w:rPr>
  </w:style>
  <w:style w:type="character" w:customStyle="1" w:styleId="af4">
    <w:name w:val="Подзаголовок Знак"/>
    <w:link w:val="af3"/>
    <w:locked/>
    <w:rsid w:val="00B76BD6"/>
    <w:rPr>
      <w:b/>
      <w:bCs/>
      <w:sz w:val="24"/>
      <w:szCs w:val="24"/>
      <w:lang w:val="ru-RU" w:eastAsia="ru-RU" w:bidi="ar-SA"/>
    </w:rPr>
  </w:style>
  <w:style w:type="paragraph" w:styleId="af5">
    <w:name w:val="Title"/>
    <w:basedOn w:val="a"/>
    <w:link w:val="af6"/>
    <w:qFormat/>
    <w:rsid w:val="00B76BD6"/>
    <w:pPr>
      <w:widowControl w:val="0"/>
      <w:autoSpaceDE w:val="0"/>
      <w:autoSpaceDN w:val="0"/>
      <w:adjustRightInd w:val="0"/>
      <w:spacing w:before="240" w:after="60"/>
      <w:jc w:val="center"/>
      <w:outlineLvl w:val="0"/>
    </w:pPr>
    <w:rPr>
      <w:rFonts w:ascii="Arial" w:eastAsia="Times New Roman" w:hAnsi="Arial" w:cs="Arial"/>
      <w:b/>
      <w:bCs/>
      <w:kern w:val="28"/>
      <w:sz w:val="32"/>
      <w:szCs w:val="32"/>
    </w:rPr>
  </w:style>
  <w:style w:type="character" w:customStyle="1" w:styleId="af6">
    <w:name w:val="Название Знак"/>
    <w:link w:val="af5"/>
    <w:locked/>
    <w:rsid w:val="00B76BD6"/>
    <w:rPr>
      <w:rFonts w:ascii="Arial" w:hAnsi="Arial" w:cs="Arial"/>
      <w:b/>
      <w:bCs/>
      <w:kern w:val="28"/>
      <w:sz w:val="32"/>
      <w:szCs w:val="32"/>
      <w:lang w:val="ru-RU" w:eastAsia="ru-RU" w:bidi="ar-SA"/>
    </w:rPr>
  </w:style>
  <w:style w:type="paragraph" w:customStyle="1" w:styleId="af7">
    <w:name w:val="Таблица шапка"/>
    <w:basedOn w:val="a"/>
    <w:rsid w:val="00B76BD6"/>
    <w:pPr>
      <w:keepNext/>
      <w:spacing w:before="40" w:after="40"/>
      <w:ind w:left="57" w:right="57"/>
    </w:pPr>
    <w:rPr>
      <w:rFonts w:eastAsia="Times New Roman"/>
      <w:sz w:val="22"/>
      <w:szCs w:val="20"/>
    </w:rPr>
  </w:style>
  <w:style w:type="paragraph" w:customStyle="1" w:styleId="af8">
    <w:name w:val="Таблица текст"/>
    <w:basedOn w:val="a"/>
    <w:rsid w:val="00B76BD6"/>
    <w:pPr>
      <w:spacing w:before="40" w:after="40"/>
      <w:ind w:left="57" w:right="57"/>
    </w:pPr>
    <w:rPr>
      <w:rFonts w:eastAsia="Times New Roman"/>
      <w:szCs w:val="20"/>
    </w:rPr>
  </w:style>
  <w:style w:type="paragraph" w:styleId="af9">
    <w:name w:val="caption"/>
    <w:basedOn w:val="a"/>
    <w:next w:val="a"/>
    <w:qFormat/>
    <w:rsid w:val="00B76BD6"/>
    <w:pPr>
      <w:shd w:val="clear" w:color="auto" w:fill="FFFFFF"/>
    </w:pPr>
    <w:rPr>
      <w:rFonts w:eastAsia="Times New Roman"/>
      <w:b/>
      <w:sz w:val="22"/>
      <w:szCs w:val="22"/>
    </w:rPr>
  </w:style>
  <w:style w:type="paragraph" w:customStyle="1" w:styleId="ConsNonformat">
    <w:name w:val="ConsNonformat"/>
    <w:link w:val="ConsNonformat0"/>
    <w:rsid w:val="00B76BD6"/>
    <w:pPr>
      <w:widowControl w:val="0"/>
      <w:autoSpaceDE w:val="0"/>
      <w:autoSpaceDN w:val="0"/>
      <w:adjustRightInd w:val="0"/>
    </w:pPr>
    <w:rPr>
      <w:rFonts w:ascii="Courier New" w:eastAsia="Calibri" w:hAnsi="Courier New"/>
      <w:sz w:val="22"/>
      <w:szCs w:val="22"/>
    </w:rPr>
  </w:style>
  <w:style w:type="character" w:customStyle="1" w:styleId="ConsNonformat0">
    <w:name w:val="ConsNonformat Знак"/>
    <w:link w:val="ConsNonformat"/>
    <w:locked/>
    <w:rsid w:val="00B76BD6"/>
    <w:rPr>
      <w:rFonts w:ascii="Courier New" w:eastAsia="Calibri" w:hAnsi="Courier New"/>
      <w:sz w:val="22"/>
      <w:szCs w:val="22"/>
      <w:lang w:val="ru-RU" w:eastAsia="ru-RU" w:bidi="ar-SA"/>
    </w:rPr>
  </w:style>
  <w:style w:type="character" w:customStyle="1" w:styleId="22">
    <w:name w:val="Знак Знак2"/>
    <w:rsid w:val="00B76BD6"/>
    <w:rPr>
      <w:b/>
      <w:i/>
      <w:sz w:val="28"/>
      <w:lang w:val="ru-RU" w:eastAsia="ru-RU"/>
    </w:rPr>
  </w:style>
  <w:style w:type="table" w:styleId="afa">
    <w:name w:val="Table Grid"/>
    <w:basedOn w:val="a1"/>
    <w:rsid w:val="00B76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 Знак Знак Знак Знак Знак Знак1 Знак1 Знак Знак Знак Знак Знак Знак"/>
    <w:basedOn w:val="a"/>
    <w:rsid w:val="00B76BD6"/>
    <w:pPr>
      <w:spacing w:before="100" w:beforeAutospacing="1" w:after="100" w:afterAutospacing="1"/>
    </w:pPr>
    <w:rPr>
      <w:rFonts w:ascii="Tahoma" w:eastAsia="Times New Roman" w:hAnsi="Tahoma"/>
      <w:sz w:val="20"/>
      <w:szCs w:val="20"/>
      <w:lang w:val="en-US" w:eastAsia="en-US"/>
    </w:rPr>
  </w:style>
  <w:style w:type="character" w:styleId="afb">
    <w:name w:val="footnote reference"/>
    <w:rsid w:val="00B76BD6"/>
    <w:rPr>
      <w:rFonts w:cs="Times New Roman"/>
      <w:vertAlign w:val="superscript"/>
    </w:rPr>
  </w:style>
  <w:style w:type="paragraph" w:styleId="afc">
    <w:name w:val="footnote text"/>
    <w:basedOn w:val="a"/>
    <w:link w:val="afd"/>
    <w:rsid w:val="00B76BD6"/>
    <w:pPr>
      <w:widowControl w:val="0"/>
      <w:autoSpaceDE w:val="0"/>
      <w:autoSpaceDN w:val="0"/>
    </w:pPr>
    <w:rPr>
      <w:rFonts w:eastAsia="Times New Roman"/>
      <w:sz w:val="20"/>
      <w:szCs w:val="20"/>
    </w:rPr>
  </w:style>
  <w:style w:type="character" w:customStyle="1" w:styleId="afd">
    <w:name w:val="Текст сноски Знак"/>
    <w:link w:val="afc"/>
    <w:locked/>
    <w:rsid w:val="00B76BD6"/>
    <w:rPr>
      <w:lang w:val="ru-RU" w:eastAsia="ru-RU" w:bidi="ar-SA"/>
    </w:rPr>
  </w:style>
  <w:style w:type="paragraph" w:customStyle="1" w:styleId="ConsPlusNonformat">
    <w:name w:val="ConsPlusNonformat"/>
    <w:rsid w:val="00B76BD6"/>
    <w:pPr>
      <w:autoSpaceDE w:val="0"/>
      <w:autoSpaceDN w:val="0"/>
      <w:adjustRightInd w:val="0"/>
    </w:pPr>
    <w:rPr>
      <w:rFonts w:ascii="Courier New" w:hAnsi="Courier New" w:cs="Courier New"/>
    </w:rPr>
  </w:style>
  <w:style w:type="paragraph" w:customStyle="1" w:styleId="ConsPlusTitle">
    <w:name w:val="ConsPlusTitle"/>
    <w:rsid w:val="00B76BD6"/>
    <w:pPr>
      <w:autoSpaceDE w:val="0"/>
      <w:autoSpaceDN w:val="0"/>
      <w:adjustRightInd w:val="0"/>
    </w:pPr>
    <w:rPr>
      <w:b/>
      <w:bCs/>
      <w:sz w:val="28"/>
      <w:szCs w:val="28"/>
    </w:rPr>
  </w:style>
  <w:style w:type="paragraph" w:styleId="afe">
    <w:name w:val="Balloon Text"/>
    <w:basedOn w:val="a"/>
    <w:link w:val="aff"/>
    <w:rsid w:val="00B76BD6"/>
    <w:rPr>
      <w:rFonts w:ascii="Tahoma" w:eastAsia="Times New Roman" w:hAnsi="Tahoma"/>
      <w:sz w:val="16"/>
      <w:szCs w:val="16"/>
    </w:rPr>
  </w:style>
  <w:style w:type="character" w:customStyle="1" w:styleId="aff">
    <w:name w:val="Текст выноски Знак"/>
    <w:link w:val="afe"/>
    <w:locked/>
    <w:rsid w:val="00B76BD6"/>
    <w:rPr>
      <w:rFonts w:ascii="Tahoma" w:hAnsi="Tahoma"/>
      <w:sz w:val="16"/>
      <w:szCs w:val="16"/>
      <w:lang w:val="ru-RU" w:eastAsia="ru-RU" w:bidi="ar-SA"/>
    </w:rPr>
  </w:style>
  <w:style w:type="paragraph" w:customStyle="1" w:styleId="23">
    <w:name w:val="заголовок 2"/>
    <w:basedOn w:val="a"/>
    <w:next w:val="a"/>
    <w:rsid w:val="00B76BD6"/>
    <w:pPr>
      <w:keepNext/>
      <w:widowControl w:val="0"/>
      <w:spacing w:before="120" w:after="120" w:line="360" w:lineRule="auto"/>
      <w:jc w:val="center"/>
    </w:pPr>
    <w:rPr>
      <w:rFonts w:eastAsia="Times New Roman"/>
      <w:b/>
      <w:szCs w:val="20"/>
    </w:rPr>
  </w:style>
  <w:style w:type="paragraph" w:customStyle="1" w:styleId="aff0">
    <w:name w:val="×åðòà"/>
    <w:basedOn w:val="a"/>
    <w:next w:val="a"/>
    <w:rsid w:val="00B76BD6"/>
    <w:pPr>
      <w:widowControl w:val="0"/>
      <w:spacing w:before="120" w:line="360" w:lineRule="auto"/>
      <w:jc w:val="center"/>
    </w:pPr>
    <w:rPr>
      <w:rFonts w:eastAsia="Times New Roman"/>
    </w:rPr>
  </w:style>
  <w:style w:type="paragraph" w:customStyle="1" w:styleId="310">
    <w:name w:val="Основной текст 31"/>
    <w:basedOn w:val="a"/>
    <w:rsid w:val="00B76BD6"/>
    <w:pPr>
      <w:spacing w:line="360" w:lineRule="atLeast"/>
      <w:jc w:val="both"/>
    </w:pPr>
    <w:rPr>
      <w:rFonts w:eastAsia="Times New Roman"/>
      <w:szCs w:val="20"/>
    </w:rPr>
  </w:style>
  <w:style w:type="paragraph" w:styleId="aff1">
    <w:name w:val="Normal (Web)"/>
    <w:basedOn w:val="a"/>
    <w:rsid w:val="00B76BD6"/>
    <w:pPr>
      <w:spacing w:before="100" w:beforeAutospacing="1" w:after="100" w:afterAutospacing="1"/>
    </w:pPr>
    <w:rPr>
      <w:rFonts w:eastAsia="Times New Roman"/>
    </w:rPr>
  </w:style>
  <w:style w:type="paragraph" w:styleId="24">
    <w:name w:val="Body Text 2"/>
    <w:basedOn w:val="a"/>
    <w:link w:val="25"/>
    <w:rsid w:val="00B76BD6"/>
    <w:pPr>
      <w:spacing w:after="120" w:line="480" w:lineRule="auto"/>
    </w:pPr>
    <w:rPr>
      <w:rFonts w:eastAsia="Times New Roman"/>
    </w:rPr>
  </w:style>
  <w:style w:type="character" w:customStyle="1" w:styleId="25">
    <w:name w:val="Основной текст 2 Знак"/>
    <w:link w:val="24"/>
    <w:locked/>
    <w:rsid w:val="00B76BD6"/>
    <w:rPr>
      <w:sz w:val="24"/>
      <w:szCs w:val="24"/>
      <w:lang w:val="ru-RU" w:eastAsia="ru-RU" w:bidi="ar-SA"/>
    </w:rPr>
  </w:style>
  <w:style w:type="paragraph" w:customStyle="1" w:styleId="aff2">
    <w:name w:val="áû÷íûé"/>
    <w:rsid w:val="00B76BD6"/>
    <w:pPr>
      <w:overflowPunct w:val="0"/>
      <w:autoSpaceDE w:val="0"/>
      <w:autoSpaceDN w:val="0"/>
      <w:adjustRightInd w:val="0"/>
      <w:textAlignment w:val="baseline"/>
    </w:pPr>
  </w:style>
  <w:style w:type="paragraph" w:customStyle="1" w:styleId="Cell">
    <w:name w:val="Cell"/>
    <w:basedOn w:val="a"/>
    <w:rsid w:val="00B76BD6"/>
    <w:pPr>
      <w:widowControl w:val="0"/>
    </w:pPr>
    <w:rPr>
      <w:rFonts w:eastAsia="Times New Roman"/>
      <w:sz w:val="20"/>
      <w:szCs w:val="20"/>
    </w:rPr>
  </w:style>
  <w:style w:type="paragraph" w:customStyle="1" w:styleId="ConsNormal">
    <w:name w:val="ConsNormal"/>
    <w:rsid w:val="00B76BD6"/>
    <w:pPr>
      <w:widowControl w:val="0"/>
      <w:ind w:firstLine="720"/>
    </w:pPr>
    <w:rPr>
      <w:rFonts w:ascii="Arial" w:hAnsi="Arial"/>
    </w:rPr>
  </w:style>
  <w:style w:type="paragraph" w:customStyle="1" w:styleId="BodyText31">
    <w:name w:val="Body Text 31"/>
    <w:basedOn w:val="a"/>
    <w:rsid w:val="00B76BD6"/>
    <w:pPr>
      <w:widowControl w:val="0"/>
      <w:pBdr>
        <w:between w:val="single" w:sz="6" w:space="1" w:color="auto"/>
      </w:pBdr>
      <w:tabs>
        <w:tab w:val="left" w:pos="567"/>
      </w:tabs>
      <w:jc w:val="both"/>
    </w:pPr>
    <w:rPr>
      <w:rFonts w:eastAsia="Times New Roman"/>
      <w:sz w:val="22"/>
      <w:szCs w:val="20"/>
    </w:rPr>
  </w:style>
  <w:style w:type="paragraph" w:customStyle="1" w:styleId="14">
    <w:name w:val="Абзац списка1"/>
    <w:basedOn w:val="a"/>
    <w:rsid w:val="00B76BD6"/>
    <w:pPr>
      <w:spacing w:after="200" w:line="276" w:lineRule="auto"/>
      <w:ind w:left="720"/>
      <w:contextualSpacing/>
    </w:pPr>
    <w:rPr>
      <w:rFonts w:ascii="Calibri" w:eastAsia="Times New Roman" w:hAnsi="Calibri"/>
      <w:sz w:val="22"/>
      <w:szCs w:val="22"/>
      <w:lang w:eastAsia="en-US"/>
    </w:rPr>
  </w:style>
  <w:style w:type="paragraph" w:customStyle="1" w:styleId="aff3">
    <w:name w:val="Заголовок статьи"/>
    <w:basedOn w:val="a"/>
    <w:next w:val="a"/>
    <w:rsid w:val="00B76BD6"/>
    <w:pPr>
      <w:widowControl w:val="0"/>
      <w:autoSpaceDE w:val="0"/>
      <w:autoSpaceDN w:val="0"/>
      <w:adjustRightInd w:val="0"/>
      <w:ind w:left="1612" w:hanging="892"/>
      <w:jc w:val="both"/>
    </w:pPr>
    <w:rPr>
      <w:rFonts w:ascii="Arial" w:eastAsia="Times New Roman" w:hAnsi="Arial" w:cs="Arial"/>
      <w:sz w:val="20"/>
      <w:szCs w:val="20"/>
    </w:rPr>
  </w:style>
  <w:style w:type="paragraph" w:customStyle="1" w:styleId="ConsPlusCell">
    <w:name w:val="ConsPlusCell"/>
    <w:rsid w:val="00B76BD6"/>
    <w:pPr>
      <w:widowControl w:val="0"/>
      <w:autoSpaceDE w:val="0"/>
      <w:autoSpaceDN w:val="0"/>
      <w:adjustRightInd w:val="0"/>
    </w:pPr>
    <w:rPr>
      <w:rFonts w:ascii="Arial" w:hAnsi="Arial" w:cs="Arial"/>
    </w:rPr>
  </w:style>
  <w:style w:type="paragraph" w:customStyle="1" w:styleId="26">
    <w:name w:val="Абзац списка2"/>
    <w:basedOn w:val="a"/>
    <w:rsid w:val="00B76BD6"/>
    <w:pPr>
      <w:spacing w:after="60"/>
      <w:ind w:left="720"/>
      <w:jc w:val="both"/>
    </w:pPr>
  </w:style>
  <w:style w:type="paragraph" w:styleId="27">
    <w:name w:val="Body Text Indent 2"/>
    <w:basedOn w:val="a"/>
    <w:link w:val="28"/>
    <w:rsid w:val="00B76BD6"/>
    <w:pPr>
      <w:spacing w:after="120" w:line="480" w:lineRule="auto"/>
      <w:ind w:left="283"/>
    </w:pPr>
    <w:rPr>
      <w:rFonts w:eastAsia="Times New Roman"/>
    </w:rPr>
  </w:style>
  <w:style w:type="character" w:customStyle="1" w:styleId="28">
    <w:name w:val="Основной текст с отступом 2 Знак"/>
    <w:link w:val="27"/>
    <w:locked/>
    <w:rsid w:val="00B76BD6"/>
    <w:rPr>
      <w:sz w:val="24"/>
      <w:szCs w:val="24"/>
      <w:lang w:val="ru-RU" w:eastAsia="ru-RU" w:bidi="ar-SA"/>
    </w:rPr>
  </w:style>
  <w:style w:type="paragraph" w:customStyle="1" w:styleId="15">
    <w:name w:val="1"/>
    <w:basedOn w:val="a"/>
    <w:rsid w:val="00B76BD6"/>
    <w:pPr>
      <w:widowControl w:val="0"/>
      <w:spacing w:before="40" w:after="40"/>
      <w:ind w:firstLine="567"/>
      <w:jc w:val="both"/>
    </w:pPr>
    <w:rPr>
      <w:rFonts w:ascii="Arial" w:eastAsia="Times New Roman" w:hAnsi="Arial"/>
      <w:sz w:val="20"/>
      <w:szCs w:val="20"/>
    </w:rPr>
  </w:style>
  <w:style w:type="paragraph" w:customStyle="1" w:styleId="29">
    <w:name w:val="Обычный2"/>
    <w:rsid w:val="00B76BD6"/>
    <w:pPr>
      <w:ind w:firstLine="720"/>
      <w:jc w:val="both"/>
    </w:pPr>
    <w:rPr>
      <w:sz w:val="28"/>
    </w:rPr>
  </w:style>
  <w:style w:type="paragraph" w:customStyle="1" w:styleId="35">
    <w:name w:val="Обычный3"/>
    <w:rsid w:val="00B76BD6"/>
    <w:pPr>
      <w:ind w:firstLine="720"/>
      <w:jc w:val="both"/>
    </w:pPr>
    <w:rPr>
      <w:sz w:val="28"/>
    </w:rPr>
  </w:style>
  <w:style w:type="paragraph" w:styleId="aff4">
    <w:name w:val="List Paragraph"/>
    <w:basedOn w:val="a"/>
    <w:qFormat/>
    <w:rsid w:val="00B76BD6"/>
    <w:pPr>
      <w:ind w:left="720"/>
      <w:contextualSpacing/>
    </w:pPr>
    <w:rPr>
      <w:rFonts w:eastAsia="Times New Roman"/>
    </w:rPr>
  </w:style>
  <w:style w:type="character" w:customStyle="1" w:styleId="blk">
    <w:name w:val="blk"/>
    <w:basedOn w:val="a0"/>
    <w:rsid w:val="005F652C"/>
  </w:style>
  <w:style w:type="paragraph" w:styleId="HTML">
    <w:name w:val="HTML Preformatted"/>
    <w:basedOn w:val="a"/>
    <w:rsid w:val="005F6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r">
    <w:name w:val="r"/>
    <w:basedOn w:val="a0"/>
    <w:rsid w:val="005F652C"/>
  </w:style>
  <w:style w:type="character" w:customStyle="1" w:styleId="rl">
    <w:name w:val="rl"/>
    <w:basedOn w:val="a0"/>
    <w:rsid w:val="005F652C"/>
  </w:style>
  <w:style w:type="character" w:customStyle="1" w:styleId="u">
    <w:name w:val="u"/>
    <w:basedOn w:val="a0"/>
    <w:rsid w:val="005F6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837432">
      <w:bodyDiv w:val="1"/>
      <w:marLeft w:val="0"/>
      <w:marRight w:val="0"/>
      <w:marTop w:val="0"/>
      <w:marBottom w:val="0"/>
      <w:divBdr>
        <w:top w:val="none" w:sz="0" w:space="0" w:color="auto"/>
        <w:left w:val="none" w:sz="0" w:space="0" w:color="auto"/>
        <w:bottom w:val="none" w:sz="0" w:space="0" w:color="auto"/>
        <w:right w:val="none" w:sz="0" w:space="0" w:color="auto"/>
      </w:divBdr>
    </w:div>
    <w:div w:id="128649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beshovaea@center.rzd.ru" TargetMode="External"/><Relationship Id="rId13" Type="http://schemas.openxmlformats.org/officeDocument/2006/relationships/hyperlink" Target="http://www.etzp.rzd.ru/"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file:///C:\Users\gribkov\Desktop\cgi\online.cgi%3freq=obj;base=LAW;n=42163;dst=1" TargetMode="External"/><Relationship Id="rId7" Type="http://schemas.openxmlformats.org/officeDocument/2006/relationships/endnotes" Target="endnotes.xml"/><Relationship Id="rId12" Type="http://schemas.openxmlformats.org/officeDocument/2006/relationships/hyperlink" Target="http://www.etzp.rzd.ru/"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zd.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hyperlink" Target="http://www.etzp.rzd.r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etzp.rzd.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15212</Words>
  <Characters>86710</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ФЕДЕРАЛЬНОЕ АГЕНТСТВО ЖЕЛЕЗНОДОРОЖНОГО ТРАНСПОРТА</vt:lpstr>
    </vt:vector>
  </TitlesOfParts>
  <Company>ООО Сервис</Company>
  <LinksUpToDate>false</LinksUpToDate>
  <CharactersWithSpaces>101719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ЖЕЛЕЗНОДОРОЖНОГО ТРАНСПОРТА</dc:title>
  <dc:creator>Серж Алекс</dc:creator>
  <cp:lastModifiedBy>Грибков Олег Игоревич</cp:lastModifiedBy>
  <cp:revision>2</cp:revision>
  <dcterms:created xsi:type="dcterms:W3CDTF">2023-12-21T06:54:00Z</dcterms:created>
  <dcterms:modified xsi:type="dcterms:W3CDTF">2023-12-21T06:54:00Z</dcterms:modified>
</cp:coreProperties>
</file>