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Оценочные материалы, применяемые при проведении промежуточной аттестации по дисциплине (модулю) </w:t>
        <w:br/>
        <w:t>«СТРУКТУРЫ И АЛГОРИТМЫ ОБРАБОТКИ ДАННЫХ»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закрытого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 выполнение теста обучающемуся дается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каждый обучающийся решает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выбранных из базы 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 ответе на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каждое задание обучающийся должен выбрать один или все правильные ответы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тестирование проводится с использованием тестов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зачтено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5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более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менее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открытого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каждому обучающемуся выдается два задания открытого типа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время на подготовку развернутого ответа на пол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ученные задания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15-20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развернутый ответ по каждому заданию обучающийся озвучивает преподавателю в проце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ссе своего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глубоко и прочно усвоил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исчерпывающе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последовательно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логически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затрудняется с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хорошо знает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по существу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допускает существенных неточносте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й в ответе на вопросы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может правильно применять теоретические положения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усвоил основной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но допускает неточности и испытывает затруднения в выполнении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не показал знания по изучаемому материалу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4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proofErr w:type="spellStart"/>
      <w:proofErr w:type="gramStart"/>
      <w:proofErr w:type="spellEnd"/>
      <w:proofErr w:type="gramEnd"/>
      <w:r>
        <w:rPr>
          <w:rFonts w:ascii="Times New Roman" w:eastAsia="Times New Roman" w:hAnsi="Times New Roman" w:cs="Times New Roman"/>
          <w:b w:val="0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ОПК-5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 - </w:t>
      </w:r>
      <w:r>
        <w:rPr>
          <w:rFonts w:ascii="Times New Roman" w:eastAsia="Times New Roman" w:hAnsi="Times New Roman" w:cs="Times New Roman"/>
          <w:b w:val="0"/>
          <w:u w:color="000000"/>
        </w:rPr>
        <w:t>Способен создавать программы на языках высокого и низкого уровня, применять методы и инструментальные средства программирования для решения профессиональных задач, осуществлять обоснованный выбор инструментария программирования и способов организации программ.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методы и инструментальные средства программирования, применяемые при разработке программ обработки данных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proofErr w:type="gramStart"/>
      <w:proofErr w:type="spellEnd"/>
      <w:proofErr w:type="gramEnd"/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создавать программы на языках высокого и низкого уровня, обоснованно выбирать инструментарий и способы организации программ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Владеет: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навыками разработки и отладки программ обработки данных с оценкой их корректности и эффективности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Какова асимптотическая сложность поиска элемента в отсортированном массиве методом двоичного поиска?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O(n log n);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O(n);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O(1);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O(log n).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Какова средняя сложность поиска в хеш-таблице при равномерном распределении и малом коэффициенте заполнения?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O(1);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O(n log n);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O(n);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O(log n).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структура данных работает по принципу «последним пришёл — первым вышел»?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приоритетная очередь;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стек;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очередь;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дек с ограничением на вставку.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операция выполняется за константное время в односвязном списке при наличии указателя на нужный узел?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доступ к элементу по индексу;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поиск узла по значению;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удаление следующего за ним узла;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определение длины списка.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Какова высота сбалансированного двоичного дерева поиска, содержащего n узлов?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порядка log n;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порядка квадратного корня из n;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порядка n;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порядка n log n.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произойдёт с двоичным деревом поиска при вставке уже отсортированной последовательности без балансировки?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дерево выродится в список, и операции будут выполняться за O(n);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высота дерева уменьшится;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дерево останется сбалансированным;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вставка завершится ошибкой.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структура данных используется для реализации приоритетной очереди?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хеш-таблица;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двоичная куча;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очередь на массиве;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связный список без упорядочения.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Какова сложность извлечения минимального элемента из двоичной кучи?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O(1);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O(n log n);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O(log n);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O(n).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Какова сложность алгоритма быстрой сортировки в среднем случае?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O(n в квадрате);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O(log n);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O(n);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O(n log n).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 каком случае быстрая сортировка деградирует до квадратичной сложности?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при большом объёме доступной памяти;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при неудачном выборе опорного элемента, например на почти отсортированных данных с крайним опорным элементом;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при сортировке случайных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при использовании рекурсии.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сортировка гарантирует сложность O(n log n) в худшем случае и устойчивость?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пирамидальная сортировка;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сортировка слиянием;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быстрая сортировка;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сортировка выбором.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означает устойчивость алгоритма сортировки?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сохранение относительного порядка элементов с равными ключами;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одинаковое время работы на любых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отсутствие использования дополнительной памяти;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отсутствие переполнения при больших объёмах.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алгоритм находит кратчайшие пути от одной вершины во взвешенном графе с неотрицательными весами?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поиск в глубину;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алгоритм Флойда для одной вершины;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алгоритм Дейкстры;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алгоритм Крускала.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алгоритм позволяет находить кратчайшие пути в графе с рёбрами отрицательного веса?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алгоритм Прима;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двоичный поиск;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алгоритм Дейкстры;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алгоритм Беллмана — Форда.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обход графа реализуется с использованием очереди?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топологическая сортировка методом удаления вершин;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поиск в ширину;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поиск с возвратом;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поиск в глубину рекурсивный.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динамическое программирование?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способ динамического выделения памяти;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метод сортировки больших массивов;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метод случайного перебора вариантов;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метод решения задач путём разбиения на перекрывающиеся подзадачи с запоминанием их результатов.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структура данных эффективно поддерживает объединение множеств и проверку того, что два элемента лежат в одном множестве?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массив с линейным поиском;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очередь с приоритетом;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стек;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система непересекающихся множеств со сжатием путей.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коллизия в хеш-таблице?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совпадение значений двух элементов;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ошибка чтения с диска;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ситуация, когда разным ключам соответствует одно значение хеш-функции;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переполнение массива данных.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метод разрешения коллизий предполагает хранение всех элементов с одинаковым хешем в связном списке?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метод цепочек;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линейное пробирование;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двойное хеширование;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квадратичное пробирование.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Какова сложность построения суффиксного массива современными алгоритмами?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O(log n);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O(1);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O(n log n) или O(n) в зависимости от алгоритма;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O(n в квадрате) в любом случае.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асимптотическая сложность алгоритма и как она оценивается?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массив и связный список по времени выполнения основных операций.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структуру хеш-таблицы, методы разрешения коллизий и условия эффективной работы.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двоичное дерево поиска и способы его балансировки.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основные алгоритмы сортировки по сложности, устойчивости и требуемой памяти.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динамическое программирование? Приведите пример задачи и опишите решение.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алгоритм Дейкстры: постановку задачи, шаги и оценку сложности.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обходы графа в глубину и в ширину и области их применения.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амортизированный анализ? Приведите пример.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структуру данных «система непересекающихся множеств» и её применение.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структуры данных применяются для хранения и поиска строк?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выбирается структура данных для конкретной задачи?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рекурсия, каковы её достоинства и ограничения?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алгоритмы поиска подстроки в строке.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жадные алгоритмы, в каких случаях они дают оптимальное решение?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обрабатываются данные, не помещающиеся в оперативную память?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способы оценки и повышения производительности программ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инварианты структур данных и как они используются при разработке?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корректность программ, обрабатывающих внешние данные?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структуры данных и алгоритмы применяются в задачах защиты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bookmarkEnd w:id="0"/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264" w:rsidRDefault="00340264">
      <w:r>
        <w:separator/>
      </w:r>
    </w:p>
  </w:endnote>
  <w:endnote w:type="continuationSeparator" w:id="0">
    <w:p w:rsidR="00340264" w:rsidRDefault="0034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264" w:rsidRDefault="00340264">
      <w:r>
        <w:separator/>
      </w:r>
    </w:p>
  </w:footnote>
  <w:footnote w:type="continuationSeparator" w:id="0">
    <w:p w:rsidR="00340264" w:rsidRDefault="00340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1551</Words>
  <Characters>8847</Characters>
  <Application>Microsoft Office Word</Application>
  <DocSecurity>0</DocSecurity>
  <Lines>73</Lines>
  <Paragraphs>20</Paragraphs>
  <ScaleCrop>false</ScaleCrop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3</cp:revision>
  <dcterms:created xsi:type="dcterms:W3CDTF">2025-11-27T10:58:00Z</dcterms:created>
  <dcterms:modified xsi:type="dcterms:W3CDTF">2025-11-27T10:58:00Z</dcterms:modified>
</cp:coreProperties>
</file>