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6FBF5" w14:textId="0146716A" w:rsidR="00F83D39" w:rsidRPr="00F83D39" w:rsidRDefault="00F83D39" w:rsidP="00F83D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F83D39">
        <w:rPr>
          <w:b/>
          <w:bCs/>
          <w:sz w:val="28"/>
          <w:szCs w:val="28"/>
        </w:rPr>
        <w:t>ценочные материалы</w:t>
      </w:r>
      <w:r>
        <w:rPr>
          <w:b/>
          <w:bCs/>
          <w:sz w:val="28"/>
          <w:szCs w:val="28"/>
        </w:rPr>
        <w:t xml:space="preserve"> для</w:t>
      </w:r>
      <w:r w:rsidRPr="00F83D39">
        <w:rPr>
          <w:b/>
          <w:bCs/>
          <w:sz w:val="28"/>
          <w:szCs w:val="28"/>
        </w:rPr>
        <w:t xml:space="preserve"> проведени</w:t>
      </w:r>
      <w:r w:rsidR="00AC0D69">
        <w:rPr>
          <w:b/>
          <w:bCs/>
          <w:sz w:val="28"/>
          <w:szCs w:val="28"/>
        </w:rPr>
        <w:t>я</w:t>
      </w:r>
      <w:r w:rsidRPr="00F83D39">
        <w:rPr>
          <w:b/>
          <w:bCs/>
          <w:sz w:val="28"/>
          <w:szCs w:val="28"/>
        </w:rPr>
        <w:t xml:space="preserve"> промежуточной аттестации по дисциплине </w:t>
      </w:r>
    </w:p>
    <w:p w14:paraId="3AA20627" w14:textId="77777777" w:rsidR="00F83D39" w:rsidRPr="00F83D39" w:rsidRDefault="00F83D39" w:rsidP="00F83D39">
      <w:pPr>
        <w:jc w:val="center"/>
        <w:rPr>
          <w:b/>
          <w:bCs/>
          <w:sz w:val="28"/>
          <w:szCs w:val="28"/>
        </w:rPr>
      </w:pPr>
      <w:r w:rsidRPr="00F83D39">
        <w:rPr>
          <w:b/>
          <w:bCs/>
          <w:sz w:val="28"/>
          <w:szCs w:val="28"/>
        </w:rPr>
        <w:t>«Топливо, водоподготовка и смазочные материалы в энергетике»</w:t>
      </w:r>
    </w:p>
    <w:p w14:paraId="0FD165D0" w14:textId="77777777" w:rsidR="00D862E8" w:rsidRDefault="00D862E8" w:rsidP="00F83D39">
      <w:pPr>
        <w:jc w:val="center"/>
        <w:rPr>
          <w:b/>
          <w:sz w:val="28"/>
          <w:szCs w:val="28"/>
        </w:rPr>
      </w:pPr>
    </w:p>
    <w:p w14:paraId="74D2D78A" w14:textId="7718DC89" w:rsidR="00F83D39" w:rsidRPr="002F109A" w:rsidRDefault="002F109A" w:rsidP="00CA599F">
      <w:pPr>
        <w:spacing w:line="312" w:lineRule="auto"/>
        <w:jc w:val="center"/>
        <w:rPr>
          <w:b/>
          <w:sz w:val="28"/>
          <w:szCs w:val="28"/>
        </w:rPr>
      </w:pPr>
      <w:r w:rsidRPr="002F109A">
        <w:rPr>
          <w:b/>
          <w:sz w:val="28"/>
          <w:szCs w:val="28"/>
        </w:rPr>
        <w:t>Перечень вопросов к экзамену</w:t>
      </w:r>
    </w:p>
    <w:p w14:paraId="18B37DF4" w14:textId="77777777" w:rsidR="00E039AB" w:rsidRPr="00AA6EA9" w:rsidRDefault="00E039AB" w:rsidP="00CA599F">
      <w:pPr>
        <w:spacing w:line="312" w:lineRule="auto"/>
        <w:jc w:val="both"/>
        <w:rPr>
          <w:sz w:val="24"/>
          <w:szCs w:val="24"/>
        </w:rPr>
      </w:pPr>
      <w:r>
        <w:rPr>
          <w:sz w:val="28"/>
          <w:szCs w:val="28"/>
        </w:rPr>
        <w:t>1. Требования к качеству воды для котлов.</w:t>
      </w:r>
    </w:p>
    <w:p w14:paraId="1D41AA66" w14:textId="7FD289AA" w:rsidR="00E039AB" w:rsidRDefault="00E039AB" w:rsidP="00CA599F">
      <w:pPr>
        <w:spacing w:line="312" w:lineRule="auto"/>
        <w:jc w:val="both"/>
        <w:rPr>
          <w:sz w:val="28"/>
          <w:szCs w:val="28"/>
        </w:rPr>
      </w:pPr>
      <w:r w:rsidRPr="00E039AB">
        <w:rPr>
          <w:sz w:val="28"/>
          <w:szCs w:val="28"/>
        </w:rPr>
        <w:t>2.</w:t>
      </w:r>
      <w:r>
        <w:t xml:space="preserve"> </w:t>
      </w:r>
      <w:r>
        <w:rPr>
          <w:sz w:val="28"/>
          <w:szCs w:val="28"/>
        </w:rPr>
        <w:t>Жесткость воды и ее влияние на эксплуатацию котлов. Общая, карбонатная и некарбонатная жесткость. Временная и постоянная жесткость воды.</w:t>
      </w:r>
    </w:p>
    <w:p w14:paraId="211AD16D" w14:textId="41705C25" w:rsidR="00E039AB" w:rsidRDefault="00E039AB" w:rsidP="00CA599F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Щелочность воды и ее влияние на эксплуатацию котлов. Виды щелочности.</w:t>
      </w:r>
    </w:p>
    <w:p w14:paraId="03A5611A" w14:textId="563D4996" w:rsidR="00E039AB" w:rsidRDefault="00E039AB" w:rsidP="00CA599F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Методы осветления воды. Назначение осветления воды. Этапы осветления. Оборудование, применяемое для осветления воды.</w:t>
      </w:r>
    </w:p>
    <w:p w14:paraId="083CEDCA" w14:textId="50A33BB6" w:rsidR="00E039AB" w:rsidRDefault="00E039AB" w:rsidP="00CA599F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Назначение, принцип работы и конструкция осветлительных (механических) фильтров.</w:t>
      </w:r>
    </w:p>
    <w:p w14:paraId="7DF7E0CF" w14:textId="0D6BF823" w:rsidR="00E039AB" w:rsidRPr="00AA6EA9" w:rsidRDefault="00E039AB" w:rsidP="00CA599F">
      <w:pPr>
        <w:spacing w:line="312" w:lineRule="auto"/>
        <w:jc w:val="both"/>
        <w:rPr>
          <w:sz w:val="24"/>
          <w:szCs w:val="24"/>
        </w:rPr>
      </w:pPr>
      <w:r>
        <w:rPr>
          <w:sz w:val="28"/>
          <w:szCs w:val="28"/>
        </w:rPr>
        <w:t>6. Коагулирование воды при водоподготовке. Сущность коагулирования. Применяемые коагулянты. Определение дозы коагулянта.</w:t>
      </w:r>
    </w:p>
    <w:p w14:paraId="2136A463" w14:textId="678989EA" w:rsidR="00E039AB" w:rsidRDefault="00E039AB" w:rsidP="00CA599F">
      <w:pPr>
        <w:spacing w:line="312" w:lineRule="auto"/>
        <w:jc w:val="both"/>
        <w:rPr>
          <w:sz w:val="28"/>
          <w:szCs w:val="28"/>
        </w:rPr>
      </w:pPr>
      <w:r w:rsidRPr="00E039AB">
        <w:rPr>
          <w:sz w:val="28"/>
          <w:szCs w:val="28"/>
        </w:rPr>
        <w:t xml:space="preserve">7. </w:t>
      </w:r>
      <w:r>
        <w:rPr>
          <w:sz w:val="28"/>
          <w:szCs w:val="28"/>
        </w:rPr>
        <w:t>Методика расчета осветлительных (механических) фильтров.</w:t>
      </w:r>
    </w:p>
    <w:p w14:paraId="227CC5F4" w14:textId="7AD3EA3A" w:rsidR="00E039AB" w:rsidRDefault="00E039AB" w:rsidP="00CA599F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8. Методы умягчения воды и их сущность.</w:t>
      </w:r>
    </w:p>
    <w:p w14:paraId="2ECDBAC4" w14:textId="5156C89D" w:rsidR="00E039AB" w:rsidRDefault="00E039AB" w:rsidP="00CA599F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9. Применение реагентных методов при умягчении воды. Схемы умягчения воды. Оборудования, применяемое для умягчения воды реагентными методами.</w:t>
      </w:r>
    </w:p>
    <w:p w14:paraId="095B0428" w14:textId="56D18BC7" w:rsidR="00E039AB" w:rsidRDefault="00E039AB" w:rsidP="00CA599F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10. Назначение, сущность применения метода ионного обмена при умягчении воды.</w:t>
      </w:r>
    </w:p>
    <w:p w14:paraId="3FEC2BE2" w14:textId="76698EC8" w:rsidR="00E039AB" w:rsidRDefault="00E039AB" w:rsidP="00CA599F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11. Катиониты. Характеристика и свойства катионитовых материалов. Применение катионитов.</w:t>
      </w:r>
    </w:p>
    <w:p w14:paraId="4A97911B" w14:textId="2C53D7A5" w:rsidR="00E039AB" w:rsidRDefault="00E039AB" w:rsidP="00CA599F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12. Аниониты. Характеристики и свойства анионитовых материалов. Применение анионитов.</w:t>
      </w:r>
    </w:p>
    <w:p w14:paraId="27849229" w14:textId="5CE1694E" w:rsidR="00E039AB" w:rsidRDefault="00E039AB" w:rsidP="00CA599F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Физико-химические процессы ионного обмена при умягчении воды путем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-катионирования.</w:t>
      </w:r>
    </w:p>
    <w:p w14:paraId="4E91B8C4" w14:textId="4B8FCDD9" w:rsidR="00E039AB" w:rsidRDefault="00E039AB" w:rsidP="00CA599F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Физико-химические процессы ионного обмена при умягчении воды путем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-катионирования.</w:t>
      </w:r>
    </w:p>
    <w:p w14:paraId="66D8D280" w14:textId="3E6C0170" w:rsidR="00E039AB" w:rsidRDefault="00E039AB" w:rsidP="00CA599F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 xml:space="preserve">-катионирование. Назначение, сущность процесса. Оборудование, применяемое при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-катионировании.</w:t>
      </w:r>
    </w:p>
    <w:p w14:paraId="2C021164" w14:textId="77777777" w:rsidR="00E039AB" w:rsidRDefault="00E039AB" w:rsidP="00CA599F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Схемы одноступенчатого и двухступенчатого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 xml:space="preserve">-катионирования. Применение схем одноступенчатого и двухступенчатого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-катионирования для различных типов котлов.</w:t>
      </w:r>
    </w:p>
    <w:p w14:paraId="507FF70F" w14:textId="57B90A75" w:rsidR="00E039AB" w:rsidRDefault="00E039AB" w:rsidP="00CA599F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17. Схема параллельного Н-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-катионирования. Условия применения данной схемы.</w:t>
      </w:r>
    </w:p>
    <w:p w14:paraId="575DFFDF" w14:textId="6CBEBA17" w:rsidR="00E039AB" w:rsidRDefault="00E039AB" w:rsidP="00CA599F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18. Схема последовательного Н-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-катионирования. Условия применения данной схемы.</w:t>
      </w:r>
    </w:p>
    <w:p w14:paraId="35884C68" w14:textId="58BAAC74" w:rsidR="00E039AB" w:rsidRDefault="00E039AB" w:rsidP="00CA599F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Схема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-катионирования со снижением щелочности воды путем подкисления в декарбонизаторе. Условия применения данной схемы.</w:t>
      </w:r>
    </w:p>
    <w:p w14:paraId="517561C3" w14:textId="683DF0F9" w:rsidR="00E039AB" w:rsidRDefault="00E039AB" w:rsidP="00CA599F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20. Обоснование и критерии выбора схемы ионного обмена при умягчении воды.</w:t>
      </w:r>
    </w:p>
    <w:p w14:paraId="578746EF" w14:textId="6C52C2EE" w:rsidR="00273F0B" w:rsidRDefault="00E039AB" w:rsidP="00CA599F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 w:rsidR="00273F0B">
        <w:rPr>
          <w:sz w:val="28"/>
          <w:szCs w:val="28"/>
        </w:rPr>
        <w:t xml:space="preserve">Назначение, принцип работы и конструкция </w:t>
      </w:r>
      <w:r w:rsidR="00273F0B">
        <w:rPr>
          <w:sz w:val="28"/>
          <w:szCs w:val="28"/>
          <w:lang w:val="en-US"/>
        </w:rPr>
        <w:t>Na</w:t>
      </w:r>
      <w:r w:rsidR="00273F0B" w:rsidRPr="00273F0B">
        <w:rPr>
          <w:sz w:val="28"/>
          <w:szCs w:val="28"/>
        </w:rPr>
        <w:t>-</w:t>
      </w:r>
      <w:r w:rsidR="00273F0B">
        <w:rPr>
          <w:sz w:val="28"/>
          <w:szCs w:val="28"/>
        </w:rPr>
        <w:t xml:space="preserve">катионитных фильтров </w:t>
      </w:r>
      <w:r w:rsidR="00273F0B">
        <w:rPr>
          <w:sz w:val="28"/>
          <w:szCs w:val="28"/>
          <w:lang w:val="en-US"/>
        </w:rPr>
        <w:t>I</w:t>
      </w:r>
      <w:r w:rsidR="00273F0B">
        <w:rPr>
          <w:sz w:val="28"/>
          <w:szCs w:val="28"/>
        </w:rPr>
        <w:t xml:space="preserve"> </w:t>
      </w:r>
      <w:proofErr w:type="gramStart"/>
      <w:r w:rsidR="00273F0B">
        <w:rPr>
          <w:sz w:val="28"/>
          <w:szCs w:val="28"/>
        </w:rPr>
        <w:t>и</w:t>
      </w:r>
      <w:r w:rsidR="00273F0B" w:rsidRPr="00273F0B">
        <w:rPr>
          <w:sz w:val="28"/>
          <w:szCs w:val="28"/>
        </w:rPr>
        <w:t xml:space="preserve">  </w:t>
      </w:r>
      <w:r w:rsidR="00273F0B">
        <w:rPr>
          <w:sz w:val="28"/>
          <w:szCs w:val="28"/>
          <w:lang w:val="en-US"/>
        </w:rPr>
        <w:t>II</w:t>
      </w:r>
      <w:proofErr w:type="gramEnd"/>
      <w:r w:rsidR="00273F0B">
        <w:rPr>
          <w:sz w:val="28"/>
          <w:szCs w:val="28"/>
        </w:rPr>
        <w:t xml:space="preserve"> ступени. Их маркировка. Типы фильтров.</w:t>
      </w:r>
    </w:p>
    <w:p w14:paraId="3E0D06FE" w14:textId="56053B3F" w:rsidR="00273F0B" w:rsidRDefault="00273F0B" w:rsidP="00CA599F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Регенерация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-катионитов. Солевое хозяйство.</w:t>
      </w:r>
    </w:p>
    <w:p w14:paraId="7BB47851" w14:textId="77A6D1D9" w:rsidR="00273F0B" w:rsidRDefault="00273F0B" w:rsidP="00CA599F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23. Регенерация Н-катионитов. Кислотное</w:t>
      </w:r>
      <w:r w:rsidR="00D9424A">
        <w:rPr>
          <w:sz w:val="28"/>
          <w:szCs w:val="28"/>
        </w:rPr>
        <w:t xml:space="preserve"> </w:t>
      </w:r>
      <w:r>
        <w:rPr>
          <w:sz w:val="28"/>
          <w:szCs w:val="28"/>
        </w:rPr>
        <w:t>хозяйство.</w:t>
      </w:r>
    </w:p>
    <w:p w14:paraId="55CD715C" w14:textId="2B0DCF7C" w:rsidR="00D9424A" w:rsidRDefault="00D9424A" w:rsidP="00CA599F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 w:rsidR="00A26A0E">
        <w:rPr>
          <w:sz w:val="28"/>
          <w:szCs w:val="28"/>
        </w:rPr>
        <w:t>Методика расчета катионитных фильтров.</w:t>
      </w:r>
    </w:p>
    <w:p w14:paraId="2286C7E6" w14:textId="3CFA67BF" w:rsidR="00A26A0E" w:rsidRDefault="00A26A0E" w:rsidP="00CA599F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25. Назначение, принцип работы, конструкция и расчет декарбонизатора.</w:t>
      </w:r>
    </w:p>
    <w:p w14:paraId="3F709700" w14:textId="06F39826" w:rsidR="00A26A0E" w:rsidRPr="005A6B41" w:rsidRDefault="00A26A0E" w:rsidP="00CA599F">
      <w:pPr>
        <w:spacing w:line="312" w:lineRule="auto"/>
        <w:jc w:val="both"/>
        <w:rPr>
          <w:sz w:val="24"/>
          <w:szCs w:val="24"/>
        </w:rPr>
      </w:pPr>
      <w:r>
        <w:rPr>
          <w:sz w:val="28"/>
          <w:szCs w:val="28"/>
        </w:rPr>
        <w:t>26. Вспомогательное оборудование водоподготовительных установок.</w:t>
      </w:r>
    </w:p>
    <w:p w14:paraId="6D6AEFC3" w14:textId="11B208FC" w:rsidR="00A26A0E" w:rsidRPr="00FC2CA1" w:rsidRDefault="00A26A0E" w:rsidP="00CA599F">
      <w:pPr>
        <w:spacing w:line="312" w:lineRule="auto"/>
        <w:jc w:val="both"/>
        <w:rPr>
          <w:sz w:val="28"/>
          <w:szCs w:val="28"/>
        </w:rPr>
      </w:pPr>
      <w:r w:rsidRPr="00FC2CA1">
        <w:rPr>
          <w:sz w:val="28"/>
          <w:szCs w:val="28"/>
        </w:rPr>
        <w:t>27. Методы и установки обезжелезивания воды.</w:t>
      </w:r>
    </w:p>
    <w:p w14:paraId="58FB4280" w14:textId="68400062" w:rsidR="00A26A0E" w:rsidRPr="00FC2CA1" w:rsidRDefault="00A26A0E" w:rsidP="00CA599F">
      <w:pPr>
        <w:spacing w:line="312" w:lineRule="auto"/>
        <w:jc w:val="both"/>
        <w:rPr>
          <w:sz w:val="28"/>
          <w:szCs w:val="28"/>
        </w:rPr>
      </w:pPr>
      <w:r w:rsidRPr="00FC2CA1">
        <w:rPr>
          <w:sz w:val="28"/>
          <w:szCs w:val="28"/>
        </w:rPr>
        <w:t>28. Определение термина «топливо». Классификация топлива.</w:t>
      </w:r>
    </w:p>
    <w:p w14:paraId="7A5B9A72" w14:textId="5437AB2E" w:rsidR="00A26A0E" w:rsidRPr="00FC2CA1" w:rsidRDefault="00A26A0E" w:rsidP="00CA599F">
      <w:pPr>
        <w:spacing w:line="312" w:lineRule="auto"/>
        <w:jc w:val="both"/>
        <w:rPr>
          <w:sz w:val="28"/>
          <w:szCs w:val="28"/>
        </w:rPr>
      </w:pPr>
      <w:r w:rsidRPr="00FC2CA1">
        <w:rPr>
          <w:sz w:val="28"/>
          <w:szCs w:val="28"/>
        </w:rPr>
        <w:t>29. Состав и характеристика твердого топлива.</w:t>
      </w:r>
    </w:p>
    <w:p w14:paraId="76AEE45E" w14:textId="081A2C59" w:rsidR="00FC2CA1" w:rsidRPr="00FC2CA1" w:rsidRDefault="00FC2CA1" w:rsidP="00CA599F">
      <w:pPr>
        <w:spacing w:line="312" w:lineRule="auto"/>
        <w:jc w:val="both"/>
        <w:rPr>
          <w:sz w:val="28"/>
          <w:szCs w:val="28"/>
        </w:rPr>
      </w:pPr>
      <w:r w:rsidRPr="00FC2CA1">
        <w:rPr>
          <w:sz w:val="28"/>
          <w:szCs w:val="28"/>
        </w:rPr>
        <w:t>30. Состав и характеристика жидкого топлива.</w:t>
      </w:r>
    </w:p>
    <w:p w14:paraId="6F23F8B1" w14:textId="270C45CD" w:rsidR="00FC2CA1" w:rsidRPr="00FC2CA1" w:rsidRDefault="00FC2CA1" w:rsidP="00CA599F">
      <w:pPr>
        <w:spacing w:line="312" w:lineRule="auto"/>
        <w:jc w:val="both"/>
        <w:rPr>
          <w:sz w:val="28"/>
          <w:szCs w:val="28"/>
        </w:rPr>
      </w:pPr>
      <w:r w:rsidRPr="00FC2CA1">
        <w:rPr>
          <w:sz w:val="28"/>
          <w:szCs w:val="28"/>
        </w:rPr>
        <w:t>31. Состав и характеристика газообразного топлива.</w:t>
      </w:r>
    </w:p>
    <w:p w14:paraId="262622FA" w14:textId="54E0FA2B" w:rsidR="00FC2CA1" w:rsidRPr="00FC2CA1" w:rsidRDefault="00FC2CA1" w:rsidP="00CA599F">
      <w:pPr>
        <w:spacing w:line="312" w:lineRule="auto"/>
        <w:jc w:val="both"/>
        <w:rPr>
          <w:sz w:val="28"/>
          <w:szCs w:val="28"/>
        </w:rPr>
      </w:pPr>
      <w:r w:rsidRPr="00FC2CA1">
        <w:rPr>
          <w:sz w:val="28"/>
          <w:szCs w:val="28"/>
        </w:rPr>
        <w:t>32. Котельно-печное топливо. Характеристика котельно-печного топлива.</w:t>
      </w:r>
    </w:p>
    <w:p w14:paraId="55EA35E3" w14:textId="4A78A0E9" w:rsidR="00FC2CA1" w:rsidRPr="00FC2CA1" w:rsidRDefault="00FC2CA1" w:rsidP="00CA599F">
      <w:pPr>
        <w:spacing w:line="312" w:lineRule="auto"/>
        <w:jc w:val="both"/>
        <w:rPr>
          <w:sz w:val="28"/>
          <w:szCs w:val="28"/>
        </w:rPr>
      </w:pPr>
      <w:r w:rsidRPr="00FC2CA1">
        <w:rPr>
          <w:sz w:val="28"/>
          <w:szCs w:val="28"/>
        </w:rPr>
        <w:t>33. Новые виды котельно-печного топлива. Древесные брикеты и пеллеты. Устройства для сжигания пеллет.</w:t>
      </w:r>
    </w:p>
    <w:p w14:paraId="10C1E4F0" w14:textId="5E73BC1A" w:rsidR="00FC2CA1" w:rsidRPr="00FC2CA1" w:rsidRDefault="00FC2CA1" w:rsidP="00CA599F">
      <w:pPr>
        <w:spacing w:line="312" w:lineRule="auto"/>
        <w:jc w:val="both"/>
        <w:rPr>
          <w:sz w:val="28"/>
          <w:szCs w:val="28"/>
        </w:rPr>
      </w:pPr>
      <w:r w:rsidRPr="00FC2CA1">
        <w:rPr>
          <w:sz w:val="28"/>
          <w:szCs w:val="28"/>
        </w:rPr>
        <w:t>34. Элементарный состав топлива. Рабочая, сухая, горючая и органическая масса топлива.</w:t>
      </w:r>
    </w:p>
    <w:p w14:paraId="19041062" w14:textId="6C6A903D" w:rsidR="00FC2CA1" w:rsidRPr="00FC2CA1" w:rsidRDefault="00FC2CA1" w:rsidP="00CA599F">
      <w:pPr>
        <w:spacing w:line="312" w:lineRule="auto"/>
        <w:jc w:val="both"/>
        <w:rPr>
          <w:sz w:val="28"/>
          <w:szCs w:val="28"/>
        </w:rPr>
      </w:pPr>
      <w:r w:rsidRPr="00FC2CA1">
        <w:rPr>
          <w:sz w:val="28"/>
          <w:szCs w:val="28"/>
        </w:rPr>
        <w:t>35. Теплота сгорания топлива. Высшая и низшая теплота сгорания. Удельная теплота сгорания. Определение низшей теплоты сгорания топлива по эмпирическим формулам.</w:t>
      </w:r>
    </w:p>
    <w:p w14:paraId="1CDE95C1" w14:textId="6744C92C" w:rsidR="00FC2CA1" w:rsidRPr="00FC2CA1" w:rsidRDefault="00FC2CA1" w:rsidP="00CA599F">
      <w:pPr>
        <w:spacing w:line="312" w:lineRule="auto"/>
        <w:jc w:val="both"/>
        <w:rPr>
          <w:sz w:val="28"/>
          <w:szCs w:val="28"/>
        </w:rPr>
      </w:pPr>
      <w:r w:rsidRPr="00FC2CA1">
        <w:rPr>
          <w:sz w:val="28"/>
          <w:szCs w:val="28"/>
        </w:rPr>
        <w:t>36. Методы определения теплоты сгорания топлива.</w:t>
      </w:r>
    </w:p>
    <w:p w14:paraId="760F6DA2" w14:textId="45F84B3F" w:rsidR="00A26A0E" w:rsidRPr="00FC2CA1" w:rsidRDefault="00A26A0E" w:rsidP="00CA599F">
      <w:pPr>
        <w:spacing w:line="312" w:lineRule="auto"/>
        <w:jc w:val="both"/>
        <w:rPr>
          <w:sz w:val="28"/>
          <w:szCs w:val="28"/>
        </w:rPr>
      </w:pPr>
    </w:p>
    <w:p w14:paraId="74CE1216" w14:textId="5A9641E5" w:rsidR="00F83D39" w:rsidRPr="00F83D39" w:rsidRDefault="00F83D39" w:rsidP="00CA599F">
      <w:pPr>
        <w:spacing w:line="312" w:lineRule="auto"/>
        <w:jc w:val="center"/>
        <w:rPr>
          <w:b/>
          <w:sz w:val="28"/>
          <w:szCs w:val="28"/>
        </w:rPr>
      </w:pPr>
      <w:r w:rsidRPr="00F83D39">
        <w:rPr>
          <w:b/>
          <w:sz w:val="28"/>
          <w:szCs w:val="28"/>
        </w:rPr>
        <w:t>Перечень вопросов к защите курсового проекта</w:t>
      </w:r>
    </w:p>
    <w:p w14:paraId="2098D48C" w14:textId="77777777" w:rsidR="00F83D39" w:rsidRPr="00F83D39" w:rsidRDefault="00F83D39" w:rsidP="00CA599F">
      <w:pPr>
        <w:spacing w:line="312" w:lineRule="auto"/>
        <w:jc w:val="both"/>
        <w:rPr>
          <w:bCs/>
          <w:sz w:val="28"/>
          <w:szCs w:val="28"/>
        </w:rPr>
      </w:pPr>
      <w:r w:rsidRPr="00F83D39">
        <w:rPr>
          <w:bCs/>
          <w:sz w:val="28"/>
          <w:szCs w:val="28"/>
        </w:rPr>
        <w:t>1. Для чего проводится и в чем заключается подготовка воды для котельной?</w:t>
      </w:r>
    </w:p>
    <w:p w14:paraId="221ED0C2" w14:textId="77777777" w:rsidR="00F83D39" w:rsidRPr="00F83D39" w:rsidRDefault="00F83D39" w:rsidP="00CA599F">
      <w:pPr>
        <w:spacing w:line="312" w:lineRule="auto"/>
        <w:jc w:val="both"/>
        <w:rPr>
          <w:bCs/>
          <w:sz w:val="28"/>
          <w:szCs w:val="28"/>
        </w:rPr>
      </w:pPr>
      <w:r w:rsidRPr="00F83D39">
        <w:rPr>
          <w:bCs/>
          <w:sz w:val="28"/>
          <w:szCs w:val="28"/>
        </w:rPr>
        <w:t>2. Назовите основные методы умягчения воды.</w:t>
      </w:r>
    </w:p>
    <w:p w14:paraId="133B6A69" w14:textId="77777777" w:rsidR="00F83D39" w:rsidRPr="00F83D39" w:rsidRDefault="00F83D39" w:rsidP="00CA599F">
      <w:pPr>
        <w:spacing w:line="312" w:lineRule="auto"/>
        <w:jc w:val="both"/>
        <w:rPr>
          <w:bCs/>
          <w:sz w:val="28"/>
          <w:szCs w:val="28"/>
        </w:rPr>
      </w:pPr>
      <w:r w:rsidRPr="00F83D39">
        <w:rPr>
          <w:bCs/>
          <w:sz w:val="28"/>
          <w:szCs w:val="28"/>
        </w:rPr>
        <w:t>3. Что представляет собой катион и анион?</w:t>
      </w:r>
    </w:p>
    <w:p w14:paraId="696E0001" w14:textId="77777777" w:rsidR="00F83D39" w:rsidRPr="00F83D39" w:rsidRDefault="00F83D39" w:rsidP="00CA599F">
      <w:pPr>
        <w:spacing w:line="312" w:lineRule="auto"/>
        <w:jc w:val="both"/>
        <w:rPr>
          <w:bCs/>
          <w:sz w:val="28"/>
          <w:szCs w:val="28"/>
        </w:rPr>
      </w:pPr>
      <w:r w:rsidRPr="00F83D39">
        <w:rPr>
          <w:bCs/>
          <w:sz w:val="28"/>
          <w:szCs w:val="28"/>
        </w:rPr>
        <w:lastRenderedPageBreak/>
        <w:t>4. Назовите три критерия обоснования технологической схемы для умягчения воды для котельной?</w:t>
      </w:r>
    </w:p>
    <w:p w14:paraId="3C03199B" w14:textId="1770F575" w:rsidR="00F83D39" w:rsidRPr="00F83D39" w:rsidRDefault="00F83D39" w:rsidP="00CA599F">
      <w:pPr>
        <w:spacing w:line="312" w:lineRule="auto"/>
        <w:jc w:val="both"/>
        <w:rPr>
          <w:bCs/>
          <w:sz w:val="28"/>
          <w:szCs w:val="28"/>
        </w:rPr>
      </w:pPr>
      <w:r w:rsidRPr="00F83D39">
        <w:rPr>
          <w:bCs/>
          <w:sz w:val="28"/>
          <w:szCs w:val="28"/>
        </w:rPr>
        <w:t>5. Что такое жесткость воды</w:t>
      </w:r>
      <w:r>
        <w:rPr>
          <w:bCs/>
          <w:sz w:val="28"/>
          <w:szCs w:val="28"/>
        </w:rPr>
        <w:t xml:space="preserve">? Назовите </w:t>
      </w:r>
      <w:r w:rsidRPr="00F83D39">
        <w:rPr>
          <w:bCs/>
          <w:sz w:val="28"/>
          <w:szCs w:val="28"/>
        </w:rPr>
        <w:t>виды</w:t>
      </w:r>
      <w:r>
        <w:rPr>
          <w:bCs/>
          <w:sz w:val="28"/>
          <w:szCs w:val="28"/>
        </w:rPr>
        <w:t xml:space="preserve"> жесткости</w:t>
      </w:r>
      <w:r w:rsidRPr="00F83D39">
        <w:rPr>
          <w:bCs/>
          <w:sz w:val="28"/>
          <w:szCs w:val="28"/>
        </w:rPr>
        <w:t>?</w:t>
      </w:r>
    </w:p>
    <w:p w14:paraId="5DFA10B8" w14:textId="77777777" w:rsidR="00F83D39" w:rsidRPr="00F83D39" w:rsidRDefault="00F83D39" w:rsidP="00CA599F">
      <w:pPr>
        <w:spacing w:line="312" w:lineRule="auto"/>
        <w:jc w:val="both"/>
        <w:rPr>
          <w:bCs/>
          <w:sz w:val="28"/>
          <w:szCs w:val="28"/>
        </w:rPr>
      </w:pPr>
      <w:r w:rsidRPr="00F83D39">
        <w:rPr>
          <w:bCs/>
          <w:sz w:val="28"/>
          <w:szCs w:val="28"/>
        </w:rPr>
        <w:t>6. Для чего применяется двухступенчатое Na</w:t>
      </w:r>
      <w:bookmarkStart w:id="0" w:name="_GoBack"/>
      <w:bookmarkEnd w:id="0"/>
      <w:r w:rsidRPr="00F83D39">
        <w:rPr>
          <w:bCs/>
          <w:sz w:val="28"/>
          <w:szCs w:val="28"/>
        </w:rPr>
        <w:t>-катионирование воды.</w:t>
      </w:r>
    </w:p>
    <w:p w14:paraId="5D6052A3" w14:textId="638546DE" w:rsidR="00F83D39" w:rsidRPr="00F83D39" w:rsidRDefault="00F83D39" w:rsidP="00CA599F">
      <w:pPr>
        <w:spacing w:line="312" w:lineRule="auto"/>
        <w:jc w:val="both"/>
        <w:rPr>
          <w:bCs/>
          <w:sz w:val="28"/>
          <w:szCs w:val="28"/>
        </w:rPr>
      </w:pPr>
      <w:r w:rsidRPr="00F83D39">
        <w:rPr>
          <w:bCs/>
          <w:sz w:val="28"/>
          <w:szCs w:val="28"/>
        </w:rPr>
        <w:t>7. Для чего в схемах умягчения воды применяется декарбонизатор? Принцип его работы</w:t>
      </w:r>
      <w:r>
        <w:rPr>
          <w:bCs/>
          <w:sz w:val="28"/>
          <w:szCs w:val="28"/>
        </w:rPr>
        <w:t>.</w:t>
      </w:r>
    </w:p>
    <w:p w14:paraId="534F115A" w14:textId="77777777" w:rsidR="00F83D39" w:rsidRPr="00F83D39" w:rsidRDefault="00F83D39" w:rsidP="00CA599F">
      <w:pPr>
        <w:spacing w:line="312" w:lineRule="auto"/>
        <w:jc w:val="both"/>
        <w:rPr>
          <w:bCs/>
          <w:sz w:val="28"/>
          <w:szCs w:val="28"/>
        </w:rPr>
      </w:pPr>
      <w:r w:rsidRPr="00F83D39">
        <w:rPr>
          <w:bCs/>
          <w:sz w:val="28"/>
          <w:szCs w:val="28"/>
        </w:rPr>
        <w:t>8. Для каких целей в схемах ВПУ котельной устанавливаются осветлительные (механические) фильтры? Принципы их работы</w:t>
      </w:r>
    </w:p>
    <w:p w14:paraId="1B59973E" w14:textId="77777777" w:rsidR="00F83D39" w:rsidRPr="00F83D39" w:rsidRDefault="00F83D39" w:rsidP="00CA599F">
      <w:pPr>
        <w:spacing w:line="312" w:lineRule="auto"/>
        <w:jc w:val="both"/>
        <w:rPr>
          <w:bCs/>
          <w:sz w:val="28"/>
          <w:szCs w:val="28"/>
        </w:rPr>
      </w:pPr>
      <w:r w:rsidRPr="00F83D39">
        <w:rPr>
          <w:bCs/>
          <w:sz w:val="28"/>
          <w:szCs w:val="28"/>
        </w:rPr>
        <w:t>9. Каким образом осуществляется регенерация Na-катионитных фильтров?</w:t>
      </w:r>
    </w:p>
    <w:p w14:paraId="570BEE6D" w14:textId="77777777" w:rsidR="00F83D39" w:rsidRPr="00F83D39" w:rsidRDefault="00F83D39" w:rsidP="00CA599F">
      <w:pPr>
        <w:spacing w:line="312" w:lineRule="auto"/>
        <w:jc w:val="both"/>
        <w:rPr>
          <w:bCs/>
          <w:sz w:val="28"/>
          <w:szCs w:val="28"/>
        </w:rPr>
      </w:pPr>
      <w:r w:rsidRPr="00F83D39">
        <w:rPr>
          <w:bCs/>
          <w:sz w:val="28"/>
          <w:szCs w:val="28"/>
        </w:rPr>
        <w:t>10. Каким образом осуществляется регенерация Н-катионитных фильтров?</w:t>
      </w:r>
    </w:p>
    <w:p w14:paraId="7FC6C1AE" w14:textId="77777777" w:rsidR="00F83D39" w:rsidRPr="00F83D39" w:rsidRDefault="00F83D39" w:rsidP="00CA599F">
      <w:pPr>
        <w:spacing w:line="312" w:lineRule="auto"/>
        <w:jc w:val="both"/>
        <w:rPr>
          <w:bCs/>
          <w:sz w:val="28"/>
          <w:szCs w:val="28"/>
        </w:rPr>
      </w:pPr>
      <w:r w:rsidRPr="00F83D39">
        <w:rPr>
          <w:bCs/>
          <w:sz w:val="28"/>
          <w:szCs w:val="28"/>
        </w:rPr>
        <w:t>11. Для чего применяется схемы последовательного и параллельного Н- Na-катионирования?</w:t>
      </w:r>
    </w:p>
    <w:p w14:paraId="07013A9B" w14:textId="77777777" w:rsidR="00F83D39" w:rsidRPr="00F83D39" w:rsidRDefault="00F83D39" w:rsidP="00CA599F">
      <w:pPr>
        <w:spacing w:line="312" w:lineRule="auto"/>
        <w:jc w:val="both"/>
        <w:rPr>
          <w:bCs/>
          <w:sz w:val="28"/>
          <w:szCs w:val="28"/>
        </w:rPr>
      </w:pPr>
      <w:r w:rsidRPr="00F83D39">
        <w:rPr>
          <w:bCs/>
          <w:sz w:val="28"/>
          <w:szCs w:val="28"/>
        </w:rPr>
        <w:t>12. Для чего и как часто осуществляется промывка механического фильтра?</w:t>
      </w:r>
    </w:p>
    <w:p w14:paraId="553212AA" w14:textId="57E8DE78" w:rsidR="00F83D39" w:rsidRPr="00F83D39" w:rsidRDefault="00F83D39" w:rsidP="00CA599F">
      <w:pPr>
        <w:spacing w:line="312" w:lineRule="auto"/>
        <w:jc w:val="both"/>
        <w:rPr>
          <w:bCs/>
          <w:sz w:val="28"/>
          <w:szCs w:val="28"/>
        </w:rPr>
      </w:pPr>
      <w:r w:rsidRPr="00F83D39">
        <w:rPr>
          <w:bCs/>
          <w:sz w:val="28"/>
          <w:szCs w:val="28"/>
        </w:rPr>
        <w:t>13. Для чего осуществляется регенерация катионитных фильтров?</w:t>
      </w:r>
    </w:p>
    <w:p w14:paraId="7D02F319" w14:textId="641867E0" w:rsidR="00F83D39" w:rsidRPr="00F83D39" w:rsidRDefault="00F83D39" w:rsidP="00CA599F">
      <w:pPr>
        <w:spacing w:line="312" w:lineRule="auto"/>
        <w:jc w:val="both"/>
        <w:rPr>
          <w:bCs/>
          <w:sz w:val="28"/>
          <w:szCs w:val="28"/>
        </w:rPr>
      </w:pPr>
      <w:r w:rsidRPr="00F83D39">
        <w:rPr>
          <w:bCs/>
          <w:sz w:val="28"/>
          <w:szCs w:val="28"/>
        </w:rPr>
        <w:t xml:space="preserve">14. Как </w:t>
      </w:r>
      <w:r>
        <w:rPr>
          <w:bCs/>
          <w:sz w:val="28"/>
          <w:szCs w:val="28"/>
        </w:rPr>
        <w:t>производится</w:t>
      </w:r>
      <w:r w:rsidRPr="00F83D39">
        <w:rPr>
          <w:bCs/>
          <w:sz w:val="28"/>
          <w:szCs w:val="28"/>
        </w:rPr>
        <w:t xml:space="preserve"> подбор катионитных фильтров?</w:t>
      </w:r>
    </w:p>
    <w:p w14:paraId="75350322" w14:textId="77777777" w:rsidR="00F83D39" w:rsidRPr="00F83D39" w:rsidRDefault="00F83D39" w:rsidP="00CA599F">
      <w:pPr>
        <w:spacing w:line="312" w:lineRule="auto"/>
        <w:jc w:val="both"/>
        <w:rPr>
          <w:bCs/>
          <w:sz w:val="28"/>
          <w:szCs w:val="28"/>
        </w:rPr>
      </w:pPr>
      <w:r w:rsidRPr="00F83D39">
        <w:rPr>
          <w:bCs/>
          <w:sz w:val="28"/>
          <w:szCs w:val="28"/>
        </w:rPr>
        <w:t>15. Назначение, устройство и основные параметры катионитных фильтров?</w:t>
      </w:r>
    </w:p>
    <w:p w14:paraId="0DC635B4" w14:textId="33EF1BC8" w:rsidR="00F83D39" w:rsidRPr="00F83D39" w:rsidRDefault="00F83D39" w:rsidP="00CA599F">
      <w:pPr>
        <w:spacing w:line="312" w:lineRule="auto"/>
        <w:jc w:val="both"/>
        <w:rPr>
          <w:bCs/>
          <w:sz w:val="28"/>
          <w:szCs w:val="28"/>
        </w:rPr>
      </w:pPr>
      <w:r w:rsidRPr="00F83D39">
        <w:rPr>
          <w:bCs/>
          <w:sz w:val="28"/>
          <w:szCs w:val="28"/>
        </w:rPr>
        <w:t xml:space="preserve">16. Назовите основные элементы </w:t>
      </w:r>
      <w:r>
        <w:rPr>
          <w:bCs/>
          <w:sz w:val="28"/>
          <w:szCs w:val="28"/>
        </w:rPr>
        <w:t xml:space="preserve">и оборудование </w:t>
      </w:r>
      <w:r w:rsidRPr="00F83D39">
        <w:rPr>
          <w:bCs/>
          <w:sz w:val="28"/>
          <w:szCs w:val="28"/>
        </w:rPr>
        <w:t>солевого хозяйства</w:t>
      </w:r>
      <w:r>
        <w:rPr>
          <w:bCs/>
          <w:sz w:val="28"/>
          <w:szCs w:val="28"/>
        </w:rPr>
        <w:t xml:space="preserve"> водоподготовительной установки.</w:t>
      </w:r>
    </w:p>
    <w:p w14:paraId="4BDDA02A" w14:textId="3956D3DD" w:rsidR="00A26A0E" w:rsidRPr="00F83D39" w:rsidRDefault="00A26A0E" w:rsidP="00CA599F">
      <w:pPr>
        <w:spacing w:line="312" w:lineRule="auto"/>
        <w:jc w:val="both"/>
        <w:rPr>
          <w:sz w:val="28"/>
          <w:szCs w:val="28"/>
        </w:rPr>
      </w:pPr>
    </w:p>
    <w:p w14:paraId="2B528229" w14:textId="7BB92399" w:rsidR="00E039AB" w:rsidRPr="00F83D39" w:rsidRDefault="00E039AB" w:rsidP="00CA599F">
      <w:pPr>
        <w:spacing w:line="312" w:lineRule="auto"/>
        <w:jc w:val="both"/>
        <w:rPr>
          <w:sz w:val="28"/>
          <w:szCs w:val="28"/>
        </w:rPr>
      </w:pPr>
    </w:p>
    <w:p w14:paraId="0E8BBDBA" w14:textId="7DBBFB3F" w:rsidR="00E039AB" w:rsidRPr="00F83D39" w:rsidRDefault="00E039AB" w:rsidP="00CA599F">
      <w:pPr>
        <w:spacing w:line="312" w:lineRule="auto"/>
        <w:jc w:val="both"/>
        <w:rPr>
          <w:sz w:val="28"/>
          <w:szCs w:val="28"/>
        </w:rPr>
      </w:pPr>
    </w:p>
    <w:p w14:paraId="4AF83BD0" w14:textId="18167CA0" w:rsidR="00E039AB" w:rsidRPr="00F83D39" w:rsidRDefault="00E039AB" w:rsidP="00CA599F">
      <w:pPr>
        <w:spacing w:line="312" w:lineRule="auto"/>
        <w:jc w:val="both"/>
        <w:rPr>
          <w:sz w:val="28"/>
          <w:szCs w:val="28"/>
        </w:rPr>
      </w:pPr>
    </w:p>
    <w:p w14:paraId="23AE0D28" w14:textId="3653C6D4" w:rsidR="00E039AB" w:rsidRPr="00F83D39" w:rsidRDefault="00E039AB" w:rsidP="00CA599F">
      <w:pPr>
        <w:spacing w:line="312" w:lineRule="auto"/>
        <w:rPr>
          <w:sz w:val="28"/>
          <w:szCs w:val="28"/>
        </w:rPr>
      </w:pPr>
    </w:p>
    <w:sectPr w:rsidR="00E039AB" w:rsidRPr="00F83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9AB"/>
    <w:rsid w:val="00273F0B"/>
    <w:rsid w:val="002F109A"/>
    <w:rsid w:val="00A26A0E"/>
    <w:rsid w:val="00AC0D69"/>
    <w:rsid w:val="00BF74D2"/>
    <w:rsid w:val="00CA599F"/>
    <w:rsid w:val="00D54283"/>
    <w:rsid w:val="00D862E8"/>
    <w:rsid w:val="00D9424A"/>
    <w:rsid w:val="00DD22BA"/>
    <w:rsid w:val="00E039AB"/>
    <w:rsid w:val="00F83D39"/>
    <w:rsid w:val="00FC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9FA4B"/>
  <w15:chartTrackingRefBased/>
  <w15:docId w15:val="{56CB70B4-0F82-4E69-9226-5AE07910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dcterms:created xsi:type="dcterms:W3CDTF">2025-03-20T09:13:00Z</dcterms:created>
  <dcterms:modified xsi:type="dcterms:W3CDTF">2025-03-21T11:17:00Z</dcterms:modified>
</cp:coreProperties>
</file>