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 xml:space="preserve">«ТЕХНОЛОГИИ </w:t>
      </w:r>
      <w:r w:rsidR="00333254">
        <w:rPr>
          <w:rFonts w:ascii="Times New Roman" w:eastAsia="Times New Roman" w:hAnsi="Times New Roman" w:cs="Times New Roman"/>
          <w:b/>
          <w:bCs/>
        </w:rPr>
        <w:t>БОЛЬШИХ ДАННЫХ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321C86">
        <w:rPr>
          <w:rFonts w:ascii="Times New Roman" w:hAnsi="Times New Roman"/>
          <w:b/>
          <w:bCs/>
        </w:rPr>
        <w:t>2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F64E5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Способен осуществлять эффективное управление разработкой программных средств и проектов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</w:t>
      </w:r>
      <w:r w:rsidR="00116E6F">
        <w:rPr>
          <w:rFonts w:ascii="Times New Roman" w:hAnsi="Times New Roman"/>
        </w:rPr>
        <w:t xml:space="preserve"> </w:t>
      </w:r>
      <w:r w:rsidR="00116E6F" w:rsidRPr="00116E6F">
        <w:rPr>
          <w:rFonts w:ascii="Times New Roman" w:hAnsi="Times New Roman"/>
        </w:rPr>
        <w:t>основные понятия больших баз данных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</w:t>
      </w:r>
      <w:r w:rsidR="00116E6F">
        <w:rPr>
          <w:rFonts w:ascii="Times New Roman" w:hAnsi="Times New Roman"/>
        </w:rPr>
        <w:t xml:space="preserve"> </w:t>
      </w:r>
      <w:r w:rsidR="00116E6F" w:rsidRPr="00116E6F">
        <w:rPr>
          <w:rFonts w:ascii="Times New Roman" w:hAnsi="Times New Roman"/>
        </w:rPr>
        <w:t>разрабатывать схемы больших баз данных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="00116E6F">
        <w:rPr>
          <w:rFonts w:ascii="Times New Roman" w:hAnsi="Times New Roman"/>
        </w:rPr>
        <w:t xml:space="preserve"> </w:t>
      </w:r>
      <w:r w:rsidR="00116E6F" w:rsidRPr="00116E6F">
        <w:rPr>
          <w:rFonts w:ascii="Times New Roman" w:hAnsi="Times New Roman"/>
        </w:rPr>
        <w:t>языками описания больши</w:t>
      </w:r>
      <w:r w:rsidR="00C822FF">
        <w:rPr>
          <w:rFonts w:ascii="Times New Roman" w:hAnsi="Times New Roman"/>
        </w:rPr>
        <w:t>х</w:t>
      </w:r>
      <w:r w:rsidR="00116E6F" w:rsidRPr="00116E6F">
        <w:rPr>
          <w:rFonts w:ascii="Times New Roman" w:hAnsi="Times New Roman"/>
        </w:rPr>
        <w:t xml:space="preserve"> баз данных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Чем характеризуются большие данные?</w:t>
            </w:r>
          </w:p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Объем, скорость</w:t>
            </w:r>
            <w:r>
              <w:rPr>
                <w:lang w:val="ru-RU"/>
              </w:rPr>
              <w:br/>
              <w:t>2. Многообразие, достоверность</w:t>
            </w:r>
            <w:r>
              <w:rPr>
                <w:lang w:val="ru-RU"/>
              </w:rPr>
              <w:br/>
              <w:t>3. Применение только реляционных СУБД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Источниками больших данных являются:</w:t>
            </w:r>
          </w:p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Веб-сайты</w:t>
            </w:r>
            <w:r>
              <w:rPr>
                <w:lang w:val="ru-RU"/>
              </w:rPr>
              <w:br/>
              <w:t>2. Социальные сети</w:t>
            </w:r>
            <w:r>
              <w:rPr>
                <w:lang w:val="ru-RU"/>
              </w:rPr>
              <w:br/>
              <w:t>3. Информация о продажах товаров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Какими знаниями должен владеть специалист в области науки о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Математическая статистика</w:t>
            </w:r>
            <w:r>
              <w:rPr>
                <w:lang w:val="ru-RU"/>
              </w:rPr>
              <w:br/>
              <w:t>2. Разработка программ обработки данных</w:t>
            </w:r>
            <w:r>
              <w:rPr>
                <w:lang w:val="ru-RU"/>
              </w:rPr>
              <w:br/>
              <w:t>3. Предметная область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Укажите предпоследний этап процесса обработки данных.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Исследование данных</w:t>
            </w:r>
            <w:r>
              <w:rPr>
                <w:lang w:val="ru-RU"/>
              </w:rPr>
              <w:br/>
              <w:t>2. Определение цели исследования</w:t>
            </w:r>
            <w:r>
              <w:rPr>
                <w:lang w:val="ru-RU"/>
              </w:rPr>
              <w:br/>
              <w:t>3. Подготовка данных</w:t>
            </w:r>
            <w:r>
              <w:rPr>
                <w:lang w:val="ru-RU"/>
              </w:rPr>
              <w:br/>
              <w:t>4. Сбор данных</w:t>
            </w:r>
            <w:r>
              <w:rPr>
                <w:lang w:val="ru-RU"/>
              </w:rPr>
              <w:br/>
              <w:t>5. Отображение и автоматизация</w:t>
            </w:r>
            <w:r>
              <w:rPr>
                <w:lang w:val="ru-RU"/>
              </w:rPr>
              <w:br/>
              <w:t>6. Моделирование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элементы используются для описания модели данных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527A3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Списки, структуры</w:t>
            </w:r>
            <w:r>
              <w:rPr>
                <w:lang w:val="ru-RU"/>
              </w:rPr>
              <w:br/>
              <w:t>2. Строки, столбцы</w:t>
            </w:r>
            <w:r>
              <w:rPr>
                <w:lang w:val="ru-RU"/>
              </w:rPr>
              <w:br/>
              <w:t>3. Объекты</w:t>
            </w:r>
            <w:r>
              <w:rPr>
                <w:lang w:val="ru-RU"/>
              </w:rPr>
              <w:br/>
              <w:t>4. Пространство ключей</w:t>
            </w:r>
            <w:r>
              <w:rPr>
                <w:lang w:val="ru-RU"/>
              </w:rPr>
              <w:br/>
              <w:t>5. Кластер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пространство ключей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Множество допустимых значений ключевых столбцов</w:t>
            </w:r>
            <w:r>
              <w:rPr>
                <w:lang w:val="ru-RU"/>
              </w:rPr>
              <w:br/>
              <w:t>2. Аналог реляционной базы данных</w:t>
            </w:r>
            <w:r>
              <w:rPr>
                <w:lang w:val="ru-RU"/>
              </w:rPr>
              <w:br/>
              <w:t>3. Аналог индекса в реляционной таблице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С помощью какого оператора создается пространство ключей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>1. CREATE KEYSPACE</w:t>
            </w:r>
            <w:r>
              <w:rPr>
                <w:rFonts w:eastAsia="Times New Roman" w:cs="Times New Roman"/>
              </w:rPr>
              <w:br/>
            </w:r>
            <w:r>
              <w:t>2. CREATE DATABASE</w:t>
            </w:r>
            <w:r>
              <w:rPr>
                <w:rFonts w:eastAsia="Times New Roman" w:cs="Times New Roman"/>
              </w:rPr>
              <w:br/>
            </w:r>
            <w:r>
              <w:t>3. CREATE KEYSPACE IF NOT EXISTS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элементы присутствуют в описании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527A3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Описание строк</w:t>
            </w:r>
            <w:r>
              <w:rPr>
                <w:lang w:val="ru-RU"/>
              </w:rPr>
              <w:br/>
              <w:t>2. Описание столбцов</w:t>
            </w:r>
            <w:r>
              <w:rPr>
                <w:lang w:val="ru-RU"/>
              </w:rPr>
              <w:br/>
              <w:t>3. Описание первичного ключа</w:t>
            </w:r>
            <w:r>
              <w:rPr>
                <w:lang w:val="ru-RU"/>
              </w:rPr>
              <w:br/>
              <w:t>4. Описание уникального ключа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Из каких частей состоит первичный ключ таблицы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Ключ кластера</w:t>
            </w:r>
            <w:r>
              <w:rPr>
                <w:lang w:val="ru-RU"/>
              </w:rPr>
              <w:br/>
              <w:t>2. Ключ раздела</w:t>
            </w:r>
            <w:r>
              <w:rPr>
                <w:lang w:val="ru-RU"/>
              </w:rPr>
              <w:br/>
              <w:t>3. Кластерные столбцы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Каждая строка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имеет уникальное значение следующих столбцов: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Первичного ключа</w:t>
            </w:r>
            <w:r>
              <w:rPr>
                <w:lang w:val="ru-RU"/>
              </w:rPr>
              <w:br/>
              <w:t>2. Ключа раздела</w:t>
            </w:r>
            <w:r>
              <w:rPr>
                <w:lang w:val="ru-RU"/>
              </w:rPr>
              <w:br/>
              <w:t>3. Набора значений кластерных столбцов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столбцы являются обязательными для каждой строки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Все столбцы</w:t>
            </w:r>
            <w:r>
              <w:rPr>
                <w:lang w:val="ru-RU"/>
              </w:rPr>
              <w:br/>
              <w:t>2. Столбцы первичного ключа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материализованное представление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Таблица, формируемая на основе запроса, которая постоянно хранится в базе данных</w:t>
            </w:r>
            <w:r>
              <w:rPr>
                <w:lang w:val="ru-RU"/>
              </w:rPr>
              <w:br/>
              <w:t>2. Таблица, которая при обращении к ней формируется на основе запроса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Требуется ли обновлять материализованное представление с помощью специального запроса при обновлении таблицы, на основе которой сформировано материализованное представление?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Возможен ли поиск в таблице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по не ключевым столбцам без использования ALLOW FILTERING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527A3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Должен ли первичный ключ материализованного представления включать в себя первичный ключ таблицы, на основе которой сформировано материализованное представление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</w:tbl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CA5641" w:rsidRDefault="00CA5641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8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8134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большие данные и какими характеристиками они описываются?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источники формируют большие данные в современном мире?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В чём разница между анализом данных и интеллектуальным анализом данных (Data Mining)?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изучает наука о данных (Data Science) и какие компетенции нужны специалисту?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Опишите этапы процесса обработки данных от постановки задачи до автоматизации.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типы данных анализируются в задачах науки о данных?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Приведите примеры практического применения науки о данных в бизнесе.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исследовательский и подтверждающий анализ данных?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задачи решает этап подготовки данных в процессе анализа?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методы моделирования данных применяются на практике?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текстовая аналитика отличается от других методов анализа данных?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перспективы роста объёмов данных прогнозируются аналитиками?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пространство ключей (</w:t>
            </w:r>
            <w:proofErr w:type="spellStart"/>
            <w:r w:rsidRPr="008B0C5B">
              <w:rPr>
                <w:rFonts w:cs="Times New Roman"/>
                <w:lang w:val="ru-RU"/>
              </w:rPr>
              <w:t>keyspace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)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для чего оно используется?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стратегии репликации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чем они отличаются?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C5153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Из каких компонентов состоит первичный ключ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какова их роль?</w:t>
            </w:r>
          </w:p>
        </w:tc>
      </w:tr>
    </w:tbl>
    <w:p w:rsidR="002C5153" w:rsidRDefault="002C515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F64E5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Владение методами и алгоритмами решения задач обработки данных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Pr="00116E6F">
        <w:rPr>
          <w:rFonts w:ascii="Times New Roman" w:hAnsi="Times New Roman"/>
        </w:rPr>
        <w:t>технологии построения распределенных баз данных</w:t>
      </w:r>
      <w:r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разрабатывать </w:t>
      </w:r>
      <w:r w:rsidRPr="00116E6F">
        <w:rPr>
          <w:rFonts w:ascii="Times New Roman" w:hAnsi="Times New Roman"/>
        </w:rPr>
        <w:t>запросы для больших баз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Pr="00116E6F">
        <w:rPr>
          <w:rFonts w:ascii="Times New Roman" w:hAnsi="Times New Roman"/>
        </w:rPr>
        <w:t>языками запросов к большим базам данных, средствами проектирования моделей данных</w:t>
      </w:r>
      <w:r>
        <w:rPr>
          <w:rFonts w:ascii="Times New Roman" w:hAnsi="Times New Roman"/>
        </w:rPr>
        <w:t>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Возможен ли поиск в таблице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без использования ALLOW FILTERING, если в запросе не указан ключ раздела?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С помощью какого оператора языка CQL происходит загрузка новых данных в таблицу?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1. SELECT</w:t>
            </w:r>
            <w:r>
              <w:rPr>
                <w:rFonts w:eastAsia="Times New Roman" w:cs="Times New Roman"/>
              </w:rPr>
              <w:br/>
            </w:r>
            <w:r>
              <w:t>2. CREATE</w:t>
            </w:r>
            <w:r>
              <w:rPr>
                <w:rFonts w:eastAsia="Times New Roman" w:cs="Times New Roman"/>
              </w:rPr>
              <w:br/>
            </w:r>
            <w:r>
              <w:t>3. INSERT</w:t>
            </w:r>
            <w:r>
              <w:rPr>
                <w:rFonts w:eastAsia="Times New Roman" w:cs="Times New Roman"/>
              </w:rPr>
              <w:br/>
            </w:r>
            <w:r>
              <w:t xml:space="preserve">4. </w:t>
            </w:r>
            <w:r>
              <w:rPr>
                <w:lang w:val="ru-RU"/>
              </w:rPr>
              <w:t>UPDATE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существуют виды масштабирования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Параллельное</w:t>
            </w:r>
            <w:r>
              <w:rPr>
                <w:lang w:val="ru-RU"/>
              </w:rPr>
              <w:br/>
              <w:t>2. Вертикальное</w:t>
            </w:r>
            <w:r>
              <w:rPr>
                <w:lang w:val="ru-RU"/>
              </w:rPr>
              <w:br/>
              <w:t>3. Горизонтальное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существуют способы масштабирования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Репликация</w:t>
            </w:r>
            <w:r>
              <w:rPr>
                <w:lang w:val="ru-RU"/>
              </w:rPr>
              <w:br/>
              <w:t>2. Верификация</w:t>
            </w:r>
            <w:r>
              <w:rPr>
                <w:lang w:val="ru-RU"/>
              </w:rPr>
              <w:br/>
              <w:t xml:space="preserve">3. </w:t>
            </w:r>
            <w:proofErr w:type="spellStart"/>
            <w:r>
              <w:rPr>
                <w:lang w:val="ru-RU"/>
              </w:rPr>
              <w:t>Шардинг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Укажите архитектурный элемент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, который содержит внутри себя все остальные элементы.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Кластер</w:t>
            </w:r>
            <w:r>
              <w:rPr>
                <w:lang w:val="ru-RU"/>
              </w:rPr>
              <w:br/>
              <w:t>2. Узел</w:t>
            </w:r>
            <w:r>
              <w:rPr>
                <w:lang w:val="ru-RU"/>
              </w:rPr>
              <w:br/>
              <w:t>3. Центр обработки данных</w:t>
            </w:r>
            <w:r>
              <w:rPr>
                <w:lang w:val="ru-RU"/>
              </w:rPr>
              <w:br/>
              <w:t>4. Стойка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любой распределенной системе согласно теореме CAP можно гарантировать одновременное выполнение только одного из следующих подмножеств требований к данным?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3417E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Согласованность, доступность, устойчивость</w:t>
            </w:r>
            <w:r>
              <w:rPr>
                <w:lang w:val="ru-RU"/>
              </w:rPr>
              <w:br/>
              <w:t>2. Согласованность, доступность</w:t>
            </w:r>
            <w:r>
              <w:rPr>
                <w:lang w:val="ru-RU"/>
              </w:rPr>
              <w:br/>
              <w:t>3. Согласованность, устойчивость</w:t>
            </w:r>
            <w:r>
              <w:rPr>
                <w:lang w:val="ru-RU"/>
              </w:rPr>
              <w:br/>
              <w:t>4. Доступность, устойчивость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Для чего используется протокол распространения сплетен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Для поиска информации</w:t>
            </w:r>
            <w:r>
              <w:rPr>
                <w:lang w:val="ru-RU"/>
              </w:rPr>
              <w:br/>
              <w:t>2. Для обнаружения отказов</w:t>
            </w:r>
            <w:r>
              <w:rPr>
                <w:lang w:val="ru-RU"/>
              </w:rPr>
              <w:br/>
              <w:t>3. Для репликации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определяет в какой узел кластера поместить строку таблицы?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По значению всего первичного ключа</w:t>
            </w:r>
            <w:r>
              <w:rPr>
                <w:lang w:val="ru-RU"/>
              </w:rPr>
              <w:br/>
              <w:t>2. По значению только кластерных столбцов</w:t>
            </w:r>
            <w:r>
              <w:rPr>
                <w:lang w:val="ru-RU"/>
              </w:rPr>
              <w:br/>
              <w:t>3. По значению ключа раздела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репликация данных?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Размещение данных на одном из узлов кластера</w:t>
            </w:r>
            <w:r>
              <w:rPr>
                <w:lang w:val="ru-RU"/>
              </w:rPr>
              <w:br/>
              <w:t>2. Размещение одних и тех же данных на нескольких узлах кластера</w:t>
            </w:r>
            <w:r>
              <w:rPr>
                <w:lang w:val="ru-RU"/>
              </w:rPr>
              <w:br/>
              <w:t>3. Дублирование данных таблицы в материализованном представлении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уровни согласованности данных существуют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1. ONE, TWO, THREE, FOUR, FIVE</w:t>
            </w:r>
            <w:r>
              <w:rPr>
                <w:rFonts w:eastAsia="Times New Roman" w:cs="Times New Roman"/>
              </w:rPr>
              <w:br/>
            </w:r>
            <w:r>
              <w:t>2. ONE, TWO, THREE</w:t>
            </w:r>
            <w:r>
              <w:rPr>
                <w:rFonts w:eastAsia="Times New Roman" w:cs="Times New Roman"/>
              </w:rPr>
              <w:br/>
            </w:r>
            <w:r>
              <w:t>3. QUORUM</w:t>
            </w:r>
            <w:r>
              <w:rPr>
                <w:rFonts w:eastAsia="Times New Roman" w:cs="Times New Roman"/>
              </w:rPr>
              <w:br/>
            </w:r>
            <w:r>
              <w:t xml:space="preserve">4. </w:t>
            </w:r>
            <w:r w:rsidRPr="00ED4406">
              <w:t>ANY</w:t>
            </w:r>
            <w:r w:rsidRPr="00ED4406">
              <w:rPr>
                <w:rFonts w:eastAsia="Times New Roman" w:cs="Times New Roman"/>
              </w:rPr>
              <w:br/>
            </w:r>
            <w:r w:rsidRPr="00ED4406">
              <w:t xml:space="preserve">5. </w:t>
            </w:r>
            <w:r>
              <w:rPr>
                <w:lang w:val="ru-RU"/>
              </w:rPr>
              <w:t>ALL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чего используется набор данных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Для хранения таблиц данных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2. Для хранения материализованных представлений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Для хранения в системе Spark распределенных таблиц, состоящих из строк с именованными столбцами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Можно ли записать в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 xml:space="preserve"> таблицу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Объект какого класса используется для установки соединения с базой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в Spark?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 xml:space="preserve">1. </w:t>
            </w:r>
            <w:proofErr w:type="spellStart"/>
            <w:r>
              <w:t>CassandraSession</w:t>
            </w:r>
            <w:proofErr w:type="spellEnd"/>
            <w:r>
              <w:rPr>
                <w:rFonts w:eastAsia="Times New Roman" w:cs="Times New Roman"/>
              </w:rPr>
              <w:br/>
            </w:r>
            <w:r>
              <w:t xml:space="preserve">2. </w:t>
            </w:r>
            <w:proofErr w:type="spellStart"/>
            <w:r>
              <w:t>SparkCassandra</w:t>
            </w:r>
            <w:proofErr w:type="spellEnd"/>
            <w:r>
              <w:rPr>
                <w:rFonts w:eastAsia="Times New Roman" w:cs="Times New Roman"/>
              </w:rPr>
              <w:br/>
            </w:r>
            <w:r>
              <w:t xml:space="preserve">3. </w:t>
            </w:r>
            <w:proofErr w:type="spellStart"/>
            <w:r>
              <w:t>SparkSession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Для выполнения SQL-запросов к таблицам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в Spark необходимо: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 xml:space="preserve">1. Сформировать объект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 xml:space="preserve"> с данными таблицы</w:t>
            </w:r>
            <w:r>
              <w:rPr>
                <w:lang w:val="ru-RU"/>
              </w:rPr>
              <w:br/>
              <w:t>2. Зарегистрировать таблицу как временное представление</w:t>
            </w:r>
            <w:r>
              <w:rPr>
                <w:lang w:val="ru-RU"/>
              </w:rPr>
              <w:br/>
              <w:t>3. Сформировать материализованное представление на основе таблицы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Spark возможно выполнение следующих SQL-запросов: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Только запросов к одной таблице</w:t>
            </w:r>
            <w:r>
              <w:rPr>
                <w:lang w:val="ru-RU"/>
              </w:rPr>
              <w:br/>
              <w:t>2. Запросов, использующих несколько таблиц</w:t>
            </w:r>
            <w:r>
              <w:rPr>
                <w:lang w:val="ru-RU"/>
              </w:rPr>
              <w:br/>
              <w:t>3. Запросов с условиями на не ключевые столбцы таблицы</w:t>
            </w:r>
            <w:r>
              <w:rPr>
                <w:lang w:val="ru-RU"/>
              </w:rPr>
              <w:br/>
              <w:t>4. Использование функций агрегирования</w:t>
            </w:r>
          </w:p>
        </w:tc>
      </w:tr>
    </w:tbl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C26161" w:rsidRDefault="00C26161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материализованное представление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зачем оно нужно?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требования предъявляются к первичному ключу материализованного представления?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оператор INSERT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дополнительные параметры он поддерживает?</w:t>
            </w:r>
          </w:p>
        </w:tc>
      </w:tr>
      <w:tr w:rsidR="00F80184" w:rsidRPr="00CA5641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типы коллекций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с ними работать?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ограничения имеет оператор SELECT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при работе с большими таблицами?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Для чего используется опция ALLOW FILTERING и когда её применение оправдано?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создать и использовать индекс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для поиска по неключевым столбцам?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типы данных используются в CQL для хранения временных значений?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оператор UPDATE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условия можно задавать?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инструменты необходимы для работы с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на языке Python?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выполнить подключение к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выполнить простой запрос из Python?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создать пространство ключей из Python-скрипта?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создать таблицу и материализованное представление из Python?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загрузить данные в таблицу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Python-скрипта?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выполнить поиск данных в таблице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Python и обработать результат?</w:t>
            </w:r>
          </w:p>
        </w:tc>
      </w:tr>
    </w:tbl>
    <w:p w:rsidR="00C26161" w:rsidRDefault="00C26161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F64E5E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Применение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методы анализа данных.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разрабатывать программы для анализа</w:t>
      </w:r>
      <w:r w:rsidRPr="00116E6F">
        <w:rPr>
          <w:rFonts w:ascii="Times New Roman" w:hAnsi="Times New Roman"/>
        </w:rPr>
        <w:t xml:space="preserve">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 программными средствами анализа данных.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9094F" w:rsidRDefault="0029094F" w:rsidP="0029094F"/>
    <w:tbl>
      <w:tblPr>
        <w:tblStyle w:val="TableNormal"/>
        <w:tblW w:w="86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243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31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spellStart"/>
            <w:r>
              <w:rPr>
                <w:lang w:val="ru-RU"/>
              </w:rPr>
              <w:t>MapReduce</w:t>
            </w:r>
            <w:proofErr w:type="spellEnd"/>
            <w:r>
              <w:rPr>
                <w:lang w:val="ru-RU"/>
              </w:rPr>
              <w:t>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Функция распределения данных по узлам сети</w:t>
            </w:r>
            <w:r>
              <w:rPr>
                <w:lang w:val="ru-RU"/>
              </w:rPr>
              <w:br/>
              <w:t>2. Программная модель для распределенных вычислений</w:t>
            </w:r>
            <w:r>
              <w:rPr>
                <w:lang w:val="ru-RU"/>
              </w:rPr>
              <w:br/>
              <w:t>3. Алгоритм поиска данных в распределенной базе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32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Функция </w:t>
            </w:r>
            <w:proofErr w:type="spellStart"/>
            <w:r>
              <w:rPr>
                <w:lang w:val="ru-RU"/>
              </w:rPr>
              <w:t>map</w:t>
            </w:r>
            <w:proofErr w:type="spellEnd"/>
            <w:r>
              <w:rPr>
                <w:lang w:val="ru-RU"/>
              </w:rPr>
              <w:t xml:space="preserve"> выполняет следующее преобразование: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>1. map: (k1, v1) -&gt; [(k2, v2)]</w:t>
            </w:r>
            <w:r>
              <w:rPr>
                <w:rFonts w:eastAsia="Times New Roman" w:cs="Times New Roman"/>
              </w:rPr>
              <w:br/>
            </w:r>
            <w:r>
              <w:t xml:space="preserve">2. map: (k1, v1) -&gt; </w:t>
            </w:r>
            <w:proofErr w:type="gramStart"/>
            <w:r>
              <w:t>max(</w:t>
            </w:r>
            <w:proofErr w:type="gramEnd"/>
            <w:r>
              <w:t>k2, v2)</w:t>
            </w:r>
            <w:r>
              <w:rPr>
                <w:rFonts w:eastAsia="Times New Roman" w:cs="Times New Roman"/>
              </w:rPr>
              <w:br/>
            </w:r>
            <w:r>
              <w:t xml:space="preserve">3. map: (k1, v1) -&gt; </w:t>
            </w:r>
            <w:proofErr w:type="gramStart"/>
            <w:r>
              <w:t>min(</w:t>
            </w:r>
            <w:proofErr w:type="gramEnd"/>
            <w:r>
              <w:t>k2, v2)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33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Функция </w:t>
            </w:r>
            <w:proofErr w:type="spellStart"/>
            <w:r>
              <w:rPr>
                <w:lang w:val="ru-RU"/>
              </w:rPr>
              <w:t>reduce</w:t>
            </w:r>
            <w:proofErr w:type="spellEnd"/>
            <w:r>
              <w:rPr>
                <w:lang w:val="ru-RU"/>
              </w:rPr>
              <w:t xml:space="preserve"> выполняет следующее преобразование: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 xml:space="preserve">1. reduce: (k2, [v1, v2, …, </w:t>
            </w:r>
            <w:proofErr w:type="spellStart"/>
            <w:r>
              <w:t>vn</w:t>
            </w:r>
            <w:proofErr w:type="spellEnd"/>
            <w:r>
              <w:t>]) -&gt; [(k3, v3)]</w:t>
            </w:r>
            <w:r>
              <w:rPr>
                <w:rFonts w:eastAsia="Times New Roman" w:cs="Times New Roman"/>
              </w:rPr>
              <w:br/>
            </w:r>
            <w:r>
              <w:t xml:space="preserve">2. reduce: (k2, [v1, v2, …, </w:t>
            </w:r>
            <w:proofErr w:type="spellStart"/>
            <w:r>
              <w:t>vn</w:t>
            </w:r>
            <w:proofErr w:type="spellEnd"/>
            <w:r>
              <w:t xml:space="preserve">]) -&gt; (k2, </w:t>
            </w:r>
            <w:proofErr w:type="gramStart"/>
            <w:r>
              <w:t>max(</w:t>
            </w:r>
            <w:proofErr w:type="gramEnd"/>
            <w:r>
              <w:t xml:space="preserve">v1, v2, …, </w:t>
            </w:r>
            <w:proofErr w:type="spellStart"/>
            <w:r>
              <w:t>vn</w:t>
            </w:r>
            <w:proofErr w:type="spellEnd"/>
            <w:r>
              <w:t>))</w:t>
            </w:r>
            <w:r>
              <w:rPr>
                <w:rFonts w:eastAsia="Times New Roman" w:cs="Times New Roman"/>
              </w:rPr>
              <w:br/>
            </w:r>
            <w:r>
              <w:t xml:space="preserve">3. reduce: (k2, [v1, v2, …, </w:t>
            </w:r>
            <w:proofErr w:type="spellStart"/>
            <w:r>
              <w:t>vn</w:t>
            </w:r>
            <w:proofErr w:type="spellEnd"/>
            <w:r>
              <w:t xml:space="preserve">]) -&gt; (k2, </w:t>
            </w:r>
            <w:proofErr w:type="gramStart"/>
            <w:r>
              <w:t>min(</w:t>
            </w:r>
            <w:proofErr w:type="gramEnd"/>
            <w:r>
              <w:t xml:space="preserve">v1, v2, …, </w:t>
            </w:r>
            <w:proofErr w:type="spellStart"/>
            <w:r>
              <w:t>vn</w:t>
            </w:r>
            <w:proofErr w:type="spellEnd"/>
            <w:r>
              <w:t>))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34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делает главный контроллер в технологии </w:t>
            </w:r>
            <w:proofErr w:type="spellStart"/>
            <w:r>
              <w:rPr>
                <w:lang w:val="ru-RU"/>
              </w:rPr>
              <w:t>MapReduce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 xml:space="preserve">1. Собирает все пары (k2,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>), с одинаковым ключом</w:t>
            </w:r>
            <w:r>
              <w:rPr>
                <w:lang w:val="ru-RU"/>
              </w:rPr>
              <w:br/>
              <w:t xml:space="preserve">2. Суммирует значения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 xml:space="preserve"> из пар (k2,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>) с одинаковыми ключами</w:t>
            </w:r>
            <w:r>
              <w:rPr>
                <w:lang w:val="ru-RU"/>
              </w:rPr>
              <w:br/>
              <w:t>3. Посылает результат редукторам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35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 умножении матрицы на вектор редуктор выполняет функцию: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Умножения элементов матрицы на элементы вектора</w:t>
            </w:r>
            <w:r>
              <w:rPr>
                <w:lang w:val="ru-RU"/>
              </w:rPr>
              <w:br/>
              <w:t>2. Суммирования всех элементов списка, соответствующего ключу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36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 выполнении операции естественного соединения редуктор выполняет действия: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Для каждого кортежа (a, b) отношения R порождает пару (b, (</w:t>
            </w:r>
            <w:proofErr w:type="spellStart"/>
            <w:proofErr w:type="gramStart"/>
            <w:r>
              <w:rPr>
                <w:lang w:val="ru-RU"/>
              </w:rPr>
              <w:t>R,a</w:t>
            </w:r>
            <w:proofErr w:type="spellEnd"/>
            <w:proofErr w:type="gramEnd"/>
            <w:r>
              <w:rPr>
                <w:lang w:val="ru-RU"/>
              </w:rPr>
              <w:t>))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Формирует все комбинации a и c, встречающиеся в (b, [(</w:t>
            </w:r>
            <w:proofErr w:type="spellStart"/>
            <w:r>
              <w:rPr>
                <w:lang w:val="ru-RU"/>
              </w:rPr>
              <w:t>R,a</w:t>
            </w:r>
            <w:proofErr w:type="spellEnd"/>
            <w:r>
              <w:rPr>
                <w:lang w:val="ru-RU"/>
              </w:rPr>
              <w:t>), … (</w:t>
            </w:r>
            <w:proofErr w:type="spellStart"/>
            <w:r>
              <w:rPr>
                <w:lang w:val="ru-RU"/>
              </w:rPr>
              <w:t>S,c</w:t>
            </w:r>
            <w:proofErr w:type="spellEnd"/>
            <w:r>
              <w:rPr>
                <w:lang w:val="ru-RU"/>
              </w:rPr>
              <w:t>)]).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37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Коэффициент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 xml:space="preserve"> определяется по формуле: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Мощность объединения двух множеств деленная на мощность пересечения двух множеств</w:t>
            </w:r>
            <w:r>
              <w:rPr>
                <w:lang w:val="ru-RU"/>
              </w:rPr>
              <w:br/>
              <w:t>2. Мощность пересечения двух множеств деленная на мощность объединения двух множеств</w:t>
            </w:r>
            <w:r>
              <w:rPr>
                <w:lang w:val="ru-RU"/>
              </w:rPr>
              <w:br/>
              <w:t>3. Мощность пересечения двух множеств умноженная на мощность объединения двух множеств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38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Чем больше сходство множеств, тем коэффициент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больше</w:t>
            </w:r>
            <w:r>
              <w:rPr>
                <w:lang w:val="ru-RU"/>
              </w:rPr>
              <w:br/>
              <w:t>2. меньше</w:t>
            </w:r>
            <w:r>
              <w:rPr>
                <w:lang w:val="ru-RU"/>
              </w:rPr>
              <w:br/>
              <w:t>3. остается неизменным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39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k-</w:t>
            </w:r>
            <w:proofErr w:type="spellStart"/>
            <w:r>
              <w:rPr>
                <w:lang w:val="ru-RU"/>
              </w:rPr>
              <w:t>шингл</w:t>
            </w:r>
            <w:proofErr w:type="spellEnd"/>
            <w:r>
              <w:rPr>
                <w:lang w:val="ru-RU"/>
              </w:rPr>
              <w:t>?</w:t>
            </w:r>
          </w:p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073AF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Любое предложение документа длины k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Любое слово документа длины k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Любая подстрока документа длины k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40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каком случае элемент характеристической матрицы равен 1?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Элемент строки не принадлежит множеству, которое соответствует столбцу</w:t>
            </w:r>
            <w:r>
              <w:rPr>
                <w:lang w:val="ru-RU"/>
              </w:rPr>
              <w:br/>
              <w:t>2. Элемент строки принадлежит множеству, которое соответствует столбцу</w:t>
            </w:r>
            <w:r>
              <w:rPr>
                <w:lang w:val="ru-RU"/>
              </w:rPr>
              <w:br/>
              <w:t>3. Если элемент строки принадлежит всем множествам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41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spellStart"/>
            <w:r>
              <w:rPr>
                <w:lang w:val="ru-RU"/>
              </w:rPr>
              <w:t>минхэш</w:t>
            </w:r>
            <w:proofErr w:type="spellEnd"/>
            <w:r>
              <w:rPr>
                <w:lang w:val="ru-RU"/>
              </w:rPr>
              <w:t xml:space="preserve"> множества S?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073AF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Номер первой строки характеристической матрицы, полученной после случайной перестановки ее строк, считая сверху, в которой значение столбца, соответствующего множеству, равно единице</w:t>
            </w:r>
            <w:r>
              <w:rPr>
                <w:lang w:val="ru-RU"/>
              </w:rPr>
              <w:br/>
              <w:t>2. Результат функции хэширования минимального значения элемента множества S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42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Есть ли связь между </w:t>
            </w:r>
            <w:proofErr w:type="spellStart"/>
            <w:r>
              <w:rPr>
                <w:lang w:val="ru-RU"/>
              </w:rPr>
              <w:t>минхэшем</w:t>
            </w:r>
            <w:proofErr w:type="spellEnd"/>
            <w:r>
              <w:rPr>
                <w:lang w:val="ru-RU"/>
              </w:rPr>
              <w:t xml:space="preserve"> множеств и коэффициентом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43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матрица сигнатур?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Матрица, в которой каждый столбец, соответствующий множеству, состоит из значений хэш-функции от его элементов</w:t>
            </w:r>
            <w:r>
              <w:rPr>
                <w:lang w:val="ru-RU"/>
              </w:rPr>
              <w:br/>
              <w:t xml:space="preserve">2. Матрица, в которой каждый столбец, соответствующий множеству, состоит из значений </w:t>
            </w:r>
            <w:proofErr w:type="spellStart"/>
            <w:r>
              <w:rPr>
                <w:lang w:val="ru-RU"/>
              </w:rPr>
              <w:t>минхэш</w:t>
            </w:r>
            <w:proofErr w:type="spellEnd"/>
            <w:r>
              <w:rPr>
                <w:lang w:val="ru-RU"/>
              </w:rPr>
              <w:t>-функций этого множества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44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Укажите второе из действий в алгоритме определения похожих документов.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Для каждого документа строим множество k-</w:t>
            </w:r>
            <w:proofErr w:type="spellStart"/>
            <w:r>
              <w:rPr>
                <w:lang w:val="ru-RU"/>
              </w:rPr>
              <w:t>шинглов</w:t>
            </w:r>
            <w:proofErr w:type="spellEnd"/>
            <w:r>
              <w:rPr>
                <w:lang w:val="ru-RU"/>
              </w:rPr>
              <w:br/>
              <w:t xml:space="preserve">2. Строим матрицу сигнатур для хэш-функций h1, h2, … </w:t>
            </w:r>
            <w:proofErr w:type="spellStart"/>
            <w:r>
              <w:rPr>
                <w:lang w:val="ru-RU"/>
              </w:rPr>
              <w:t>hn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3. Строим характеристическую матрицу для множеств </w:t>
            </w:r>
            <w:proofErr w:type="spellStart"/>
            <w:r>
              <w:rPr>
                <w:lang w:val="ru-RU"/>
              </w:rPr>
              <w:t>шинглов</w:t>
            </w:r>
            <w:proofErr w:type="spellEnd"/>
            <w:r>
              <w:rPr>
                <w:lang w:val="ru-RU"/>
              </w:rPr>
              <w:br/>
              <w:t xml:space="preserve">4. Для каждой пары документов вычисляем оценку коэффициента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</w:p>
        </w:tc>
      </w:tr>
    </w:tbl>
    <w:p w:rsidR="0029094F" w:rsidRPr="0029094F" w:rsidRDefault="0029094F" w:rsidP="0029094F">
      <w:pPr>
        <w:rPr>
          <w:lang w:val="ru-RU"/>
        </w:rPr>
      </w:pPr>
    </w:p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3B355F" w:rsidRPr="008B0C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3B355F" w:rsidRPr="00CA5641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преимущества даёт использование подготовленных выражений (</w:t>
            </w:r>
            <w:proofErr w:type="spellStart"/>
            <w:r w:rsidRPr="008B0C5B">
              <w:rPr>
                <w:rFonts w:cs="Times New Roman"/>
                <w:lang w:val="ru-RU"/>
              </w:rPr>
              <w:t>prepared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B0C5B">
              <w:rPr>
                <w:rFonts w:cs="Times New Roman"/>
                <w:lang w:val="ru-RU"/>
              </w:rPr>
              <w:t>statements</w:t>
            </w:r>
            <w:proofErr w:type="spellEnd"/>
            <w:r w:rsidRPr="008B0C5B">
              <w:rPr>
                <w:rFonts w:cs="Times New Roman"/>
                <w:lang w:val="ru-RU"/>
              </w:rPr>
              <w:t>) в Python?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проверить существование пространства ключей перед его созданием из Python?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работать с коллекциями (</w:t>
            </w:r>
            <w:proofErr w:type="spellStart"/>
            <w:r w:rsidRPr="008B0C5B">
              <w:rPr>
                <w:rFonts w:cs="Times New Roman"/>
                <w:lang w:val="ru-RU"/>
              </w:rPr>
              <w:t>set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8B0C5B">
              <w:rPr>
                <w:rFonts w:cs="Times New Roman"/>
                <w:lang w:val="ru-RU"/>
              </w:rPr>
              <w:t>list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8B0C5B">
              <w:rPr>
                <w:rFonts w:cs="Times New Roman"/>
                <w:lang w:val="ru-RU"/>
              </w:rPr>
              <w:t>map</w:t>
            </w:r>
            <w:proofErr w:type="spellEnd"/>
            <w:r w:rsidRPr="008B0C5B">
              <w:rPr>
                <w:rFonts w:cs="Times New Roman"/>
                <w:lang w:val="ru-RU"/>
              </w:rPr>
              <w:t>) при вставке данных из Python?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обрабатывать ошибки при работе с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Python?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операции с данными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через Python API?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закрыть соединение с кластером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после завершения работы скрипта?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модель программирования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для каких задач она предназначена?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Опишите последовательность этапов обработки данных в модели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.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функция </w:t>
            </w:r>
            <w:proofErr w:type="spellStart"/>
            <w:r w:rsidRPr="008B0C5B">
              <w:rPr>
                <w:rFonts w:cs="Times New Roman"/>
                <w:lang w:val="ru-RU"/>
              </w:rPr>
              <w:t>map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данные она преобразует?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Какую роль выполняет главный контроллер в архитектуре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функция </w:t>
            </w:r>
            <w:proofErr w:type="spellStart"/>
            <w:r w:rsidRPr="008B0C5B">
              <w:rPr>
                <w:rFonts w:cs="Times New Roman"/>
                <w:lang w:val="ru-RU"/>
              </w:rPr>
              <w:t>reduce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операции она обычно выполняет?</w:t>
            </w:r>
          </w:p>
        </w:tc>
      </w:tr>
      <w:tr w:rsidR="003B355F" w:rsidRPr="007148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умножение матрицы на вектор с помощью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решается проблема, если вектор не помещается в оперативную память при умножении матрицы на вектор?</w:t>
            </w:r>
          </w:p>
        </w:tc>
      </w:tr>
      <w:tr w:rsidR="003B355F" w:rsidRPr="00F80184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умножение матриц реализуется через два последовательных шага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7148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:lang w:val="ru-RU"/>
              </w:rPr>
              <w:t xml:space="preserve">Какие операции реляционной алгебры могут быть реализованы с помощью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</w:tbl>
    <w:p w:rsidR="003B355F" w:rsidRDefault="003B355F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01614D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 - </w:t>
      </w:r>
      <w:r w:rsidR="0001614D" w:rsidRPr="0001614D">
        <w:rPr>
          <w:rFonts w:ascii="Times New Roman" w:hAnsi="Times New Roman"/>
        </w:rPr>
        <w:t>Понимание подходов к верификации моделей программного обеспечения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методы верификации данных.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разрабатывать программы сравнения</w:t>
      </w:r>
      <w:r w:rsidRPr="00116E6F">
        <w:rPr>
          <w:rFonts w:ascii="Times New Roman" w:hAnsi="Times New Roman"/>
        </w:rPr>
        <w:t xml:space="preserve">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программными средствами </w:t>
      </w:r>
      <w:r w:rsidR="00784207">
        <w:rPr>
          <w:rFonts w:ascii="Times New Roman" w:hAnsi="Times New Roman"/>
        </w:rPr>
        <w:t>для верификации</w:t>
      </w:r>
      <w:r>
        <w:rPr>
          <w:rFonts w:ascii="Times New Roman" w:hAnsi="Times New Roman"/>
        </w:rPr>
        <w:t xml:space="preserve"> данных.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73AF6" w:rsidRDefault="00073AF6" w:rsidP="00073AF6"/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чем заключается задача машинного обучения?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 вычислении значений Y функции F по вектору признаков X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В построении функции F, которая наилучшим образом предсказывает значение Y по вектору признаков X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На основе какого набора строится модель, позволяющая прогнозировать результирующие значения?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Набора, содержащего все имеющиеся данные о значениях X и Y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Тестового набора данных</w:t>
            </w:r>
            <w:r>
              <w:rPr>
                <w:lang w:val="ru-RU"/>
              </w:rPr>
              <w:br/>
              <w:t>3. Обучающего набора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 производится оценка построенной модели в задаче машинного обучения?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С помощью коэффициента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, учитывающего различие прогнозного и целевого значения признака</w:t>
            </w:r>
            <w:r>
              <w:rPr>
                <w:lang w:val="ru-RU"/>
              </w:rPr>
              <w:br/>
              <w:t>2. С помощью метрик, учитывающих различие прогнозного и целевого значения признака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из формул соответствуют модели линейной регрессии?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71649A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 w:rsidRPr="00326407">
              <w:t xml:space="preserve">1.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+ </w:t>
            </w:r>
            <w:proofErr w:type="spellStart"/>
            <w:r w:rsidRPr="00326407">
              <w:t>bkxik</w:t>
            </w:r>
            <w:proofErr w:type="spellEnd"/>
            <w:r w:rsidRPr="00326407">
              <w:t xml:space="preserve">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2.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3.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</w:t>
            </w:r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4.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</w:t>
            </w:r>
            <w:r>
              <w:rPr>
                <w:lang w:val="ru-RU"/>
              </w:rPr>
              <w:t xml:space="preserve">+ </w:t>
            </w:r>
            <w:proofErr w:type="spellStart"/>
            <w:r>
              <w:rPr>
                <w:lang w:val="ru-RU"/>
              </w:rPr>
              <w:t>bkxik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Какая из формул соответствует простой линейной регрессии?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 w:rsidRPr="00326407">
              <w:t xml:space="preserve">1.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+ </w:t>
            </w:r>
            <w:proofErr w:type="spellStart"/>
            <w:r w:rsidRPr="00326407">
              <w:t>bkxik</w:t>
            </w:r>
            <w:proofErr w:type="spellEnd"/>
            <w:r w:rsidRPr="00326407">
              <w:t xml:space="preserve">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2.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3.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50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Можно ли построить график предсказанных значений для: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Множественной линейной регрессии </w:t>
            </w:r>
            <w:proofErr w:type="spellStart"/>
            <w:r>
              <w:rPr>
                <w:lang w:val="ru-RU"/>
              </w:rPr>
              <w:t>yi</w:t>
            </w:r>
            <w:proofErr w:type="spellEnd"/>
            <w:r>
              <w:rPr>
                <w:lang w:val="ru-RU"/>
              </w:rPr>
              <w:t xml:space="preserve"> = b0 + b1xi1 + b2xi2 + … </w:t>
            </w:r>
            <w:r w:rsidRPr="0071649A">
              <w:rPr>
                <w:lang w:val="ru-RU"/>
              </w:rPr>
              <w:t xml:space="preserve">+ </w:t>
            </w:r>
            <w:proofErr w:type="spellStart"/>
            <w:r>
              <w:t>bkxik</w:t>
            </w:r>
            <w:proofErr w:type="spellEnd"/>
            <w:r w:rsidRPr="0071649A">
              <w:rPr>
                <w:lang w:val="ru-RU"/>
              </w:rPr>
              <w:t xml:space="preserve"> + </w:t>
            </w:r>
            <w:proofErr w:type="spellStart"/>
            <w:r>
              <w:t>ei</w:t>
            </w:r>
            <w:proofErr w:type="spellEnd"/>
            <w:r w:rsidRPr="0071649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где</w:t>
            </w:r>
            <w:r w:rsidRPr="0071649A">
              <w:rPr>
                <w:lang w:val="ru-RU"/>
              </w:rPr>
              <w:t xml:space="preserve"> </w:t>
            </w:r>
            <w:proofErr w:type="gramStart"/>
            <w:r>
              <w:t>k</w:t>
            </w:r>
            <w:r w:rsidRPr="0071649A">
              <w:rPr>
                <w:lang w:val="ru-RU"/>
              </w:rPr>
              <w:t xml:space="preserve"> &gt;</w:t>
            </w:r>
            <w:proofErr w:type="gramEnd"/>
            <w:r w:rsidRPr="0071649A">
              <w:rPr>
                <w:lang w:val="ru-RU"/>
              </w:rPr>
              <w:t xml:space="preserve"> 3</w:t>
            </w:r>
            <w:r w:rsidRPr="0071649A">
              <w:rPr>
                <w:rFonts w:eastAsia="Times New Roman" w:cs="Times New Roman"/>
                <w:lang w:val="ru-RU"/>
              </w:rPr>
              <w:br/>
            </w:r>
            <w:r w:rsidRPr="0071649A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Простой линейной регрессии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Чем отличается исследовательский анализ данных от подтверждающего анализа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Исследовательский анализ направлен на обнаружение ранее неизвестных зависимостей без заранее сформулированных гипотез</w:t>
            </w:r>
          </w:p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Подтверждающий анализ предназначен для проверки или опровержения конкретных гипотез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сформулированных до начала исследования</w:t>
            </w:r>
          </w:p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Исследовательский анализ всегда использует только машинное обучение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 подтверждающий — только статистические методы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Какие типы данных относятся к потоковым данным в контексте больших данных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Данные сетевого трафика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требующие обработки в реальном времени для поиска уязвимостей</w:t>
            </w:r>
          </w:p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Показания датчиков интернета вещей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поступающие непрерывно с высокой скоростью</w:t>
            </w:r>
          </w:p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Архивные данные научных статей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хранящиеся в распределённых хранилищах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стратегии репликации данных поддерживает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в каких случаях их следует применять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SimpleStrategy</w:t>
            </w:r>
            <w:proofErr w:type="spellEnd"/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подходит для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одноцентровых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развёртываний и размещает реплики в соседние узлы кластера</w:t>
            </w:r>
          </w:p>
          <w:p w:rsidR="00F80184" w:rsidRPr="00ED4406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NetworkTopologyStrategy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рекомендуется для распределённых систем с несколькими географически удалёнными дата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центрами и позволяет задать разные коэффициенты репликации для каждого ЦОД</w:t>
            </w:r>
          </w:p>
          <w:p w:rsidR="00F80184" w:rsidRPr="00ED4406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LinearStrategy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используется для линейного распределения данных по узлам в пределах одного центра обработки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операции поддерживаются для работы с коллекциями типа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CA5641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Добавление элементов с помощью оператора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=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{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‘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new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mail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'}</w:t>
            </w:r>
          </w:p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Удаление элементов с помощью оператора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=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{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‘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old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mail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'}</w:t>
            </w:r>
          </w:p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Обращение к элементу по индексу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SELECT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gram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</w:t>
            </w:r>
            <w:proofErr w:type="gram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0]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FROM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table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преимущества даёт использование подготовленных выражений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prepared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statements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 работе с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Python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Повышение производительности за счёт однократной компиляции запроса на стороне сервера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</w:t>
            </w:r>
          </w:p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Защита от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SQL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-инъекций благодаря строгой типизации параметров</w:t>
            </w:r>
          </w:p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Автоматическое создание материализованных представлений для ускорения поиска по неключевым столбцам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правильно обработать ошибки при работе с кластером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Python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скрипта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Использовать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блок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try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except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перехватом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исключений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модуля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NoHostAvailable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InvalidRequest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F80184" w:rsidRPr="00326407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блоке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finally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закрыть соединения методами </w:t>
            </w:r>
            <w:proofErr w:type="gram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session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shutdown</w:t>
            </w:r>
            <w:proofErr w:type="gram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cluster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shutdown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()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корректного освобождения ресурсов</w:t>
            </w:r>
          </w:p>
          <w:p w:rsidR="00F80184" w:rsidRPr="00326407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Игнорировать исключения и продолжать выполнение скрипта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так как драйвер автоматически восстанавливает соединение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Какую роль выполняет этап «перемешивания» </w:t>
            </w:r>
            <w:r>
              <w:rPr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(shuffle)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архитектуре 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MapReduce?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Главный контроллер собирает все пары с одинаковым ключом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сгенерированные различными распределителями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группирует их для передачи редукторам</w:t>
            </w:r>
          </w:p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распределения нагрузки между редукторами используется хеш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-функция от значения ключа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определяющая номер целевого редуктора</w:t>
            </w:r>
          </w:p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этом этапе выполняется финальное суммирование значений для получения результата обработки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реализуется операция проекции отношения через модель 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MapReduce?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map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каждого кортежа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генерирует пару 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где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— проекция кортежа на заданное подмножество атрибутов</w:t>
            </w:r>
          </w:p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reduce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получает для каждого ключа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список одинаковых значений и преобразует его в единственную пару 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удаляя дубликаты кортежей</w:t>
            </w:r>
          </w:p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reduce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выполняет суммирование всех числовых атрибутов проецируемых кортежей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выбрать оптимальный размер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для анализа сходства документов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больших документов (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научные статьи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рекомендуется использовать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=9,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чтобы вероятность случайного появления любого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была мала</w:t>
            </w:r>
          </w:p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коротких документов (письма,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сообщения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достаточно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=5,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так как при большом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множество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шинглов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будет слишком разреженным</w:t>
            </w:r>
          </w:p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Размер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всегда должен быть равен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независимо от типа и длины документа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Чем отличается 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от коэффициента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определяется как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proofErr w:type="gramEnd"/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= 1 –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где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— коэффициент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</w:p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является метрикой и удовлетворяет всем четырём аксиомам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положительность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нулевое расстояние для одинаковых объектов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симметричность и неравенство треугольника</w:t>
            </w:r>
          </w:p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всегда больше коэффициента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на константное значение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0.5</w:t>
            </w:r>
          </w:p>
        </w:tc>
      </w:tr>
    </w:tbl>
    <w:p w:rsidR="00073AF6" w:rsidRDefault="00073AF6" w:rsidP="00073AF6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321C86" w:rsidRDefault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71485B" w:rsidRPr="008B0C5B" w:rsidRDefault="0071485B" w:rsidP="0071485B">
      <w:pPr>
        <w:rPr>
          <w:rFonts w:cs="Times New Roman"/>
        </w:rPr>
      </w:pPr>
    </w:p>
    <w:p w:rsidR="0071485B" w:rsidRPr="0071485B" w:rsidRDefault="0071485B" w:rsidP="0071485B">
      <w:pPr>
        <w:rPr>
          <w:rFonts w:cs="Times New Roman"/>
          <w:lang w:val="ru-RU"/>
        </w:rPr>
      </w:pP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операция селекции (выборки) в модели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операция проекции в реализации через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реализуется естественное соединение отношений R(</w:t>
            </w:r>
            <w:proofErr w:type="gramStart"/>
            <w:r w:rsidRPr="008B0C5B">
              <w:rPr>
                <w:rFonts w:cs="Times New Roman"/>
                <w:lang w:val="ru-RU"/>
              </w:rPr>
              <w:t>A,B</w:t>
            </w:r>
            <w:proofErr w:type="gramEnd"/>
            <w:r w:rsidRPr="008B0C5B">
              <w:rPr>
                <w:rFonts w:cs="Times New Roman"/>
                <w:lang w:val="ru-RU"/>
              </w:rPr>
              <w:t xml:space="preserve">) и S(B,C) через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</w:t>
            </w:r>
            <w:proofErr w:type="spellStart"/>
            <w:r w:rsidRPr="008B0C5B">
              <w:rPr>
                <w:rFonts w:cs="Times New Roman"/>
                <w:lang w:val="ru-RU"/>
              </w:rPr>
              <w:t>шинглы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они используются для представления документов?</w:t>
            </w:r>
          </w:p>
        </w:tc>
      </w:tr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выбрать оптимальный размер </w:t>
            </w:r>
            <w:proofErr w:type="spellStart"/>
            <w:r w:rsidRPr="008B0C5B">
              <w:rPr>
                <w:rFonts w:cs="Times New Roman"/>
                <w:lang w:val="ru-RU"/>
              </w:rPr>
              <w:t>шингла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k для анализа документов?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коэффициент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 вычисляется для двух множеств?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 связан с коэффициентом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строится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-сигнатура множества и зачем она нужна?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вычисляется оценка коэффициента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по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-сигнатурам двух документов?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LSH (</w:t>
            </w:r>
            <w:proofErr w:type="spellStart"/>
            <w:r w:rsidRPr="008B0C5B">
              <w:rPr>
                <w:rFonts w:cs="Times New Roman"/>
                <w:lang w:val="ru-RU"/>
              </w:rPr>
              <w:t>locality-sensitive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B0C5B">
              <w:rPr>
                <w:rFonts w:cs="Times New Roman"/>
                <w:lang w:val="ru-RU"/>
              </w:rPr>
              <w:t>hashing</w:t>
            </w:r>
            <w:proofErr w:type="spellEnd"/>
            <w:r w:rsidRPr="008B0C5B">
              <w:rPr>
                <w:rFonts w:cs="Times New Roman"/>
                <w:lang w:val="ru-RU"/>
              </w:rPr>
              <w:t>) и для чего он применяется?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LSH для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расстояние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чем оно отличается от коэффициента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проблемы возникают при прямом сравнении всех пар документов и как их решает комбинация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LSH?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Почему хранение самих </w:t>
            </w:r>
            <w:proofErr w:type="spellStart"/>
            <w:r w:rsidRPr="008B0C5B">
              <w:rPr>
                <w:rFonts w:cs="Times New Roman"/>
                <w:lang w:val="ru-RU"/>
              </w:rPr>
              <w:t>шинглов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неэффективно и как решается эта проблема?</w:t>
            </w:r>
          </w:p>
        </w:tc>
      </w:tr>
      <w:tr w:rsidR="00F80184" w:rsidRPr="00F80184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области применения имеет поиск похожих документов?</w:t>
            </w:r>
          </w:p>
        </w:tc>
      </w:tr>
    </w:tbl>
    <w:p w:rsidR="0071485B" w:rsidRPr="0071485B" w:rsidRDefault="0071485B" w:rsidP="007148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Helvetica" w:cs="Times New Roman"/>
          <w:lang w:val="ru-RU"/>
        </w:rPr>
      </w:pPr>
    </w:p>
    <w:p w:rsidR="0071485B" w:rsidRPr="0071485B" w:rsidRDefault="0071485B" w:rsidP="00714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lang w:val="ru-RU"/>
        </w:rPr>
      </w:pPr>
    </w:p>
    <w:p w:rsidR="0071485B" w:rsidRDefault="0071485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71485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192" w:rsidRDefault="005C2192">
      <w:r>
        <w:separator/>
      </w:r>
    </w:p>
  </w:endnote>
  <w:endnote w:type="continuationSeparator" w:id="0">
    <w:p w:rsidR="005C2192" w:rsidRDefault="005C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192" w:rsidRDefault="005C2192">
      <w:r>
        <w:separator/>
      </w:r>
    </w:p>
  </w:footnote>
  <w:footnote w:type="continuationSeparator" w:id="0">
    <w:p w:rsidR="005C2192" w:rsidRDefault="005C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9B"/>
    <w:multiLevelType w:val="hybridMultilevel"/>
    <w:tmpl w:val="5E3A5B78"/>
    <w:lvl w:ilvl="0" w:tplc="A73AD5C6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61D30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4F2E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B4CA18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E3E54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6E022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DCE6EC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8B3FA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2C8B16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B27B6A"/>
    <w:multiLevelType w:val="hybridMultilevel"/>
    <w:tmpl w:val="DF6AA206"/>
    <w:lvl w:ilvl="0" w:tplc="37E479AE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82F0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9E2B5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A4D84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4E13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AC484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E1708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0F83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0FB3A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010392"/>
    <w:multiLevelType w:val="hybridMultilevel"/>
    <w:tmpl w:val="2D160AA2"/>
    <w:lvl w:ilvl="0" w:tplc="2996A454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487B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56C9B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3AA412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F460EE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8EC4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82644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C0DE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C2A26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785D37"/>
    <w:multiLevelType w:val="hybridMultilevel"/>
    <w:tmpl w:val="A8263ED4"/>
    <w:lvl w:ilvl="0" w:tplc="B99C1F3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C9528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ED54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B5D6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6ACDA0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89F1C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9E41F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36305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EC53A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164DB9"/>
    <w:multiLevelType w:val="hybridMultilevel"/>
    <w:tmpl w:val="E5CAF7F6"/>
    <w:lvl w:ilvl="0" w:tplc="20F226D4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09EC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4CCA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3400EA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FC446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A9026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A76F6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84F686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AE360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200DA2"/>
    <w:multiLevelType w:val="hybridMultilevel"/>
    <w:tmpl w:val="705E6030"/>
    <w:lvl w:ilvl="0" w:tplc="8532721A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A22B6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8CCBD0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EEC48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2E59B8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4C22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20F4E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5257EE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0C832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8D6BC1"/>
    <w:multiLevelType w:val="hybridMultilevel"/>
    <w:tmpl w:val="40067A0E"/>
    <w:lvl w:ilvl="0" w:tplc="E86E462A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A18CC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FAE69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289D8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38CF7A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9806B8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AE6C26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E2F76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0818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8239C9"/>
    <w:multiLevelType w:val="hybridMultilevel"/>
    <w:tmpl w:val="3634D5B4"/>
    <w:lvl w:ilvl="0" w:tplc="D0C473B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22EA6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41DEE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EB0E0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EA65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3A8666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C0366E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CB368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817B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A31F41"/>
    <w:multiLevelType w:val="hybridMultilevel"/>
    <w:tmpl w:val="6126840C"/>
    <w:lvl w:ilvl="0" w:tplc="5406EA16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0786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C1D5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C54D4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3CA61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2E161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C04F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C6850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CC9F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3E83352"/>
    <w:multiLevelType w:val="hybridMultilevel"/>
    <w:tmpl w:val="29E0F752"/>
    <w:lvl w:ilvl="0" w:tplc="C9601A7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284A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6EF7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8073EC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0E8F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8AF7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0622E8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0FA4A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2DA08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1E2FEC"/>
    <w:multiLevelType w:val="hybridMultilevel"/>
    <w:tmpl w:val="7D246C2A"/>
    <w:lvl w:ilvl="0" w:tplc="E272EE20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CC142C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0D734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AD37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EAA5E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435E0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4E7F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76F2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6D0A0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2700F6"/>
    <w:multiLevelType w:val="hybridMultilevel"/>
    <w:tmpl w:val="1A6287DE"/>
    <w:lvl w:ilvl="0" w:tplc="C3FA09E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EED5C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667D0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ECE9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EBAC6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E79C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A6A012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4B7F4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6E1E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B81913"/>
    <w:multiLevelType w:val="hybridMultilevel"/>
    <w:tmpl w:val="505E95B0"/>
    <w:lvl w:ilvl="0" w:tplc="E612FFB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12F8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CB95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63F0C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6F310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C00C0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016AC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8BC98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0154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7834A8D"/>
    <w:multiLevelType w:val="hybridMultilevel"/>
    <w:tmpl w:val="88908D24"/>
    <w:lvl w:ilvl="0" w:tplc="0EAC3DC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82980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639A2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26CAE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C6C12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AF6A8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4CA2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A5906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CA726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8BB29D8"/>
    <w:multiLevelType w:val="hybridMultilevel"/>
    <w:tmpl w:val="165C14B6"/>
    <w:lvl w:ilvl="0" w:tplc="0FC0B75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44D6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07CD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22AF8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56F6A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21CF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647E7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E1E42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2BAD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1F481C"/>
    <w:multiLevelType w:val="hybridMultilevel"/>
    <w:tmpl w:val="463E29EC"/>
    <w:lvl w:ilvl="0" w:tplc="9274E3FC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97C2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8E0B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849A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4EAF0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63E9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C4AB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98353C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C1BE6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A362DF"/>
    <w:multiLevelType w:val="hybridMultilevel"/>
    <w:tmpl w:val="B3160486"/>
    <w:lvl w:ilvl="0" w:tplc="FD4E5BEC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EF5A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552E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80569C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E06A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CEC26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C441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48F20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6A48A4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54272403">
    <w:abstractNumId w:val="3"/>
  </w:num>
  <w:num w:numId="2" w16cid:durableId="1927684063">
    <w:abstractNumId w:val="10"/>
  </w:num>
  <w:num w:numId="3" w16cid:durableId="1429278362">
    <w:abstractNumId w:val="12"/>
  </w:num>
  <w:num w:numId="4" w16cid:durableId="1803696580">
    <w:abstractNumId w:val="9"/>
  </w:num>
  <w:num w:numId="5" w16cid:durableId="1400052220">
    <w:abstractNumId w:val="4"/>
  </w:num>
  <w:num w:numId="6" w16cid:durableId="289671476">
    <w:abstractNumId w:val="16"/>
  </w:num>
  <w:num w:numId="7" w16cid:durableId="841627273">
    <w:abstractNumId w:val="7"/>
  </w:num>
  <w:num w:numId="8" w16cid:durableId="1427068870">
    <w:abstractNumId w:val="8"/>
  </w:num>
  <w:num w:numId="9" w16cid:durableId="2100128037">
    <w:abstractNumId w:val="6"/>
  </w:num>
  <w:num w:numId="10" w16cid:durableId="1903717335">
    <w:abstractNumId w:val="1"/>
  </w:num>
  <w:num w:numId="11" w16cid:durableId="1638295690">
    <w:abstractNumId w:val="2"/>
  </w:num>
  <w:num w:numId="12" w16cid:durableId="1121149638">
    <w:abstractNumId w:val="0"/>
  </w:num>
  <w:num w:numId="13" w16cid:durableId="233518468">
    <w:abstractNumId w:val="17"/>
  </w:num>
  <w:num w:numId="14" w16cid:durableId="1404454683">
    <w:abstractNumId w:val="13"/>
  </w:num>
  <w:num w:numId="15" w16cid:durableId="615714580">
    <w:abstractNumId w:val="15"/>
  </w:num>
  <w:num w:numId="16" w16cid:durableId="914509081">
    <w:abstractNumId w:val="14"/>
  </w:num>
  <w:num w:numId="17" w16cid:durableId="212891043">
    <w:abstractNumId w:val="5"/>
  </w:num>
  <w:num w:numId="18" w16cid:durableId="130989538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1614D"/>
    <w:rsid w:val="00060AA7"/>
    <w:rsid w:val="000726E0"/>
    <w:rsid w:val="00073AF6"/>
    <w:rsid w:val="0008790D"/>
    <w:rsid w:val="00116E6F"/>
    <w:rsid w:val="00136701"/>
    <w:rsid w:val="001F28B9"/>
    <w:rsid w:val="00232B7A"/>
    <w:rsid w:val="00254223"/>
    <w:rsid w:val="002744BC"/>
    <w:rsid w:val="00285027"/>
    <w:rsid w:val="0029094F"/>
    <w:rsid w:val="002B2DA7"/>
    <w:rsid w:val="002C5153"/>
    <w:rsid w:val="0030642E"/>
    <w:rsid w:val="00321C86"/>
    <w:rsid w:val="00326407"/>
    <w:rsid w:val="00333254"/>
    <w:rsid w:val="003417E6"/>
    <w:rsid w:val="00382FBC"/>
    <w:rsid w:val="00384FCE"/>
    <w:rsid w:val="003B355F"/>
    <w:rsid w:val="004273E3"/>
    <w:rsid w:val="004E1E87"/>
    <w:rsid w:val="00527A36"/>
    <w:rsid w:val="00582B24"/>
    <w:rsid w:val="005A0266"/>
    <w:rsid w:val="005C2192"/>
    <w:rsid w:val="00657CC1"/>
    <w:rsid w:val="006B0F5A"/>
    <w:rsid w:val="007112EE"/>
    <w:rsid w:val="0071485B"/>
    <w:rsid w:val="00784207"/>
    <w:rsid w:val="007A1B1E"/>
    <w:rsid w:val="00822016"/>
    <w:rsid w:val="009309EF"/>
    <w:rsid w:val="009F2350"/>
    <w:rsid w:val="009F2937"/>
    <w:rsid w:val="009F63C0"/>
    <w:rsid w:val="00A918BC"/>
    <w:rsid w:val="00C0096B"/>
    <w:rsid w:val="00C20FDE"/>
    <w:rsid w:val="00C26161"/>
    <w:rsid w:val="00C822FF"/>
    <w:rsid w:val="00CA5641"/>
    <w:rsid w:val="00CE3435"/>
    <w:rsid w:val="00D228EE"/>
    <w:rsid w:val="00D244B2"/>
    <w:rsid w:val="00D40DF5"/>
    <w:rsid w:val="00D75EF5"/>
    <w:rsid w:val="00DA2A80"/>
    <w:rsid w:val="00EC370E"/>
    <w:rsid w:val="00EE4341"/>
    <w:rsid w:val="00F25A88"/>
    <w:rsid w:val="00F64E5E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EF0D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1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a3"/>
    <w:rsid w:val="00073AF6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49</cp:revision>
  <dcterms:created xsi:type="dcterms:W3CDTF">2026-01-27T12:30:00Z</dcterms:created>
  <dcterms:modified xsi:type="dcterms:W3CDTF">2026-02-20T12:57:00Z</dcterms:modified>
</cp:coreProperties>
</file>