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817AE" w14:textId="5451AD9E" w:rsidR="000C66A9" w:rsidRPr="005E19BA" w:rsidRDefault="005E19BA" w:rsidP="440AB6FA">
      <w:pPr>
        <w:rPr>
          <w:b/>
        </w:rPr>
      </w:pPr>
      <w:r w:rsidRPr="005E19BA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Примерные оценочные средства, применяемые </w:t>
      </w:r>
      <w:r w:rsidR="008A495C">
        <w:rPr>
          <w:rFonts w:ascii="Times New Roman" w:eastAsia="Times New Roman" w:hAnsi="Times New Roman" w:cs="Times New Roman"/>
          <w:b/>
          <w:sz w:val="28"/>
          <w:szCs w:val="28"/>
        </w:rPr>
        <w:t>при проведении</w:t>
      </w:r>
      <w:r w:rsidRPr="005E19B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промежуточной аттестации по дисциплине (модулю) «Техническая диагностика систем </w:t>
      </w:r>
      <w:r w:rsidR="008A495C">
        <w:rPr>
          <w:rFonts w:ascii="Times New Roman" w:eastAsia="Times New Roman" w:hAnsi="Times New Roman" w:cs="Times New Roman"/>
          <w:b/>
          <w:sz w:val="28"/>
          <w:szCs w:val="28"/>
        </w:rPr>
        <w:t>ТСС</w:t>
      </w:r>
      <w:bookmarkStart w:id="0" w:name="_GoBack"/>
      <w:bookmarkEnd w:id="0"/>
      <w:r w:rsidRPr="005E19B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29780FFF" w14:textId="66DD3997" w:rsidR="0913347A" w:rsidRDefault="0913347A" w:rsidP="0913347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F6AEB3A" w14:textId="73869C25" w:rsidR="3A7EACD9" w:rsidRDefault="3A7EACD9" w:rsidP="0913347A">
      <w:pPr>
        <w:pStyle w:val="a3"/>
        <w:numPr>
          <w:ilvl w:val="0"/>
          <w:numId w:val="2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Влияет ли выбор шкалы измерительного прибора на погрешность измерений, если да то как?</w:t>
      </w:r>
    </w:p>
    <w:p w14:paraId="42C933B7" w14:textId="5A148830" w:rsidR="3A7EACD9" w:rsidRDefault="3A7EACD9" w:rsidP="0913347A">
      <w:pPr>
        <w:pStyle w:val="a3"/>
        <w:numPr>
          <w:ilvl w:val="0"/>
          <w:numId w:val="2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каких случаях субъективная погрешность может присутствовать при косвенных измерениях?</w:t>
      </w:r>
    </w:p>
    <w:p w14:paraId="2D4A6AB5" w14:textId="184ED422" w:rsidR="3A7EACD9" w:rsidRDefault="3A7EACD9" w:rsidP="0913347A">
      <w:pPr>
        <w:pStyle w:val="a3"/>
        <w:numPr>
          <w:ilvl w:val="0"/>
          <w:numId w:val="2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Используются ли косвенные измерения при измерении и определении первичных параметров рельсовых линий, если да то как?</w:t>
      </w:r>
    </w:p>
    <w:p w14:paraId="7746709C" w14:textId="5576CAEB" w:rsidR="3A7EACD9" w:rsidRDefault="3A7EACD9" w:rsidP="0913347A">
      <w:pPr>
        <w:pStyle w:val="a3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Размерность величин  волнового сопротивления, коэффициента распространения</w:t>
      </w:r>
    </w:p>
    <w:p w14:paraId="0E1E6E0D" w14:textId="623360A9" w:rsidR="3A7EACD9" w:rsidRDefault="3A7EACD9" w:rsidP="0913347A">
      <w:pPr>
        <w:pStyle w:val="a3"/>
        <w:numPr>
          <w:ilvl w:val="0"/>
          <w:numId w:val="2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Размерность величин  Z</w:t>
      </w: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р,  </w:t>
      </w:r>
      <w:r w:rsidRPr="0913347A">
        <w:rPr>
          <w:rFonts w:ascii="Times New Roman" w:eastAsia="Times New Roman" w:hAnsi="Times New Roman" w:cs="Times New Roman"/>
          <w:color w:val="000000" w:themeColor="text1"/>
          <w:sz w:val="40"/>
          <w:szCs w:val="40"/>
          <w:vertAlign w:val="subscript"/>
        </w:rPr>
        <w:t>R</w:t>
      </w: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и</w:t>
      </w: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1D5CC90" w14:textId="34F2B0F2" w:rsidR="3A7EACD9" w:rsidRDefault="3A7EACD9" w:rsidP="0913347A">
      <w:pPr>
        <w:pStyle w:val="a3"/>
        <w:numPr>
          <w:ilvl w:val="0"/>
          <w:numId w:val="2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Какие измерения производят в методе двух известных нагрузок?</w:t>
      </w:r>
    </w:p>
    <w:p w14:paraId="6E3DBACC" w14:textId="0B355242" w:rsidR="3A7EACD9" w:rsidRDefault="3A7EACD9" w:rsidP="0913347A">
      <w:pPr>
        <w:pStyle w:val="a3"/>
        <w:numPr>
          <w:ilvl w:val="0"/>
          <w:numId w:val="2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счёт чего в методе ХХ и КЗ происходят упрощения расчетных уравнений для определения вторичных параметров?</w:t>
      </w:r>
    </w:p>
    <w:p w14:paraId="02C3F6CA" w14:textId="51A08AF0" w:rsidR="3A7EACD9" w:rsidRDefault="3A7EACD9" w:rsidP="0913347A">
      <w:pPr>
        <w:pStyle w:val="a3"/>
        <w:numPr>
          <w:ilvl w:val="0"/>
          <w:numId w:val="2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Какие граничные значения применения метода ХХ и КЗ, и в чем они заключаются?</w:t>
      </w:r>
    </w:p>
    <w:p w14:paraId="711DD857" w14:textId="640F2D19" w:rsidR="3A7EACD9" w:rsidRDefault="3A7EACD9" w:rsidP="0913347A">
      <w:pPr>
        <w:pStyle w:val="a3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представляют собой составляющие величины</w:t>
      </w:r>
    </w:p>
    <w:p w14:paraId="2A62055A" w14:textId="710FD15E" w:rsidR="3A7EACD9" w:rsidRDefault="3A7EACD9" w:rsidP="0913347A">
      <w:pPr>
        <w:rPr>
          <w:rFonts w:ascii="Cambria Math" w:eastAsia="Cambria Math" w:hAnsi="Cambria Math" w:cs="Cambria Math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γ, α </w:t>
      </w:r>
      <w:r w:rsidRPr="0913347A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</w:rPr>
        <w:t>и</w:t>
      </w: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β</w:t>
      </w:r>
      <w:r w:rsidRPr="0913347A">
        <w:rPr>
          <w:rFonts w:ascii="Cambria Math" w:eastAsia="Cambria Math" w:hAnsi="Cambria Math" w:cs="Cambria Math"/>
          <w:i/>
          <w:iCs/>
          <w:color w:val="000000" w:themeColor="text1"/>
          <w:sz w:val="28"/>
          <w:szCs w:val="28"/>
        </w:rPr>
        <w:t xml:space="preserve"> </w:t>
      </w:r>
    </w:p>
    <w:p w14:paraId="6E8DED67" w14:textId="3C3B5E96" w:rsidR="3A7EACD9" w:rsidRDefault="3A7EACD9" w:rsidP="0913347A">
      <w:pPr>
        <w:pStyle w:val="a3"/>
        <w:numPr>
          <w:ilvl w:val="0"/>
          <w:numId w:val="2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 не требующий измерения аргументов.</w:t>
      </w:r>
    </w:p>
    <w:p w14:paraId="3FBC7243" w14:textId="099CB70F" w:rsidR="3A7EACD9" w:rsidRDefault="3A7EACD9" w:rsidP="0913347A">
      <w:pPr>
        <w:pStyle w:val="a3"/>
        <w:numPr>
          <w:ilvl w:val="0"/>
          <w:numId w:val="2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счёт чего упрощаются расчетные уравнения в методе двух коротких замыканий, когда измерения производятся на конце и в середине рельсовой линии?</w:t>
      </w:r>
    </w:p>
    <w:p w14:paraId="3DF0F142" w14:textId="668E02C0" w:rsidR="3A7EACD9" w:rsidRDefault="3A7EACD9" w:rsidP="0913347A">
      <w:pPr>
        <w:pStyle w:val="a3"/>
        <w:numPr>
          <w:ilvl w:val="0"/>
          <w:numId w:val="2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чем заключается методическая погрешность приближенного метода определения первичных параметров рельсовой цепи постоянного тока?</w:t>
      </w:r>
    </w:p>
    <w:p w14:paraId="20FCA038" w14:textId="11A1B1AC" w:rsidR="3A7EACD9" w:rsidRDefault="3A7EACD9" w:rsidP="0913347A">
      <w:pPr>
        <w:pStyle w:val="a3"/>
        <w:numPr>
          <w:ilvl w:val="0"/>
          <w:numId w:val="2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Как оценивается правильность выполненных измерений по методу трёх вольтметров?</w:t>
      </w:r>
    </w:p>
    <w:p w14:paraId="05C9023E" w14:textId="5BA95373" w:rsidR="3A7EACD9" w:rsidRDefault="3A7EACD9" w:rsidP="0913347A">
      <w:pPr>
        <w:pStyle w:val="a3"/>
        <w:numPr>
          <w:ilvl w:val="0"/>
          <w:numId w:val="2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Какая методическая погрешность заложена в определении удельного сопротивления рельсов в графо-аналитическом методе измерения и определения первичных параметров в рельсовой линии?</w:t>
      </w:r>
    </w:p>
    <w:p w14:paraId="558083BA" w14:textId="05CAF42E" w:rsidR="3A7EACD9" w:rsidRDefault="3A7EACD9" w:rsidP="0913347A">
      <w:pPr>
        <w:pStyle w:val="a3"/>
        <w:numPr>
          <w:ilvl w:val="0"/>
          <w:numId w:val="2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Какие параметры рельсовой линии определяются в методе не требующем измерения аргументов после произведенных измерений?</w:t>
      </w:r>
    </w:p>
    <w:p w14:paraId="609611A3" w14:textId="05EE2775" w:rsidR="3A7EACD9" w:rsidRDefault="3A7EACD9" w:rsidP="0913347A">
      <w:pPr>
        <w:pStyle w:val="a3"/>
        <w:numPr>
          <w:ilvl w:val="0"/>
          <w:numId w:val="2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Основные преимущества и недостатки метода измерений напряжений и токов в начале и конце рельсовой линии.</w:t>
      </w:r>
    </w:p>
    <w:p w14:paraId="033B19B0" w14:textId="16FEC8DE" w:rsidR="2E6B5459" w:rsidRDefault="2E6B5459" w:rsidP="0913347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такое объект диагноза?</w:t>
      </w:r>
    </w:p>
    <w:p w14:paraId="3EB6DC71" w14:textId="2B9FA368" w:rsidR="2E6B5459" w:rsidRDefault="2E6B5459" w:rsidP="0913347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такое тест?</w:t>
      </w:r>
    </w:p>
    <w:p w14:paraId="3E07009E" w14:textId="7B435FB3" w:rsidR="2E6B5459" w:rsidRDefault="2E6B5459" w:rsidP="0913347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Какие тесты бывают по длине?</w:t>
      </w:r>
    </w:p>
    <w:p w14:paraId="42801401" w14:textId="02DD6922" w:rsidR="2E6B5459" w:rsidRDefault="2E6B5459" w:rsidP="0913347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тесты различаются по функциональному назначению?</w:t>
      </w:r>
    </w:p>
    <w:p w14:paraId="763C51B6" w14:textId="5C512427" w:rsidR="2E6B5459" w:rsidRDefault="2E6B5459" w:rsidP="0913347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Какие виды неисправностей обнаруживают тесты?</w:t>
      </w:r>
    </w:p>
    <w:p w14:paraId="38F87019" w14:textId="70AD4D58" w:rsidR="2E6B5459" w:rsidRDefault="2E6B5459" w:rsidP="0913347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такое заданная глубина диагностирования?</w:t>
      </w:r>
    </w:p>
    <w:p w14:paraId="3FBFA566" w14:textId="2FE93767" w:rsidR="2E6B5459" w:rsidRDefault="2E6B5459" w:rsidP="0913347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Какая глубина диагностирования задана в лабораторной работе?</w:t>
      </w:r>
    </w:p>
    <w:p w14:paraId="2A3825A1" w14:textId="3A5DB8B9" w:rsidR="2E6B5459" w:rsidRDefault="2E6B5459" w:rsidP="0913347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такое разметка мест возможных повреждений и как она выполняется для разветвляющихся переменных?</w:t>
      </w:r>
    </w:p>
    <w:p w14:paraId="7A252908" w14:textId="634EEAA7" w:rsidR="2E6B5459" w:rsidRDefault="2E6B5459" w:rsidP="0913347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такое дефект в объекте диагноза?</w:t>
      </w:r>
    </w:p>
    <w:p w14:paraId="28297D26" w14:textId="3B7BB0FD" w:rsidR="2E6B5459" w:rsidRDefault="2E6B5459" w:rsidP="0913347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такое неисправность в объекте диагноза?</w:t>
      </w:r>
    </w:p>
    <w:p w14:paraId="2D7923BF" w14:textId="49B40D4F" w:rsidR="2E6B5459" w:rsidRDefault="2E6B5459" w:rsidP="0913347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Методика построения таблицы неисправностей и что она представляет собой?</w:t>
      </w:r>
    </w:p>
    <w:p w14:paraId="26DAFF52" w14:textId="38B44234" w:rsidR="2E6B5459" w:rsidRDefault="2E6B5459" w:rsidP="0913347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Методика построения таблицы функций неисправности.</w:t>
      </w:r>
    </w:p>
    <w:p w14:paraId="6EE2BA6B" w14:textId="24DE5561" w:rsidR="2E6B5459" w:rsidRDefault="2E6B5459" w:rsidP="0913347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Понятие о различимых и неразличимых функциях неисправностей.</w:t>
      </w:r>
    </w:p>
    <w:p w14:paraId="460E41C3" w14:textId="7A4522B3" w:rsidR="2E6B5459" w:rsidRDefault="2E6B5459" w:rsidP="0913347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Понятие о не обнаруживаемой функции неисправности.</w:t>
      </w:r>
    </w:p>
    <w:p w14:paraId="21ABF9D9" w14:textId="6AFDF394" w:rsidR="2E6B5459" w:rsidRDefault="2E6B5459" w:rsidP="0913347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Методика построения таблицы покрытий (ТПК) контролирующего теста.</w:t>
      </w:r>
    </w:p>
    <w:p w14:paraId="784E2322" w14:textId="07332D8B" w:rsidR="2E6B5459" w:rsidRDefault="2E6B5459" w:rsidP="0913347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Методика построения таблицы покрытий диагностического теста.</w:t>
      </w:r>
    </w:p>
    <w:p w14:paraId="484E6FE0" w14:textId="235B3685" w:rsidR="2E6B5459" w:rsidRDefault="2E6B5459" w:rsidP="0913347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Получение минимального теста по таблице покрытий визуальным методом.</w:t>
      </w:r>
    </w:p>
    <w:p w14:paraId="34549526" w14:textId="4ADC68B0" w:rsidR="2E6B5459" w:rsidRDefault="2E6B5459" w:rsidP="0913347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Получение минимального теста по таблице покрытий методом пре-образований от произведений сумм к сумме пользователей.</w:t>
      </w:r>
    </w:p>
    <w:p w14:paraId="13378610" w14:textId="29F830AB" w:rsidR="2E6B5459" w:rsidRDefault="2E6B5459" w:rsidP="0913347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Получение минимального теста по таблице покрытий методом подсчёта частичных сумм.</w:t>
      </w:r>
    </w:p>
    <w:p w14:paraId="71E78FB0" w14:textId="4C20CCC6" w:rsidR="2E6B5459" w:rsidRDefault="2E6B5459" w:rsidP="0913347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Какая задача решается с помощью контролирующего теста?</w:t>
      </w:r>
    </w:p>
    <w:p w14:paraId="1F81B711" w14:textId="2240D398" w:rsidR="2E6B5459" w:rsidRDefault="2E6B5459" w:rsidP="0913347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Какая задача решается с помощью диагностического теста?</w:t>
      </w:r>
    </w:p>
    <w:p w14:paraId="2137BD63" w14:textId="0D395BDD" w:rsidR="2E6B5459" w:rsidRDefault="2E6B5459" w:rsidP="0913347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Методика использования контролирующего теста для определения состояния объекта диагноза.</w:t>
      </w:r>
    </w:p>
    <w:p w14:paraId="43B8629D" w14:textId="4DFF3B2D" w:rsidR="2E6B5459" w:rsidRDefault="2E6B5459" w:rsidP="0913347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Методика использования диагностического теста для определения неисправностей в объекте диагноза.</w:t>
      </w:r>
    </w:p>
    <w:p w14:paraId="65D7384D" w14:textId="7FE54F04" w:rsidR="2E6B5459" w:rsidRDefault="2E6B5459" w:rsidP="0913347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каких логических схемах автоматики возможно появление не обнаруживаемой функций неисправностей?</w:t>
      </w:r>
    </w:p>
    <w:p w14:paraId="4EA1AE42" w14:textId="5D842D79" w:rsidR="2E6B5459" w:rsidRDefault="2E6B5459" w:rsidP="0913347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можно рассчитать количество возможных повреждений в логи-ческой схема при заданной глубине диагностирования?</w:t>
      </w:r>
    </w:p>
    <w:p w14:paraId="7850A04B" w14:textId="74737F22" w:rsidR="2E6B5459" w:rsidRDefault="2E6B5459" w:rsidP="0913347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Понятие о существенной переменной схемы.</w:t>
      </w:r>
    </w:p>
    <w:p w14:paraId="4BE6AB12" w14:textId="03BF2B57" w:rsidR="2E6B5459" w:rsidRDefault="2E6B5459" w:rsidP="0913347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Методика построения теста методом существенных путей.</w:t>
      </w:r>
    </w:p>
    <w:p w14:paraId="17962953" w14:textId="4231A76F" w:rsidR="2E6B5459" w:rsidRDefault="2E6B5459" w:rsidP="0913347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Неисправности на пути существенной переменной. Что такое путь существенной переменной?</w:t>
      </w:r>
    </w:p>
    <w:p w14:paraId="0C889485" w14:textId="283FD4B0" w:rsidR="2E6B5459" w:rsidRDefault="2E6B5459" w:rsidP="0913347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такое эквивалентная нормальная форма (ЭНФ) и что она предс-тавляет собой?</w:t>
      </w:r>
    </w:p>
    <w:p w14:paraId="6FAD51A3" w14:textId="6177B62B" w:rsidR="2E6B5459" w:rsidRDefault="2E6B5459" w:rsidP="0913347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такое обратная эквивалентная нормальная форма и как она обра-зуется?</w:t>
      </w:r>
    </w:p>
    <w:p w14:paraId="2797882F" w14:textId="6D0458F8" w:rsidR="2E6B5459" w:rsidRDefault="2E6B5459" w:rsidP="0913347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Правило проверки на неисправность типа q</w:t>
      </w: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= 0 в ЭНФ.</w:t>
      </w:r>
    </w:p>
    <w:p w14:paraId="628B6726" w14:textId="69FEB7E6" w:rsidR="2E6B5459" w:rsidRDefault="2E6B5459" w:rsidP="0913347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Правило проверки на неисправность типа q</w:t>
      </w: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= 1 в ЭНФ.</w:t>
      </w:r>
    </w:p>
    <w:p w14:paraId="1D26E1A3" w14:textId="23E987DF" w:rsidR="2E6B5459" w:rsidRDefault="2E6B5459" w:rsidP="0913347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Правило проверки на неисправность типа q</w:t>
      </w: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= 0 в ОЭНФ.</w:t>
      </w:r>
    </w:p>
    <w:p w14:paraId="1DAA9281" w14:textId="71D2A063" w:rsidR="2E6B5459" w:rsidRDefault="2E6B5459" w:rsidP="0913347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Правило проверки на неисправность типа q</w:t>
      </w: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= 1 в ОЭНФ.</w:t>
      </w:r>
    </w:p>
    <w:p w14:paraId="0AB1A5A9" w14:textId="46D88512" w:rsidR="2E6B5459" w:rsidRDefault="2E6B5459" w:rsidP="0913347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Понятие и определение проверяемой буквы в схеме</w:t>
      </w:r>
    </w:p>
    <w:p w14:paraId="7833B9C7" w14:textId="5144BD5B" w:rsidR="2E6B5459" w:rsidRDefault="2E6B5459" w:rsidP="0913347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Методика определения неисправности в логической схеме с исполь-зованием ЭНФ</w:t>
      </w:r>
    </w:p>
    <w:p w14:paraId="3FFBAA7C" w14:textId="3DFD9A88" w:rsidR="2E6B5459" w:rsidRDefault="2E6B5459" w:rsidP="0913347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 задачи по проверке на неисправность q</w:t>
      </w: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= 1 или q</w:t>
      </w: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= 0 по заданию преподавателя (индивидуальное)</w:t>
      </w:r>
    </w:p>
    <w:p w14:paraId="6A398850" w14:textId="7CE38150" w:rsidR="2E6B5459" w:rsidRDefault="2E6B5459" w:rsidP="0913347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Определение понятия Е-куба элемента.</w:t>
      </w:r>
    </w:p>
    <w:p w14:paraId="44458CE9" w14:textId="605926EA" w:rsidR="2E6B5459" w:rsidRDefault="2E6B5459" w:rsidP="0913347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Методика построения Е-кубов для функционально полного набора логических элементов.</w:t>
      </w:r>
    </w:p>
    <w:p w14:paraId="6D58D623" w14:textId="17E1A424" w:rsidR="2E6B5459" w:rsidRDefault="2E6B5459" w:rsidP="0913347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Правило пересечения строк (операндов) Е-куба схемы.</w:t>
      </w:r>
    </w:p>
    <w:p w14:paraId="28FC79AF" w14:textId="73C78F6A" w:rsidR="2E6B5459" w:rsidRDefault="2E6B5459" w:rsidP="0913347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Методика получения Е-куба схемы на основе Е-кубов элементов.</w:t>
      </w:r>
    </w:p>
    <w:p w14:paraId="44FBE1BB" w14:textId="3B293A1A" w:rsidR="2E6B5459" w:rsidRDefault="2E6B5459" w:rsidP="0913347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Строки запрещённые к пересечению в Е-кубе схемы.</w:t>
      </w:r>
    </w:p>
    <w:p w14:paraId="41EC298E" w14:textId="63CE9457" w:rsidR="2E6B5459" w:rsidRDefault="2E6B5459" w:rsidP="0913347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91334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Особенности пересечения строк Е-куба схемы с неконтролируемыми выходами.</w:t>
      </w:r>
    </w:p>
    <w:p w14:paraId="5AAA41C7" w14:textId="34AC953F" w:rsidR="2E6B5459" w:rsidRDefault="2E6B5459" w:rsidP="440AB6F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40AB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Проверка и определение неисправностей с использованием полного проверяющего теста схемы.</w:t>
      </w:r>
    </w:p>
    <w:p w14:paraId="7AAFE30E" w14:textId="554F86F1" w:rsidR="147B6CDA" w:rsidRDefault="147B6CDA" w:rsidP="440AB6FA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440AB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Построение тестов последовательностных схем с одним</w:t>
      </w:r>
      <w:r w:rsidR="4CB9BBA7" w:rsidRPr="440AB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устойчивым состоянием.</w:t>
      </w:r>
    </w:p>
    <w:p w14:paraId="0F7CB17C" w14:textId="1EADE87A" w:rsidR="4CB9BBA7" w:rsidRDefault="4CB9BBA7" w:rsidP="440AB6F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40AB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Построение тестов последовательностных схем с двумя устойчивыми состояниями.</w:t>
      </w:r>
    </w:p>
    <w:p w14:paraId="41BC5029" w14:textId="13FEA626" w:rsidR="4CB9BBA7" w:rsidRDefault="4CB9BBA7" w:rsidP="440AB6F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40AB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Определение установочных наборов для последовательностных схем</w:t>
      </w:r>
    </w:p>
    <w:p w14:paraId="24219945" w14:textId="1711818A" w:rsidR="0913347A" w:rsidRDefault="0913347A" w:rsidP="0913347A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91334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C21CE"/>
    <w:multiLevelType w:val="hybridMultilevel"/>
    <w:tmpl w:val="2D50E430"/>
    <w:lvl w:ilvl="0" w:tplc="90E672E8">
      <w:start w:val="1"/>
      <w:numFmt w:val="decimal"/>
      <w:lvlText w:val="%1."/>
      <w:lvlJc w:val="left"/>
      <w:pPr>
        <w:ind w:left="720" w:hanging="360"/>
      </w:pPr>
    </w:lvl>
    <w:lvl w:ilvl="1" w:tplc="8ACAFE3A">
      <w:start w:val="1"/>
      <w:numFmt w:val="lowerLetter"/>
      <w:lvlText w:val="%2."/>
      <w:lvlJc w:val="left"/>
      <w:pPr>
        <w:ind w:left="1440" w:hanging="360"/>
      </w:pPr>
    </w:lvl>
    <w:lvl w:ilvl="2" w:tplc="9252F07C">
      <w:start w:val="1"/>
      <w:numFmt w:val="lowerRoman"/>
      <w:lvlText w:val="%3."/>
      <w:lvlJc w:val="right"/>
      <w:pPr>
        <w:ind w:left="2160" w:hanging="180"/>
      </w:pPr>
    </w:lvl>
    <w:lvl w:ilvl="3" w:tplc="6BDAFE34">
      <w:start w:val="1"/>
      <w:numFmt w:val="decimal"/>
      <w:lvlText w:val="%4."/>
      <w:lvlJc w:val="left"/>
      <w:pPr>
        <w:ind w:left="2880" w:hanging="360"/>
      </w:pPr>
    </w:lvl>
    <w:lvl w:ilvl="4" w:tplc="9E3E28D8">
      <w:start w:val="1"/>
      <w:numFmt w:val="lowerLetter"/>
      <w:lvlText w:val="%5."/>
      <w:lvlJc w:val="left"/>
      <w:pPr>
        <w:ind w:left="3600" w:hanging="360"/>
      </w:pPr>
    </w:lvl>
    <w:lvl w:ilvl="5" w:tplc="5C7A41CA">
      <w:start w:val="1"/>
      <w:numFmt w:val="lowerRoman"/>
      <w:lvlText w:val="%6."/>
      <w:lvlJc w:val="right"/>
      <w:pPr>
        <w:ind w:left="4320" w:hanging="180"/>
      </w:pPr>
    </w:lvl>
    <w:lvl w:ilvl="6" w:tplc="6F3A8F02">
      <w:start w:val="1"/>
      <w:numFmt w:val="decimal"/>
      <w:lvlText w:val="%7."/>
      <w:lvlJc w:val="left"/>
      <w:pPr>
        <w:ind w:left="5040" w:hanging="360"/>
      </w:pPr>
    </w:lvl>
    <w:lvl w:ilvl="7" w:tplc="B74A3F70">
      <w:start w:val="1"/>
      <w:numFmt w:val="lowerLetter"/>
      <w:lvlText w:val="%8."/>
      <w:lvlJc w:val="left"/>
      <w:pPr>
        <w:ind w:left="5760" w:hanging="360"/>
      </w:pPr>
    </w:lvl>
    <w:lvl w:ilvl="8" w:tplc="033C55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17090"/>
    <w:multiLevelType w:val="hybridMultilevel"/>
    <w:tmpl w:val="4BA42BCE"/>
    <w:lvl w:ilvl="0" w:tplc="CA98E7BA">
      <w:start w:val="1"/>
      <w:numFmt w:val="decimal"/>
      <w:lvlText w:val="%1."/>
      <w:lvlJc w:val="left"/>
      <w:pPr>
        <w:ind w:left="720" w:hanging="360"/>
      </w:pPr>
    </w:lvl>
    <w:lvl w:ilvl="1" w:tplc="76447202">
      <w:start w:val="1"/>
      <w:numFmt w:val="lowerLetter"/>
      <w:lvlText w:val="%2."/>
      <w:lvlJc w:val="left"/>
      <w:pPr>
        <w:ind w:left="1440" w:hanging="360"/>
      </w:pPr>
    </w:lvl>
    <w:lvl w:ilvl="2" w:tplc="3C9CBF88">
      <w:start w:val="1"/>
      <w:numFmt w:val="lowerRoman"/>
      <w:lvlText w:val="%3."/>
      <w:lvlJc w:val="right"/>
      <w:pPr>
        <w:ind w:left="2160" w:hanging="180"/>
      </w:pPr>
    </w:lvl>
    <w:lvl w:ilvl="3" w:tplc="5D3E6842">
      <w:start w:val="1"/>
      <w:numFmt w:val="decimal"/>
      <w:lvlText w:val="%4."/>
      <w:lvlJc w:val="left"/>
      <w:pPr>
        <w:ind w:left="2880" w:hanging="360"/>
      </w:pPr>
    </w:lvl>
    <w:lvl w:ilvl="4" w:tplc="3BD48DE2">
      <w:start w:val="1"/>
      <w:numFmt w:val="lowerLetter"/>
      <w:lvlText w:val="%5."/>
      <w:lvlJc w:val="left"/>
      <w:pPr>
        <w:ind w:left="3600" w:hanging="360"/>
      </w:pPr>
    </w:lvl>
    <w:lvl w:ilvl="5" w:tplc="82D485A8">
      <w:start w:val="1"/>
      <w:numFmt w:val="lowerRoman"/>
      <w:lvlText w:val="%6."/>
      <w:lvlJc w:val="right"/>
      <w:pPr>
        <w:ind w:left="4320" w:hanging="180"/>
      </w:pPr>
    </w:lvl>
    <w:lvl w:ilvl="6" w:tplc="22EC2DE2">
      <w:start w:val="1"/>
      <w:numFmt w:val="decimal"/>
      <w:lvlText w:val="%7."/>
      <w:lvlJc w:val="left"/>
      <w:pPr>
        <w:ind w:left="5040" w:hanging="360"/>
      </w:pPr>
    </w:lvl>
    <w:lvl w:ilvl="7" w:tplc="904C2BFA">
      <w:start w:val="1"/>
      <w:numFmt w:val="lowerLetter"/>
      <w:lvlText w:val="%8."/>
      <w:lvlJc w:val="left"/>
      <w:pPr>
        <w:ind w:left="5760" w:hanging="360"/>
      </w:pPr>
    </w:lvl>
    <w:lvl w:ilvl="8" w:tplc="64F2007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F0CD7"/>
    <w:rsid w:val="000C66A9"/>
    <w:rsid w:val="005E19BA"/>
    <w:rsid w:val="008A495C"/>
    <w:rsid w:val="0738F8EF"/>
    <w:rsid w:val="07BC3936"/>
    <w:rsid w:val="088EE646"/>
    <w:rsid w:val="0913347A"/>
    <w:rsid w:val="102BB2C7"/>
    <w:rsid w:val="147B6CDA"/>
    <w:rsid w:val="148193E1"/>
    <w:rsid w:val="2118F4EB"/>
    <w:rsid w:val="269C6102"/>
    <w:rsid w:val="2E6B5459"/>
    <w:rsid w:val="2FC0D5ED"/>
    <w:rsid w:val="3A7EACD9"/>
    <w:rsid w:val="3ACC69DA"/>
    <w:rsid w:val="3F3745D7"/>
    <w:rsid w:val="438776B3"/>
    <w:rsid w:val="440AB6FA"/>
    <w:rsid w:val="458D5EFE"/>
    <w:rsid w:val="4BA46953"/>
    <w:rsid w:val="4CB9BBA7"/>
    <w:rsid w:val="4E352F7B"/>
    <w:rsid w:val="581F0CD7"/>
    <w:rsid w:val="5919B145"/>
    <w:rsid w:val="5E176DA3"/>
    <w:rsid w:val="5E1F1759"/>
    <w:rsid w:val="6F025988"/>
    <w:rsid w:val="75168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0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Зенкович Юрий Иосифович</dc:creator>
  <cp:keywords/>
  <dc:description/>
  <cp:lastModifiedBy>Ковалева Татьяна Александровна</cp:lastModifiedBy>
  <cp:revision>5</cp:revision>
  <dcterms:created xsi:type="dcterms:W3CDTF">2021-12-03T14:56:00Z</dcterms:created>
  <dcterms:modified xsi:type="dcterms:W3CDTF">2025-02-19T08:55:00Z</dcterms:modified>
</cp:coreProperties>
</file>