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«Тел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хнологии хранения данных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приведенных из нижеприведенного списка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 студента оценивается одной из следующих оценок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«удовлетворительно»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«хорошо»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«отлично»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Оценка «неудовлетворительно»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Примерный перечень вопросов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Введение в технологии хранения данных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Классификация систем хранения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Определение системы хранения данных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СХД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Роль и место СХД в современной 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инфраструктуре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Основные тенденции развития технологий хранения данных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рост объемов данных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требования к производительности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облачные и гибридные решения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Классификация СХД по архитектуре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DAS, NAS, SAN.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Краткая характеристика и отличия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Классификация СХД по типу носителей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HDD, SSD,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гибридные массивы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ленточные библиотеки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СХД по уровню корпоративного применения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начальный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средний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, enterprise-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Классификация СХД по способу организации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традиционные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гиперконвергентные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(HCI),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программно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определяемые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(SDS).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Основные производители СХД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(Dell EMC, NetApp, Hitachi, IBM, Huawei,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отечественные решения 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YADRO,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Аэродиск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Физические основы хранения данных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Накопители и интерфейсы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Устройство и принцип работы жесткого магнитного диска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(HDD):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пластины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головки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шпиндель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Основные характеристики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скорость вращения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объем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MTBF).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Устройство и принцип работы твердотельного накопителя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(SSD): NAND-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память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(SLC, MLC, TLC, QLC),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контроллер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интерфейсы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HDD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SSD: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производительность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(IOPS,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задержки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надежность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стоимость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энергопотребление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ресурс перезаписи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(TBW).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Гибридные накопители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(SSHD):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области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Ленточные накопители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(LTO):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поколения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емкость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скорость доступа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применение для долгосрочного архивирования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Интерфейсы подключения накопителей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SATA, SAS, NVMe.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Сравнение пропускной способности и областей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Организация массивов дисков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Технология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RAID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Проблема надежности одиночных дисков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 избыточности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RAID.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it-IT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RAID 0 (Striping):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отказоустойчивость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RAID 1 (Mirroring):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зеркалирование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надежность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эффективность использования емкости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RAID 5: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распределенная четность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минимальное количество дисков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отказоустойчивость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(1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диск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RAID 6: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двойная четность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отказоустойчивость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(2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диска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Комбинированные уровни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RAID: RAID 10, RAID 50, RAID 60.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Достоинства и недостатки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Аппаратный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vs.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программный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RAID: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достоинства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недостатки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влияние на 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Проблема деградации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RAID-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массива и процесс восстановления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(rebuild).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Влияние на 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Современные технологии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 RAID 2.0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динамическое выделение блоков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), Erasure Coding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распределенных системах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Архитектуры систем хранения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: DAS, NAS, SAN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DAS (Direct Attached Storage):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протоколы подключения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низкая задержка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простота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недостатки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отсутствие разделения ресурсов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NAS (Network Attached Storage):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протоколы доступа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(CIFS/SMB, NFS),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компоненты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простота организации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недостатки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зависимость от сети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латентность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SAN (Storage Area Network):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выделенная сеть хранения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(Fibre Channel, iSCSI, FCoE, NVMe-oF).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DAS, NAS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SAN: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критерии выбора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масштабируемость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стоимость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сложность администрирования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Примеры сценариев использования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DAS, NAS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SAN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 зависимости от требований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Протоколы доступа к системам хранения данных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SCSI (Small Computer System Interface):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история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команды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SCSI.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iSCSI (Internet SCSI):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инкапсуляция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SCSI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TCP/IP,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компоненты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(Initiator, Target).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Настройка безопасности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(CHAP-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аутентификация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, IPsec).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Fibre Channel (FC):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физический уровень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топологии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(Point-to-Point, Arbitrated Loop, Switched Fabric),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адресация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(WWN),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зонирование и маскирование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FCoE (Fibre Channel over Ethernet):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конвергенция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FC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Ethernet,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NVMe (Non-Volatile Memory Express):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перед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SCSI/SAS,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низкая латентность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многопоточность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NVMe-oF (NVMe over Fabrics):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использование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RDMA (InfiniBand, RoCE),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для высокопроизводительных систем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протоколов доступа к СХД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(iSCSI, FC, NVMe-oF)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 задержке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пропускной способности и областям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Обеспечение отказоустойчивости и непрерывности хранения данных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Ключевые показатели доступности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MTBF, MTTR.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Уровни доступности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(99,9%, 99,99%, 99,999%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— «пять девяток»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Виды резервного копирования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(Backup):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полное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дифференциальное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инкрементное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Достоинства и недостатки каждого типа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Схемы ротации носителей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Grandfather-Father-Son (GFS), Tower of Hanoi.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и применение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Целевые показатели восстановления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RPO (Recovery Point Objective)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RTO (Recovery Time Objective).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Баланс между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RPO/RTO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стоимостью решений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Снапшоты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(Snapshots):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принципы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(copy-on-write, redirect-on-write),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для быстрого восстановления и создания тестовых копий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Репликация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(Replication):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синхронная и асинхронная репликация между СХД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Конфигурации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пассивный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Проблема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split-brain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разделение мозга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репликации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Механизмы кворума и предотвращения конфликтов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Кластеризация СХД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отказоустойчивый кластер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распределенные СХД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(Ceph, GlusterFS).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План непрерывности бизнеса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(BCP)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план восстановления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0F1115"/>
            </w14:solidFill>
          </w14:textFill>
        </w:rPr>
        <w:t xml:space="preserve">(DRP):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процедуры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тестирование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Защита информации в системах хранения данных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Угрозы безопасности для систем хранения данных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НСД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утечка данных при хищении диска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атаки на протоколы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вредоносное ПО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 данных на уровне диска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SED (Self-Encrypting Drive),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 данных на уровне тома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BitLocker (Windows), LUKS/dm-crypt (Linux).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Сравнение подходов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 данных на уровне СХД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аппаратное шифрование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AES-256.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 перед программным шифрованием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Управление ключами шифрования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централизованное управление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(KMIP),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аппаратные модули безопасности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(HSM),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ротация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резервное копирование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Контроль доступа к СХД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ролевая модель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(RBAC),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интеграция 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Active Directory/LDAP,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двухфакторная аутентификация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аудит действий администраторов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Защита протоколов доступа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аутентификация и шифрование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iSCSI (CHAP, IPsec),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зонирование и маскирование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Fibre Channel.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Защита от вымогательского ПО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(ransomware): immutable snapshots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неизменяемые снапшоты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), WORM-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носители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(Write Once Read Many), air-gap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резервные копии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Современные тенденции в технологиях хранения данных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Программно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определяемые системы хранения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(SDS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Software-Defined Storage):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(Ceph, VMware vSAN, StarWind).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Гиперконвергентные инфраструктуры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(HCI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Hyper-Converged Infrastructure):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объединение вычислений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хранения и сети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(Nutanix, VMware vSAN, Dell VxRail).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Объектное хранение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(Object Storage):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плоское пространство идентификаторов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метаданные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S3,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для облачных и архивных решений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NVMe over Fabrics (NVMe-oF):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использование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RDMA (InfiniBand, RoCE),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 перед традиционными протоколами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Искусственный интеллект в управлении СХД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(AIOps):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прогнозирование отказов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автоматическая оптимизация производительности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обнаружение аномалий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хранения на основе энергонезависимой памяти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(NVDIMM, Intel Optane):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Облачное хранение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модели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(IaaS, PaaS, SaaS),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гибридные решения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(cloud bursting, tiering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 облако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Обзор решений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(AWS S3, Azure Blob, Google Cloud Storage,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отечественные облачные платформы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