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36" w:rsidRDefault="00841D25">
      <w:pPr>
        <w:pStyle w:val="2"/>
        <w:spacing w:after="46"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20036" w:rsidRDefault="00841D25">
      <w:pPr>
        <w:pStyle w:val="2"/>
        <w:shd w:val="clear" w:color="auto" w:fill="auto"/>
        <w:spacing w:after="46" w:line="360" w:lineRule="auto"/>
        <w:ind w:firstLine="709"/>
        <w:jc w:val="center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>«</w:t>
      </w:r>
      <w:r w:rsidR="00AA05B3" w:rsidRPr="00AA05B3">
        <w:rPr>
          <w:color w:val="000000" w:themeColor="text1"/>
          <w:sz w:val="28"/>
          <w:szCs w:val="28"/>
        </w:rPr>
        <w:t>Теория информации и кодирования</w:t>
      </w:r>
      <w:r>
        <w:rPr>
          <w:color w:val="000000" w:themeColor="text1"/>
          <w:sz w:val="28"/>
          <w:szCs w:val="28"/>
        </w:rPr>
        <w:t>»</w:t>
      </w:r>
    </w:p>
    <w:p w:rsidR="00AA05B3" w:rsidRDefault="00AA05B3">
      <w:pPr>
        <w:pStyle w:val="2"/>
        <w:shd w:val="clear" w:color="auto" w:fill="auto"/>
        <w:spacing w:after="46" w:line="360" w:lineRule="auto"/>
        <w:ind w:firstLine="709"/>
        <w:jc w:val="center"/>
        <w:rPr>
          <w:color w:val="000000" w:themeColor="text1"/>
          <w:sz w:val="28"/>
          <w:szCs w:val="28"/>
          <w:lang w:val="en-US"/>
        </w:rPr>
      </w:pP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 xml:space="preserve">При проведении промежуточной аттестации </w:t>
      </w:r>
      <w:proofErr w:type="gramStart"/>
      <w:r w:rsidRPr="00AA05B3">
        <w:rPr>
          <w:color w:val="000000" w:themeColor="text1"/>
          <w:sz w:val="28"/>
          <w:szCs w:val="28"/>
        </w:rPr>
        <w:t>обучающемуся</w:t>
      </w:r>
      <w:proofErr w:type="gramEnd"/>
      <w:r w:rsidRPr="00AA05B3">
        <w:rPr>
          <w:color w:val="000000" w:themeColor="text1"/>
          <w:sz w:val="28"/>
          <w:szCs w:val="28"/>
        </w:rPr>
        <w:t xml:space="preserve"> предлагается дать ответы на 15 вопросов, приведенных в билете, из нижеприведенного списка.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Вопросы на знание определений: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1.</w:t>
      </w:r>
      <w:r w:rsidRPr="00AA05B3">
        <w:rPr>
          <w:color w:val="000000" w:themeColor="text1"/>
          <w:sz w:val="28"/>
          <w:szCs w:val="28"/>
        </w:rPr>
        <w:tab/>
        <w:t>ансамбль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2.</w:t>
      </w:r>
      <w:r w:rsidRPr="00AA05B3">
        <w:rPr>
          <w:color w:val="000000" w:themeColor="text1"/>
          <w:sz w:val="28"/>
          <w:szCs w:val="28"/>
        </w:rPr>
        <w:tab/>
        <w:t>алфавит объём алфавита энтропия сообщение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3.</w:t>
      </w:r>
      <w:r w:rsidRPr="00AA05B3">
        <w:rPr>
          <w:color w:val="000000" w:themeColor="text1"/>
          <w:sz w:val="28"/>
          <w:szCs w:val="28"/>
        </w:rPr>
        <w:tab/>
        <w:t>энтропия источника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4.</w:t>
      </w:r>
      <w:r w:rsidRPr="00AA05B3">
        <w:rPr>
          <w:color w:val="000000" w:themeColor="text1"/>
          <w:sz w:val="28"/>
          <w:szCs w:val="28"/>
        </w:rPr>
        <w:tab/>
        <w:t>двоичный источник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5.</w:t>
      </w:r>
      <w:r w:rsidRPr="00AA05B3">
        <w:rPr>
          <w:color w:val="000000" w:themeColor="text1"/>
          <w:sz w:val="28"/>
          <w:szCs w:val="28"/>
        </w:rPr>
        <w:tab/>
        <w:t>взаимная информация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6.</w:t>
      </w:r>
      <w:r w:rsidRPr="00AA05B3">
        <w:rPr>
          <w:color w:val="000000" w:themeColor="text1"/>
          <w:sz w:val="28"/>
          <w:szCs w:val="28"/>
        </w:rPr>
        <w:tab/>
        <w:t>двоичный симметричный канал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7.</w:t>
      </w:r>
      <w:r w:rsidRPr="00AA05B3">
        <w:rPr>
          <w:color w:val="000000" w:themeColor="text1"/>
          <w:sz w:val="28"/>
          <w:szCs w:val="28"/>
        </w:rPr>
        <w:tab/>
        <w:t>модулятор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8.</w:t>
      </w:r>
      <w:r w:rsidRPr="00AA05B3">
        <w:rPr>
          <w:color w:val="000000" w:themeColor="text1"/>
          <w:sz w:val="28"/>
          <w:szCs w:val="28"/>
        </w:rPr>
        <w:tab/>
        <w:t>амплитудно-импульсная модуляция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9.</w:t>
      </w:r>
      <w:r w:rsidRPr="00AA05B3">
        <w:rPr>
          <w:color w:val="000000" w:themeColor="text1"/>
          <w:sz w:val="28"/>
          <w:szCs w:val="28"/>
        </w:rPr>
        <w:tab/>
        <w:t>бод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10.</w:t>
      </w:r>
      <w:r w:rsidRPr="00AA05B3">
        <w:rPr>
          <w:color w:val="000000" w:themeColor="text1"/>
          <w:sz w:val="28"/>
          <w:szCs w:val="28"/>
        </w:rPr>
        <w:tab/>
        <w:t>количество информации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11.</w:t>
      </w:r>
      <w:r w:rsidRPr="00AA05B3">
        <w:rPr>
          <w:color w:val="000000" w:themeColor="text1"/>
          <w:sz w:val="28"/>
          <w:szCs w:val="28"/>
        </w:rPr>
        <w:tab/>
        <w:t>значность кодовой комбинации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12.</w:t>
      </w:r>
      <w:r w:rsidRPr="00AA05B3">
        <w:rPr>
          <w:color w:val="000000" w:themeColor="text1"/>
          <w:sz w:val="28"/>
          <w:szCs w:val="28"/>
        </w:rPr>
        <w:tab/>
        <w:t>вес кодовой комбинации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13.</w:t>
      </w:r>
      <w:r w:rsidRPr="00AA05B3">
        <w:rPr>
          <w:color w:val="000000" w:themeColor="text1"/>
          <w:sz w:val="28"/>
          <w:szCs w:val="28"/>
        </w:rPr>
        <w:tab/>
        <w:t>помеха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14.</w:t>
      </w:r>
      <w:r w:rsidRPr="00AA05B3">
        <w:rPr>
          <w:color w:val="000000" w:themeColor="text1"/>
          <w:sz w:val="28"/>
          <w:szCs w:val="28"/>
        </w:rPr>
        <w:tab/>
        <w:t>линия связи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15.</w:t>
      </w:r>
      <w:r w:rsidRPr="00AA05B3">
        <w:rPr>
          <w:color w:val="000000" w:themeColor="text1"/>
          <w:sz w:val="28"/>
          <w:szCs w:val="28"/>
        </w:rPr>
        <w:tab/>
        <w:t>канал связи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16.</w:t>
      </w:r>
      <w:r w:rsidRPr="00AA05B3">
        <w:rPr>
          <w:color w:val="000000" w:themeColor="text1"/>
          <w:sz w:val="28"/>
          <w:szCs w:val="28"/>
        </w:rPr>
        <w:tab/>
        <w:t>пропускная способность канала связи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17.</w:t>
      </w:r>
      <w:r w:rsidRPr="00AA05B3">
        <w:rPr>
          <w:color w:val="000000" w:themeColor="text1"/>
          <w:sz w:val="28"/>
          <w:szCs w:val="28"/>
        </w:rPr>
        <w:tab/>
        <w:t>среднеквадратическое значение сигнала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18.</w:t>
      </w:r>
      <w:r w:rsidRPr="00AA05B3">
        <w:rPr>
          <w:color w:val="000000" w:themeColor="text1"/>
          <w:sz w:val="28"/>
          <w:szCs w:val="28"/>
        </w:rPr>
        <w:tab/>
        <w:t>энтропийная мощность сигнала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lastRenderedPageBreak/>
        <w:t>19.</w:t>
      </w:r>
      <w:r w:rsidRPr="00AA05B3">
        <w:rPr>
          <w:color w:val="000000" w:themeColor="text1"/>
          <w:sz w:val="28"/>
          <w:szCs w:val="28"/>
        </w:rPr>
        <w:tab/>
        <w:t>кодовая комбинация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20.</w:t>
      </w:r>
      <w:r w:rsidRPr="00AA05B3">
        <w:rPr>
          <w:color w:val="000000" w:themeColor="text1"/>
          <w:sz w:val="28"/>
          <w:szCs w:val="28"/>
        </w:rPr>
        <w:tab/>
        <w:t>передающее устройство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21.</w:t>
      </w:r>
      <w:r w:rsidRPr="00AA05B3">
        <w:rPr>
          <w:color w:val="000000" w:themeColor="text1"/>
          <w:sz w:val="28"/>
          <w:szCs w:val="28"/>
        </w:rPr>
        <w:tab/>
        <w:t>кодирование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22.</w:t>
      </w:r>
      <w:r w:rsidRPr="00AA05B3">
        <w:rPr>
          <w:color w:val="000000" w:themeColor="text1"/>
          <w:sz w:val="28"/>
          <w:szCs w:val="28"/>
        </w:rPr>
        <w:tab/>
        <w:t>декодирование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23.</w:t>
      </w:r>
      <w:r w:rsidRPr="00AA05B3">
        <w:rPr>
          <w:color w:val="000000" w:themeColor="text1"/>
          <w:sz w:val="28"/>
          <w:szCs w:val="28"/>
        </w:rPr>
        <w:tab/>
        <w:t>непрерывное сообщение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24.</w:t>
      </w:r>
      <w:r w:rsidRPr="00AA05B3">
        <w:rPr>
          <w:color w:val="000000" w:themeColor="text1"/>
          <w:sz w:val="28"/>
          <w:szCs w:val="28"/>
        </w:rPr>
        <w:tab/>
        <w:t>дискретное сообщение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25.</w:t>
      </w:r>
      <w:r w:rsidRPr="00AA05B3">
        <w:rPr>
          <w:color w:val="000000" w:themeColor="text1"/>
          <w:sz w:val="28"/>
          <w:szCs w:val="28"/>
        </w:rPr>
        <w:tab/>
        <w:t>частотный способ описания характеристик сигнала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26.</w:t>
      </w:r>
      <w:r w:rsidRPr="00AA05B3">
        <w:rPr>
          <w:color w:val="000000" w:themeColor="text1"/>
          <w:sz w:val="28"/>
          <w:szCs w:val="28"/>
        </w:rPr>
        <w:tab/>
        <w:t>временной способ описания характеристик сигнала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27.</w:t>
      </w:r>
      <w:r w:rsidRPr="00AA05B3">
        <w:rPr>
          <w:color w:val="000000" w:themeColor="text1"/>
          <w:sz w:val="28"/>
          <w:szCs w:val="28"/>
        </w:rPr>
        <w:tab/>
        <w:t>квадратурная амплитудно-фазовая модуляция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28.</w:t>
      </w:r>
      <w:r w:rsidRPr="00AA05B3">
        <w:rPr>
          <w:color w:val="000000" w:themeColor="text1"/>
          <w:sz w:val="28"/>
          <w:szCs w:val="28"/>
        </w:rPr>
        <w:tab/>
        <w:t>суперпозиция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29.</w:t>
      </w:r>
      <w:r w:rsidRPr="00AA05B3">
        <w:rPr>
          <w:color w:val="000000" w:themeColor="text1"/>
          <w:sz w:val="28"/>
          <w:szCs w:val="28"/>
        </w:rPr>
        <w:tab/>
        <w:t>глазковая диаграмма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30.</w:t>
      </w:r>
      <w:r w:rsidRPr="00AA05B3">
        <w:rPr>
          <w:color w:val="000000" w:themeColor="text1"/>
          <w:sz w:val="28"/>
          <w:szCs w:val="28"/>
        </w:rPr>
        <w:tab/>
        <w:t>созвездие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31.</w:t>
      </w:r>
      <w:r w:rsidRPr="00AA05B3">
        <w:rPr>
          <w:color w:val="000000" w:themeColor="text1"/>
          <w:sz w:val="28"/>
          <w:szCs w:val="28"/>
        </w:rPr>
        <w:tab/>
        <w:t>избыточность кода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32.</w:t>
      </w:r>
      <w:r w:rsidRPr="00AA05B3">
        <w:rPr>
          <w:color w:val="000000" w:themeColor="text1"/>
          <w:sz w:val="28"/>
          <w:szCs w:val="28"/>
        </w:rPr>
        <w:tab/>
        <w:t>плотноупакованные коды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Вопросы на знание теорем: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1.</w:t>
      </w:r>
      <w:r w:rsidRPr="00AA05B3">
        <w:rPr>
          <w:color w:val="000000" w:themeColor="text1"/>
          <w:sz w:val="28"/>
          <w:szCs w:val="28"/>
        </w:rPr>
        <w:tab/>
        <w:t>теорема Котельникова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2.</w:t>
      </w:r>
      <w:r w:rsidRPr="00AA05B3">
        <w:rPr>
          <w:color w:val="000000" w:themeColor="text1"/>
          <w:sz w:val="28"/>
          <w:szCs w:val="28"/>
        </w:rPr>
        <w:tab/>
        <w:t>теорема Шеннона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3.</w:t>
      </w:r>
      <w:r w:rsidRPr="00AA05B3">
        <w:rPr>
          <w:color w:val="000000" w:themeColor="text1"/>
          <w:sz w:val="28"/>
          <w:szCs w:val="28"/>
        </w:rPr>
        <w:tab/>
        <w:t>теорема Винера-Хинчина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4.</w:t>
      </w:r>
      <w:r w:rsidRPr="00AA05B3">
        <w:rPr>
          <w:color w:val="000000" w:themeColor="text1"/>
          <w:sz w:val="28"/>
          <w:szCs w:val="28"/>
        </w:rPr>
        <w:tab/>
        <w:t>метод 4В/5В.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Вопросы: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1.</w:t>
      </w:r>
      <w:r w:rsidRPr="00AA05B3">
        <w:rPr>
          <w:color w:val="000000" w:themeColor="text1"/>
          <w:sz w:val="28"/>
          <w:szCs w:val="28"/>
        </w:rPr>
        <w:tab/>
        <w:t>Дайте описание символа в квадратурной амплитудно-фазовой модуляции.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2.</w:t>
      </w:r>
      <w:r w:rsidRPr="00AA05B3">
        <w:rPr>
          <w:color w:val="000000" w:themeColor="text1"/>
          <w:sz w:val="28"/>
          <w:szCs w:val="28"/>
        </w:rPr>
        <w:tab/>
        <w:t xml:space="preserve">Если среднее значение </w:t>
      </w:r>
      <w:r w:rsidRPr="00AA05B3">
        <w:rPr>
          <w:color w:val="000000" w:themeColor="text1"/>
          <w:sz w:val="28"/>
          <w:szCs w:val="28"/>
          <w:lang w:val="en-US"/>
        </w:rPr>
        <w:t>q</w:t>
      </w:r>
      <w:r w:rsidRPr="00AA05B3">
        <w:rPr>
          <w:color w:val="000000" w:themeColor="text1"/>
          <w:sz w:val="28"/>
          <w:szCs w:val="28"/>
        </w:rPr>
        <w:t xml:space="preserve"> отклоняется от энтропии </w:t>
      </w:r>
      <w:r w:rsidRPr="00AA05B3">
        <w:rPr>
          <w:color w:val="000000" w:themeColor="text1"/>
          <w:sz w:val="28"/>
          <w:szCs w:val="28"/>
          <w:lang w:val="en-US"/>
        </w:rPr>
        <w:t>H</w:t>
      </w:r>
      <w:r w:rsidRPr="00AA05B3">
        <w:rPr>
          <w:color w:val="000000" w:themeColor="text1"/>
          <w:sz w:val="28"/>
          <w:szCs w:val="28"/>
        </w:rPr>
        <w:t xml:space="preserve">, </w:t>
      </w:r>
      <w:proofErr w:type="gramStart"/>
      <w:r w:rsidRPr="00AA05B3">
        <w:rPr>
          <w:color w:val="000000" w:themeColor="text1"/>
          <w:sz w:val="28"/>
          <w:szCs w:val="28"/>
        </w:rPr>
        <w:t>то</w:t>
      </w:r>
      <w:proofErr w:type="gramEnd"/>
      <w:r w:rsidRPr="00AA05B3">
        <w:rPr>
          <w:color w:val="000000" w:themeColor="text1"/>
          <w:sz w:val="28"/>
          <w:szCs w:val="28"/>
        </w:rPr>
        <w:t xml:space="preserve"> что можно сказать о кодировании?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3.</w:t>
      </w:r>
      <w:r w:rsidRPr="00AA05B3">
        <w:rPr>
          <w:color w:val="000000" w:themeColor="text1"/>
          <w:sz w:val="28"/>
          <w:szCs w:val="28"/>
        </w:rPr>
        <w:tab/>
        <w:t>Как изменится степень неопределенности при уменьшении числа возможных сообщении?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4.</w:t>
      </w:r>
      <w:r w:rsidRPr="00AA05B3">
        <w:rPr>
          <w:color w:val="000000" w:themeColor="text1"/>
          <w:sz w:val="28"/>
          <w:szCs w:val="28"/>
        </w:rPr>
        <w:tab/>
        <w:t>Как изменится шаг изменения уровня сигнала при увеличении средней мощности сигнала?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lastRenderedPageBreak/>
        <w:t>5.</w:t>
      </w:r>
      <w:r w:rsidRPr="00AA05B3">
        <w:rPr>
          <w:color w:val="000000" w:themeColor="text1"/>
          <w:sz w:val="28"/>
          <w:szCs w:val="28"/>
        </w:rPr>
        <w:tab/>
        <w:t>Как изменится шаг изменения уровня сигнала при увеличении числа уровней (основания кода)?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6.</w:t>
      </w:r>
      <w:r w:rsidRPr="00AA05B3">
        <w:rPr>
          <w:color w:val="000000" w:themeColor="text1"/>
          <w:sz w:val="28"/>
          <w:szCs w:val="28"/>
        </w:rPr>
        <w:tab/>
        <w:t>Как изменится энтропия с увеличением числа символов?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7.</w:t>
      </w:r>
      <w:r w:rsidRPr="00AA05B3">
        <w:rPr>
          <w:color w:val="000000" w:themeColor="text1"/>
          <w:sz w:val="28"/>
          <w:szCs w:val="28"/>
        </w:rPr>
        <w:tab/>
        <w:t>Как рассчитывается пропускная способности канала С?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8.</w:t>
      </w:r>
      <w:r w:rsidRPr="00AA05B3">
        <w:rPr>
          <w:color w:val="000000" w:themeColor="text1"/>
          <w:sz w:val="28"/>
          <w:szCs w:val="28"/>
        </w:rPr>
        <w:tab/>
        <w:t>Как рассчитывается энтропия помехи Н(п)?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9.</w:t>
      </w:r>
      <w:r w:rsidRPr="00AA05B3">
        <w:rPr>
          <w:color w:val="000000" w:themeColor="text1"/>
          <w:sz w:val="28"/>
          <w:szCs w:val="28"/>
        </w:rPr>
        <w:tab/>
        <w:t>Какая логарифмическая функция характеризует количество информации?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10.</w:t>
      </w:r>
      <w:r w:rsidRPr="00AA05B3">
        <w:rPr>
          <w:color w:val="000000" w:themeColor="text1"/>
          <w:sz w:val="28"/>
          <w:szCs w:val="28"/>
        </w:rPr>
        <w:tab/>
        <w:t>Какая полоса частот требуется для неискаженной передачи прямоугольного импульса?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11.</w:t>
      </w:r>
      <w:r w:rsidRPr="00AA05B3">
        <w:rPr>
          <w:color w:val="000000" w:themeColor="text1"/>
          <w:sz w:val="28"/>
          <w:szCs w:val="28"/>
        </w:rPr>
        <w:tab/>
        <w:t xml:space="preserve">Какие значения принимает прямоугольный импульс при </w:t>
      </w:r>
      <w:r w:rsidRPr="00AA05B3">
        <w:rPr>
          <w:color w:val="000000" w:themeColor="text1"/>
          <w:sz w:val="28"/>
          <w:szCs w:val="28"/>
          <w:lang w:val="en-US"/>
        </w:rPr>
        <w:t>t</w:t>
      </w:r>
      <w:r w:rsidRPr="00AA05B3">
        <w:rPr>
          <w:color w:val="000000" w:themeColor="text1"/>
          <w:sz w:val="28"/>
          <w:szCs w:val="28"/>
        </w:rPr>
        <w:t>&lt;-</w:t>
      </w:r>
      <w:r w:rsidRPr="00AA05B3">
        <w:rPr>
          <w:color w:val="000000" w:themeColor="text1"/>
          <w:sz w:val="28"/>
          <w:szCs w:val="28"/>
          <w:lang w:val="en-US"/>
        </w:rPr>
        <w:t>T</w:t>
      </w:r>
      <w:r w:rsidRPr="00AA05B3">
        <w:rPr>
          <w:color w:val="000000" w:themeColor="text1"/>
          <w:sz w:val="28"/>
          <w:szCs w:val="28"/>
        </w:rPr>
        <w:t xml:space="preserve">/2 и </w:t>
      </w:r>
      <w:r w:rsidRPr="00AA05B3">
        <w:rPr>
          <w:color w:val="000000" w:themeColor="text1"/>
          <w:sz w:val="28"/>
          <w:szCs w:val="28"/>
          <w:lang w:val="en-US"/>
        </w:rPr>
        <w:t>t</w:t>
      </w:r>
      <w:r w:rsidRPr="00AA05B3">
        <w:rPr>
          <w:color w:val="000000" w:themeColor="text1"/>
          <w:sz w:val="28"/>
          <w:szCs w:val="28"/>
        </w:rPr>
        <w:t>&gt;</w:t>
      </w:r>
      <w:r w:rsidRPr="00AA05B3">
        <w:rPr>
          <w:color w:val="000000" w:themeColor="text1"/>
          <w:sz w:val="28"/>
          <w:szCs w:val="28"/>
          <w:lang w:val="en-US"/>
        </w:rPr>
        <w:t>T</w:t>
      </w:r>
      <w:r w:rsidRPr="00AA05B3">
        <w:rPr>
          <w:color w:val="000000" w:themeColor="text1"/>
          <w:sz w:val="28"/>
          <w:szCs w:val="28"/>
        </w:rPr>
        <w:t>/2?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12.</w:t>
      </w:r>
      <w:r w:rsidRPr="00AA05B3">
        <w:rPr>
          <w:color w:val="000000" w:themeColor="text1"/>
          <w:sz w:val="28"/>
          <w:szCs w:val="28"/>
        </w:rPr>
        <w:tab/>
        <w:t>Какие источники сообщений рассматривает теорема Шеннона?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13.</w:t>
      </w:r>
      <w:r w:rsidRPr="00AA05B3">
        <w:rPr>
          <w:color w:val="000000" w:themeColor="text1"/>
          <w:sz w:val="28"/>
          <w:szCs w:val="28"/>
        </w:rPr>
        <w:tab/>
        <w:t>Какие модуляции не обладают свойством переносить спектр модулирующего сигнала в область более высоких частот, лежащих около модулирующей частоты?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14.</w:t>
      </w:r>
      <w:r w:rsidRPr="00AA05B3">
        <w:rPr>
          <w:color w:val="000000" w:themeColor="text1"/>
          <w:sz w:val="28"/>
          <w:szCs w:val="28"/>
        </w:rPr>
        <w:tab/>
        <w:t>Какие виды передачи существуют в ЛВС?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15.</w:t>
      </w:r>
      <w:r w:rsidRPr="00AA05B3">
        <w:rPr>
          <w:color w:val="000000" w:themeColor="text1"/>
          <w:sz w:val="28"/>
          <w:szCs w:val="28"/>
        </w:rPr>
        <w:tab/>
        <w:t>Каков недостаток амплитудной модуляции?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16.</w:t>
      </w:r>
      <w:r w:rsidRPr="00AA05B3">
        <w:rPr>
          <w:color w:val="000000" w:themeColor="text1"/>
          <w:sz w:val="28"/>
          <w:szCs w:val="28"/>
        </w:rPr>
        <w:tab/>
        <w:t xml:space="preserve">Какова вероятность случайного выбора одного из </w:t>
      </w:r>
      <w:r w:rsidRPr="00AA05B3">
        <w:rPr>
          <w:color w:val="000000" w:themeColor="text1"/>
          <w:sz w:val="28"/>
          <w:szCs w:val="28"/>
          <w:lang w:val="en-US"/>
        </w:rPr>
        <w:t>N</w:t>
      </w:r>
      <w:r w:rsidRPr="00AA05B3">
        <w:rPr>
          <w:color w:val="000000" w:themeColor="text1"/>
          <w:sz w:val="28"/>
          <w:szCs w:val="28"/>
        </w:rPr>
        <w:t xml:space="preserve"> сообщений, если для получателя все </w:t>
      </w:r>
      <w:r w:rsidRPr="00AA05B3">
        <w:rPr>
          <w:color w:val="000000" w:themeColor="text1"/>
          <w:sz w:val="28"/>
          <w:szCs w:val="28"/>
          <w:lang w:val="en-US"/>
        </w:rPr>
        <w:t>N</w:t>
      </w:r>
      <w:r w:rsidRPr="00AA05B3">
        <w:rPr>
          <w:color w:val="000000" w:themeColor="text1"/>
          <w:sz w:val="28"/>
          <w:szCs w:val="28"/>
        </w:rPr>
        <w:t xml:space="preserve"> сообщений от источника являются равновероятными?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17.</w:t>
      </w:r>
      <w:r w:rsidRPr="00AA05B3">
        <w:rPr>
          <w:color w:val="000000" w:themeColor="text1"/>
          <w:sz w:val="28"/>
          <w:szCs w:val="28"/>
        </w:rPr>
        <w:tab/>
        <w:t>Какова стандартная полоса частот коммерческой телефонной связи?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18.</w:t>
      </w:r>
      <w:r w:rsidRPr="00AA05B3">
        <w:rPr>
          <w:color w:val="000000" w:themeColor="text1"/>
          <w:sz w:val="28"/>
          <w:szCs w:val="28"/>
        </w:rPr>
        <w:tab/>
        <w:t>Каково достоинство амплитудной модуляции?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19.</w:t>
      </w:r>
      <w:r w:rsidRPr="00AA05B3">
        <w:rPr>
          <w:color w:val="000000" w:themeColor="text1"/>
          <w:sz w:val="28"/>
          <w:szCs w:val="28"/>
        </w:rPr>
        <w:tab/>
        <w:t>Каковы задачи кодирования синхронных сигналов?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20.</w:t>
      </w:r>
      <w:r w:rsidRPr="00AA05B3">
        <w:rPr>
          <w:color w:val="000000" w:themeColor="text1"/>
          <w:sz w:val="28"/>
          <w:szCs w:val="28"/>
        </w:rPr>
        <w:tab/>
        <w:t>Кто основатель потенциальной передачи?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21.</w:t>
      </w:r>
      <w:r w:rsidRPr="00AA05B3">
        <w:rPr>
          <w:color w:val="000000" w:themeColor="text1"/>
          <w:sz w:val="28"/>
          <w:szCs w:val="28"/>
        </w:rPr>
        <w:tab/>
        <w:t>Кто предложил термин «мера информации»?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22.</w:t>
      </w:r>
      <w:r w:rsidRPr="00AA05B3">
        <w:rPr>
          <w:color w:val="000000" w:themeColor="text1"/>
          <w:sz w:val="28"/>
          <w:szCs w:val="28"/>
        </w:rPr>
        <w:tab/>
        <w:t>На сколько позволяет сократить полосу передаваемых частот биполярный квазитроичный код по сравнению с манчестерским кодом?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lastRenderedPageBreak/>
        <w:t>23.</w:t>
      </w:r>
      <w:r w:rsidRPr="00AA05B3">
        <w:rPr>
          <w:color w:val="000000" w:themeColor="text1"/>
          <w:sz w:val="28"/>
          <w:szCs w:val="28"/>
        </w:rPr>
        <w:tab/>
        <w:t>На сколько позволяет уменьшить мощность передачи биполярный квазитроичный код по сравнению с манчестерским кодом?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24.</w:t>
      </w:r>
      <w:r w:rsidRPr="00AA05B3">
        <w:rPr>
          <w:color w:val="000000" w:themeColor="text1"/>
          <w:sz w:val="28"/>
          <w:szCs w:val="28"/>
        </w:rPr>
        <w:tab/>
        <w:t>От чего зависит энергетический спектр передаваемого сигнала?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25.</w:t>
      </w:r>
      <w:r w:rsidRPr="00AA05B3">
        <w:rPr>
          <w:color w:val="000000" w:themeColor="text1"/>
          <w:sz w:val="28"/>
          <w:szCs w:val="28"/>
        </w:rPr>
        <w:tab/>
        <w:t xml:space="preserve">Перечислите элементы одноканальной системы передачи данных в логической последовательности. </w:t>
      </w:r>
      <w:r w:rsidRPr="00AA05B3">
        <w:rPr>
          <w:color w:val="000000" w:themeColor="text1"/>
          <w:sz w:val="28"/>
          <w:szCs w:val="28"/>
        </w:rPr>
        <w:tab/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26.</w:t>
      </w:r>
      <w:r w:rsidRPr="00AA05B3">
        <w:rPr>
          <w:color w:val="000000" w:themeColor="text1"/>
          <w:sz w:val="28"/>
          <w:szCs w:val="28"/>
        </w:rPr>
        <w:tab/>
      </w:r>
      <w:proofErr w:type="gramStart"/>
      <w:r w:rsidRPr="00AA05B3">
        <w:rPr>
          <w:color w:val="000000" w:themeColor="text1"/>
          <w:sz w:val="28"/>
          <w:szCs w:val="28"/>
        </w:rPr>
        <w:t>При</w:t>
      </w:r>
      <w:proofErr w:type="gramEnd"/>
      <w:r w:rsidRPr="00AA05B3">
        <w:rPr>
          <w:color w:val="000000" w:themeColor="text1"/>
          <w:sz w:val="28"/>
          <w:szCs w:val="28"/>
        </w:rPr>
        <w:t xml:space="preserve"> </w:t>
      </w:r>
      <w:proofErr w:type="gramStart"/>
      <w:r w:rsidRPr="00AA05B3">
        <w:rPr>
          <w:color w:val="000000" w:themeColor="text1"/>
          <w:sz w:val="28"/>
          <w:szCs w:val="28"/>
        </w:rPr>
        <w:t>каких</w:t>
      </w:r>
      <w:proofErr w:type="gramEnd"/>
      <w:r w:rsidRPr="00AA05B3">
        <w:rPr>
          <w:color w:val="000000" w:themeColor="text1"/>
          <w:sz w:val="28"/>
          <w:szCs w:val="28"/>
        </w:rPr>
        <w:t xml:space="preserve"> значения отношения </w:t>
      </w:r>
      <w:r w:rsidRPr="00AA05B3">
        <w:rPr>
          <w:color w:val="000000" w:themeColor="text1"/>
          <w:sz w:val="28"/>
          <w:szCs w:val="28"/>
          <w:lang w:val="en-US"/>
        </w:rPr>
        <w:t>w</w:t>
      </w:r>
      <w:r w:rsidRPr="00AA05B3">
        <w:rPr>
          <w:color w:val="000000" w:themeColor="text1"/>
          <w:sz w:val="28"/>
          <w:szCs w:val="28"/>
        </w:rPr>
        <w:t>/</w:t>
      </w:r>
      <w:r w:rsidRPr="00AA05B3">
        <w:rPr>
          <w:color w:val="000000" w:themeColor="text1"/>
          <w:sz w:val="28"/>
          <w:szCs w:val="28"/>
          <w:lang w:val="en-US"/>
        </w:rPr>
        <w:t>w</w:t>
      </w:r>
      <w:r w:rsidRPr="00AA05B3">
        <w:rPr>
          <w:color w:val="000000" w:themeColor="text1"/>
          <w:sz w:val="28"/>
          <w:szCs w:val="28"/>
        </w:rPr>
        <w:t xml:space="preserve">0 график функции </w:t>
      </w:r>
      <w:r w:rsidRPr="00AA05B3">
        <w:rPr>
          <w:color w:val="000000" w:themeColor="text1"/>
          <w:sz w:val="28"/>
          <w:szCs w:val="28"/>
          <w:lang w:val="en-US"/>
        </w:rPr>
        <w:t>S</w:t>
      </w:r>
      <w:r w:rsidRPr="00AA05B3">
        <w:rPr>
          <w:color w:val="000000" w:themeColor="text1"/>
          <w:sz w:val="28"/>
          <w:szCs w:val="28"/>
        </w:rPr>
        <w:t>(</w:t>
      </w:r>
      <w:r w:rsidRPr="00AA05B3">
        <w:rPr>
          <w:color w:val="000000" w:themeColor="text1"/>
          <w:sz w:val="28"/>
          <w:szCs w:val="28"/>
          <w:lang w:val="en-US"/>
        </w:rPr>
        <w:t>w</w:t>
      </w:r>
      <w:r w:rsidRPr="00AA05B3">
        <w:rPr>
          <w:color w:val="000000" w:themeColor="text1"/>
          <w:sz w:val="28"/>
          <w:szCs w:val="28"/>
        </w:rPr>
        <w:t>)/</w:t>
      </w:r>
      <w:r w:rsidRPr="00AA05B3">
        <w:rPr>
          <w:color w:val="000000" w:themeColor="text1"/>
          <w:sz w:val="28"/>
          <w:szCs w:val="28"/>
          <w:lang w:val="en-US"/>
        </w:rPr>
        <w:t>S</w:t>
      </w:r>
      <w:r w:rsidRPr="00AA05B3">
        <w:rPr>
          <w:color w:val="000000" w:themeColor="text1"/>
          <w:sz w:val="28"/>
          <w:szCs w:val="28"/>
        </w:rPr>
        <w:t>(0) имеет нули?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27.</w:t>
      </w:r>
      <w:r w:rsidRPr="00AA05B3">
        <w:rPr>
          <w:color w:val="000000" w:themeColor="text1"/>
          <w:sz w:val="28"/>
          <w:szCs w:val="28"/>
        </w:rPr>
        <w:tab/>
        <w:t>При какой передаче информации не происходит возвращения к нулю, если передаются несколько одинаковых разрядов?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28.</w:t>
      </w:r>
      <w:r w:rsidRPr="00AA05B3">
        <w:rPr>
          <w:color w:val="000000" w:themeColor="text1"/>
          <w:sz w:val="28"/>
          <w:szCs w:val="28"/>
        </w:rPr>
        <w:tab/>
        <w:t>При каком распределении сигнала его энтропия будет минимальной?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29.</w:t>
      </w:r>
      <w:r w:rsidRPr="00AA05B3">
        <w:rPr>
          <w:color w:val="000000" w:themeColor="text1"/>
          <w:sz w:val="28"/>
          <w:szCs w:val="28"/>
        </w:rPr>
        <w:tab/>
        <w:t xml:space="preserve">При помощи какого количества отсчётов в секунду может быть точно описан непрерывный сигнал, если полоса частот сигнала ограничена величиной </w:t>
      </w:r>
      <w:r w:rsidRPr="00AA05B3">
        <w:rPr>
          <w:color w:val="000000" w:themeColor="text1"/>
          <w:sz w:val="28"/>
          <w:szCs w:val="28"/>
          <w:lang w:val="en-US"/>
        </w:rPr>
        <w:t>W</w:t>
      </w:r>
      <w:r w:rsidRPr="00AA05B3">
        <w:rPr>
          <w:color w:val="000000" w:themeColor="text1"/>
          <w:sz w:val="28"/>
          <w:szCs w:val="28"/>
        </w:rPr>
        <w:t xml:space="preserve"> Гц?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30.</w:t>
      </w:r>
      <w:r w:rsidRPr="00AA05B3">
        <w:rPr>
          <w:color w:val="000000" w:themeColor="text1"/>
          <w:sz w:val="28"/>
          <w:szCs w:val="28"/>
        </w:rPr>
        <w:tab/>
        <w:t xml:space="preserve">Чему равна величина </w:t>
      </w:r>
      <w:r w:rsidRPr="00AA05B3">
        <w:rPr>
          <w:color w:val="000000" w:themeColor="text1"/>
          <w:sz w:val="28"/>
          <w:szCs w:val="28"/>
          <w:lang w:val="en-US"/>
        </w:rPr>
        <w:t>H</w:t>
      </w:r>
      <w:r w:rsidRPr="00AA05B3">
        <w:rPr>
          <w:color w:val="000000" w:themeColor="text1"/>
          <w:sz w:val="28"/>
          <w:szCs w:val="28"/>
        </w:rPr>
        <w:t>(</w:t>
      </w:r>
      <w:r w:rsidRPr="00AA05B3">
        <w:rPr>
          <w:color w:val="000000" w:themeColor="text1"/>
          <w:sz w:val="28"/>
          <w:szCs w:val="28"/>
          <w:lang w:val="en-US"/>
        </w:rPr>
        <w:t>X</w:t>
      </w:r>
      <w:r w:rsidRPr="00AA05B3">
        <w:rPr>
          <w:color w:val="000000" w:themeColor="text1"/>
          <w:sz w:val="28"/>
          <w:szCs w:val="28"/>
        </w:rPr>
        <w:t>|</w:t>
      </w:r>
      <w:r w:rsidRPr="00AA05B3">
        <w:rPr>
          <w:color w:val="000000" w:themeColor="text1"/>
          <w:sz w:val="28"/>
          <w:szCs w:val="28"/>
          <w:lang w:val="en-US"/>
        </w:rPr>
        <w:t>Y</w:t>
      </w:r>
      <w:r w:rsidRPr="00AA05B3">
        <w:rPr>
          <w:color w:val="000000" w:themeColor="text1"/>
          <w:sz w:val="28"/>
          <w:szCs w:val="28"/>
        </w:rPr>
        <w:t>) в случае полного отсутствия неопределенности относительно того, какое сообщение было передано при получении конкретного сообщения на выходе?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31.</w:t>
      </w:r>
      <w:r w:rsidRPr="00AA05B3">
        <w:rPr>
          <w:color w:val="000000" w:themeColor="text1"/>
          <w:sz w:val="28"/>
          <w:szCs w:val="28"/>
        </w:rPr>
        <w:tab/>
        <w:t xml:space="preserve">Чему равно количество </w:t>
      </w:r>
      <w:r w:rsidRPr="00AA05B3">
        <w:rPr>
          <w:color w:val="000000" w:themeColor="text1"/>
          <w:sz w:val="28"/>
          <w:szCs w:val="28"/>
          <w:lang w:val="en-US"/>
        </w:rPr>
        <w:t>N</w:t>
      </w:r>
      <w:r w:rsidRPr="00AA05B3">
        <w:rPr>
          <w:color w:val="000000" w:themeColor="text1"/>
          <w:sz w:val="28"/>
          <w:szCs w:val="28"/>
        </w:rPr>
        <w:t xml:space="preserve"> возможных сообщений длины </w:t>
      </w:r>
      <w:r w:rsidRPr="00AA05B3">
        <w:rPr>
          <w:color w:val="000000" w:themeColor="text1"/>
          <w:sz w:val="28"/>
          <w:szCs w:val="28"/>
          <w:lang w:val="en-US"/>
        </w:rPr>
        <w:t>n</w:t>
      </w:r>
      <w:r w:rsidRPr="00AA05B3">
        <w:rPr>
          <w:color w:val="000000" w:themeColor="text1"/>
          <w:sz w:val="28"/>
          <w:szCs w:val="28"/>
        </w:rPr>
        <w:t xml:space="preserve">, если алфавит источника сообщений состоит из </w:t>
      </w:r>
      <w:r w:rsidRPr="00AA05B3">
        <w:rPr>
          <w:color w:val="000000" w:themeColor="text1"/>
          <w:sz w:val="28"/>
          <w:szCs w:val="28"/>
          <w:lang w:val="en-US"/>
        </w:rPr>
        <w:t>m</w:t>
      </w:r>
      <w:r w:rsidRPr="00AA05B3">
        <w:rPr>
          <w:color w:val="000000" w:themeColor="text1"/>
          <w:sz w:val="28"/>
          <w:szCs w:val="28"/>
        </w:rPr>
        <w:t xml:space="preserve"> знаков, каждый из которых может служить элементом сообщения?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32.</w:t>
      </w:r>
      <w:r w:rsidRPr="00AA05B3">
        <w:rPr>
          <w:color w:val="000000" w:themeColor="text1"/>
          <w:sz w:val="28"/>
          <w:szCs w:val="28"/>
        </w:rPr>
        <w:tab/>
        <w:t>Что выгодно сделать с основанием кода при неизменных мощностях сигнала и помехи?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33.</w:t>
      </w:r>
      <w:r w:rsidRPr="00AA05B3">
        <w:rPr>
          <w:color w:val="000000" w:themeColor="text1"/>
          <w:sz w:val="28"/>
          <w:szCs w:val="28"/>
        </w:rPr>
        <w:tab/>
        <w:t>Что необходимо сделать, если возможности удовлетворения требований по мощности и времени ограничены?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34.</w:t>
      </w:r>
      <w:r w:rsidRPr="00AA05B3">
        <w:rPr>
          <w:color w:val="000000" w:themeColor="text1"/>
          <w:sz w:val="28"/>
          <w:szCs w:val="28"/>
        </w:rPr>
        <w:tab/>
        <w:t xml:space="preserve">Что появляется в отфильтрованном сигнале, если спектр частот аналогового сигнала выходит за пределы </w:t>
      </w:r>
      <w:proofErr w:type="spellStart"/>
      <w:r w:rsidRPr="00AA05B3">
        <w:rPr>
          <w:color w:val="000000" w:themeColor="text1"/>
          <w:sz w:val="28"/>
          <w:szCs w:val="28"/>
          <w:lang w:val="en-US"/>
        </w:rPr>
        <w:t>Fmax</w:t>
      </w:r>
      <w:proofErr w:type="spellEnd"/>
      <w:r w:rsidRPr="00AA05B3">
        <w:rPr>
          <w:color w:val="000000" w:themeColor="text1"/>
          <w:sz w:val="28"/>
          <w:szCs w:val="28"/>
        </w:rPr>
        <w:t>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35.</w:t>
      </w:r>
      <w:r w:rsidRPr="00AA05B3">
        <w:rPr>
          <w:color w:val="000000" w:themeColor="text1"/>
          <w:sz w:val="28"/>
          <w:szCs w:val="28"/>
        </w:rPr>
        <w:tab/>
        <w:t>Что предусматривает манчестерский код ради решения задачи синхронизации?</w:t>
      </w:r>
    </w:p>
    <w:p w:rsidR="00AA05B3" w:rsidRPr="00AA05B3" w:rsidRDefault="00AA05B3" w:rsidP="00AA05B3">
      <w:pPr>
        <w:pStyle w:val="2"/>
        <w:spacing w:after="46" w:line="360" w:lineRule="auto"/>
        <w:ind w:firstLine="709"/>
        <w:rPr>
          <w:color w:val="000000" w:themeColor="text1"/>
          <w:sz w:val="28"/>
          <w:szCs w:val="28"/>
        </w:rPr>
      </w:pPr>
      <w:r w:rsidRPr="00AA05B3">
        <w:rPr>
          <w:color w:val="000000" w:themeColor="text1"/>
          <w:sz w:val="28"/>
          <w:szCs w:val="28"/>
        </w:rPr>
        <w:t>36.</w:t>
      </w:r>
      <w:r w:rsidRPr="00AA05B3">
        <w:rPr>
          <w:color w:val="000000" w:themeColor="text1"/>
          <w:sz w:val="28"/>
          <w:szCs w:val="28"/>
        </w:rPr>
        <w:tab/>
        <w:t xml:space="preserve">Что происходит с составляющими частотного спектра </w:t>
      </w:r>
      <w:r w:rsidRPr="00AA05B3">
        <w:rPr>
          <w:color w:val="000000" w:themeColor="text1"/>
          <w:sz w:val="28"/>
          <w:szCs w:val="28"/>
        </w:rPr>
        <w:lastRenderedPageBreak/>
        <w:t>дискретизированного сигнала, если спектр частот аналогового сигнала выходит за пределы верхней граничной частоты спектра?</w:t>
      </w:r>
    </w:p>
    <w:p w:rsidR="00AA05B3" w:rsidRPr="00AA05B3" w:rsidRDefault="00AA05B3" w:rsidP="00AA05B3">
      <w:pPr>
        <w:pStyle w:val="2"/>
        <w:shd w:val="clear" w:color="auto" w:fill="auto"/>
        <w:spacing w:after="46" w:line="360" w:lineRule="auto"/>
        <w:ind w:firstLine="709"/>
        <w:jc w:val="left"/>
        <w:rPr>
          <w:color w:val="000000" w:themeColor="text1"/>
          <w:sz w:val="28"/>
          <w:szCs w:val="28"/>
          <w:lang w:val="en-US"/>
        </w:rPr>
      </w:pPr>
      <w:r w:rsidRPr="00AA05B3">
        <w:rPr>
          <w:color w:val="000000" w:themeColor="text1"/>
          <w:sz w:val="28"/>
          <w:szCs w:val="28"/>
          <w:lang w:val="en-US"/>
        </w:rPr>
        <w:t>37.</w:t>
      </w:r>
      <w:r w:rsidRPr="00AA05B3">
        <w:rPr>
          <w:color w:val="000000" w:themeColor="text1"/>
          <w:sz w:val="28"/>
          <w:szCs w:val="28"/>
          <w:lang w:val="en-US"/>
        </w:rPr>
        <w:tab/>
      </w:r>
      <w:proofErr w:type="spellStart"/>
      <w:r w:rsidRPr="00AA05B3">
        <w:rPr>
          <w:color w:val="000000" w:themeColor="text1"/>
          <w:sz w:val="28"/>
          <w:szCs w:val="28"/>
          <w:lang w:val="en-US"/>
        </w:rPr>
        <w:t>Какие</w:t>
      </w:r>
      <w:proofErr w:type="spellEnd"/>
      <w:r w:rsidRPr="00AA05B3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A05B3">
        <w:rPr>
          <w:color w:val="000000" w:themeColor="text1"/>
          <w:sz w:val="28"/>
          <w:szCs w:val="28"/>
          <w:lang w:val="en-US"/>
        </w:rPr>
        <w:t>коды</w:t>
      </w:r>
      <w:proofErr w:type="spellEnd"/>
      <w:r w:rsidRPr="00AA05B3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A05B3">
        <w:rPr>
          <w:color w:val="000000" w:themeColor="text1"/>
          <w:sz w:val="28"/>
          <w:szCs w:val="28"/>
          <w:lang w:val="en-US"/>
        </w:rPr>
        <w:t>называются</w:t>
      </w:r>
      <w:proofErr w:type="spellEnd"/>
      <w:r w:rsidRPr="00AA05B3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A05B3">
        <w:rPr>
          <w:color w:val="000000" w:themeColor="text1"/>
          <w:sz w:val="28"/>
          <w:szCs w:val="28"/>
          <w:lang w:val="en-US"/>
        </w:rPr>
        <w:t>оптимальными</w:t>
      </w:r>
      <w:proofErr w:type="spellEnd"/>
      <w:r w:rsidRPr="00AA05B3">
        <w:rPr>
          <w:color w:val="000000" w:themeColor="text1"/>
          <w:sz w:val="28"/>
          <w:szCs w:val="28"/>
          <w:lang w:val="en-US"/>
        </w:rPr>
        <w:t>?</w:t>
      </w:r>
      <w:bookmarkStart w:id="0" w:name="_GoBack"/>
      <w:bookmarkEnd w:id="0"/>
    </w:p>
    <w:sectPr w:rsidR="00AA05B3" w:rsidRPr="00AA05B3">
      <w:headerReference w:type="default" r:id="rId8"/>
      <w:footerReference w:type="even" r:id="rId9"/>
      <w:foot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B69" w:rsidRDefault="00586B69">
      <w:pPr>
        <w:spacing w:line="240" w:lineRule="auto"/>
      </w:pPr>
      <w:r>
        <w:separator/>
      </w:r>
    </w:p>
  </w:endnote>
  <w:endnote w:type="continuationSeparator" w:id="0">
    <w:p w:rsidR="00586B69" w:rsidRDefault="00586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36" w:rsidRDefault="00841D25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20036" w:rsidRDefault="00D2003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36" w:rsidRDefault="00D2003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B69" w:rsidRDefault="00586B69">
      <w:pPr>
        <w:spacing w:after="0"/>
      </w:pPr>
      <w:r>
        <w:separator/>
      </w:r>
    </w:p>
  </w:footnote>
  <w:footnote w:type="continuationSeparator" w:id="0">
    <w:p w:rsidR="00586B69" w:rsidRDefault="00586B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036" w:rsidRDefault="00D200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B44790"/>
    <w:multiLevelType w:val="singleLevel"/>
    <w:tmpl w:val="8EB447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64"/>
    <w:rsid w:val="0002751F"/>
    <w:rsid w:val="002B331B"/>
    <w:rsid w:val="00462FF2"/>
    <w:rsid w:val="00471F64"/>
    <w:rsid w:val="00516F6A"/>
    <w:rsid w:val="00586B69"/>
    <w:rsid w:val="00841D25"/>
    <w:rsid w:val="00845C06"/>
    <w:rsid w:val="00861D60"/>
    <w:rsid w:val="008E211D"/>
    <w:rsid w:val="00921855"/>
    <w:rsid w:val="0096748F"/>
    <w:rsid w:val="00AA05B3"/>
    <w:rsid w:val="00D20036"/>
    <w:rsid w:val="00D822E5"/>
    <w:rsid w:val="00ED6AF5"/>
    <w:rsid w:val="00F95DC3"/>
    <w:rsid w:val="012F41F1"/>
    <w:rsid w:val="08F0261D"/>
    <w:rsid w:val="2D452523"/>
    <w:rsid w:val="3E7C04C0"/>
    <w:rsid w:val="40B557B9"/>
    <w:rsid w:val="44B17E57"/>
    <w:rsid w:val="470E1780"/>
    <w:rsid w:val="492359B6"/>
    <w:rsid w:val="56D66015"/>
    <w:rsid w:val="68C33D20"/>
    <w:rsid w:val="694A61EF"/>
    <w:rsid w:val="6B35036A"/>
    <w:rsid w:val="79B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qFormat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qFormat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pPr>
      <w:ind w:left="708"/>
    </w:pPr>
  </w:style>
  <w:style w:type="character" w:customStyle="1" w:styleId="a9">
    <w:name w:val="Основной текст_"/>
    <w:link w:val="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qFormat/>
    <w:pPr>
      <w:widowControl w:val="0"/>
      <w:shd w:val="clear" w:color="auto" w:fill="FFFFFF"/>
      <w:spacing w:after="0" w:line="0" w:lineRule="atLeast"/>
      <w:jc w:val="both"/>
    </w:pPr>
    <w:rPr>
      <w:rFonts w:ascii="Times New Roman" w:eastAsiaTheme="minorHAnsi" w:hAnsi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qFormat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a6"/>
    <w:qFormat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pPr>
      <w:ind w:left="708"/>
    </w:pPr>
  </w:style>
  <w:style w:type="character" w:customStyle="1" w:styleId="a9">
    <w:name w:val="Основной текст_"/>
    <w:link w:val="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qFormat/>
    <w:pPr>
      <w:widowControl w:val="0"/>
      <w:shd w:val="clear" w:color="auto" w:fill="FFFFFF"/>
      <w:spacing w:after="0" w:line="0" w:lineRule="atLeast"/>
      <w:jc w:val="both"/>
    </w:pPr>
    <w:rPr>
      <w:rFonts w:ascii="Times New Roman" w:eastAsiaTheme="minorHAnsi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Войтова Тамара Анатольевна</cp:lastModifiedBy>
  <cp:revision>2</cp:revision>
  <dcterms:created xsi:type="dcterms:W3CDTF">2022-10-18T12:20:00Z</dcterms:created>
  <dcterms:modified xsi:type="dcterms:W3CDTF">2022-10-18T12:20:00Z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6D75B26DB67D4B47B96F7D3C0DEF7BE8</vt:lpwstr>
  </property>
</Properties>
</file>