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0C90" w14:textId="09D2F8FE" w:rsidR="00A04EE9" w:rsidRDefault="00735E37" w:rsidP="00F551F7">
      <w:pPr>
        <w:pStyle w:val="1"/>
        <w:spacing w:line="360" w:lineRule="auto"/>
        <w:ind w:left="0"/>
      </w:pPr>
      <w:r>
        <w:t>Примерные оценочные материалы, применяемые при проведении промежуточной аттестации по дисциплине (модулю)</w:t>
      </w:r>
    </w:p>
    <w:p w14:paraId="035DE64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4456FB58" w14:textId="53EB113F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831A69">
        <w:rPr>
          <w:b/>
          <w:noProof/>
        </w:rPr>
        <w:t>Теория проектирования манипуляционных систем НТТС</w:t>
      </w:r>
      <w:r>
        <w:rPr>
          <w:b/>
        </w:rPr>
        <w:t>»</w:t>
      </w:r>
    </w:p>
    <w:p w14:paraId="57F52D7E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73DF2265" w14:textId="3847C69A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</w:t>
      </w:r>
      <w:r w:rsidR="00C7669C" w:rsidRPr="00C7669C">
        <w:t xml:space="preserve">2 </w:t>
      </w:r>
      <w:r>
        <w:t>вопрос</w:t>
      </w:r>
      <w:r w:rsidR="00C7669C">
        <w:t>а</w:t>
      </w:r>
      <w:r w:rsidR="007D57F3">
        <w:t xml:space="preserve">, приведенных в экзаменационном билете, </w:t>
      </w:r>
      <w:r>
        <w:t xml:space="preserve">из нижеприведенного списка. </w:t>
      </w:r>
    </w:p>
    <w:p w14:paraId="523784E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6F2C12D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9E9AFB8" w14:textId="5B1E4706" w:rsidR="00F551F7" w:rsidRDefault="00F551F7" w:rsidP="007D57F3">
      <w:pPr>
        <w:spacing w:after="0" w:line="360" w:lineRule="auto"/>
        <w:ind w:left="0" w:right="0" w:firstLine="0"/>
        <w:jc w:val="center"/>
      </w:pPr>
    </w:p>
    <w:p w14:paraId="7F679FC2" w14:textId="0B16E1F9" w:rsidR="00831A69" w:rsidRDefault="00831A69" w:rsidP="007D57F3">
      <w:pPr>
        <w:spacing w:after="0" w:line="360" w:lineRule="auto"/>
        <w:ind w:left="0" w:right="0" w:firstLine="0"/>
        <w:jc w:val="left"/>
      </w:pPr>
      <w:r>
        <w:t xml:space="preserve">1.Силовой расчет механизмов. Классификация сил. </w:t>
      </w:r>
      <w:proofErr w:type="spellStart"/>
      <w:r>
        <w:t>Кинетостатическии</w:t>
      </w:r>
      <w:proofErr w:type="spellEnd"/>
      <w:r>
        <w:t xml:space="preserve">̆ метод силового расчета. Условия </w:t>
      </w:r>
      <w:proofErr w:type="spellStart"/>
      <w:r>
        <w:t>статическои</w:t>
      </w:r>
      <w:proofErr w:type="spellEnd"/>
      <w:r w:rsidR="00282C1F">
        <w:t xml:space="preserve">̆ определимости </w:t>
      </w:r>
      <w:proofErr w:type="spellStart"/>
      <w:r w:rsidR="00282C1F">
        <w:t>кинематическои</w:t>
      </w:r>
      <w:proofErr w:type="spellEnd"/>
      <w:r w:rsidR="00282C1F">
        <w:t xml:space="preserve">̆ </w:t>
      </w:r>
      <w:bookmarkStart w:id="0" w:name="_GoBack"/>
      <w:bookmarkEnd w:id="0"/>
      <w:r>
        <w:t>цепи.</w:t>
      </w:r>
    </w:p>
    <w:p w14:paraId="4568C558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>2. Теорема о жестком рычаге Жуковского.</w:t>
      </w:r>
    </w:p>
    <w:p w14:paraId="5F67A226" w14:textId="41323DED" w:rsidR="00831A69" w:rsidRDefault="00831A69" w:rsidP="007D57F3">
      <w:pPr>
        <w:spacing w:after="0" w:line="360" w:lineRule="auto"/>
        <w:ind w:left="0" w:right="0" w:firstLine="0"/>
        <w:jc w:val="left"/>
      </w:pPr>
      <w:r>
        <w:t>3.</w:t>
      </w:r>
      <w:r w:rsidR="00C7669C">
        <w:t xml:space="preserve"> </w:t>
      </w:r>
      <w:proofErr w:type="spellStart"/>
      <w:r>
        <w:t>Силовои</w:t>
      </w:r>
      <w:proofErr w:type="spellEnd"/>
      <w:r>
        <w:t>̆ расчет жесткого плоского рычажного механизма (на примере кривошипно-ползунного механизма).</w:t>
      </w:r>
    </w:p>
    <w:p w14:paraId="7DDD75AF" w14:textId="3F7E9360" w:rsidR="00831A69" w:rsidRDefault="00831A69" w:rsidP="007D57F3">
      <w:pPr>
        <w:spacing w:after="0" w:line="360" w:lineRule="auto"/>
        <w:ind w:left="0" w:right="0" w:firstLine="0"/>
        <w:jc w:val="left"/>
      </w:pPr>
      <w:r>
        <w:t>4.</w:t>
      </w:r>
      <w:r w:rsidR="00C7669C">
        <w:t xml:space="preserve"> </w:t>
      </w:r>
      <w:proofErr w:type="spellStart"/>
      <w:r>
        <w:t>Силовои</w:t>
      </w:r>
      <w:proofErr w:type="spellEnd"/>
      <w:r>
        <w:t xml:space="preserve">̆ расчет плоского рычажного механизма (на примере шарнирного </w:t>
      </w:r>
      <w:proofErr w:type="spellStart"/>
      <w:r>
        <w:t>четырехзвенника</w:t>
      </w:r>
      <w:proofErr w:type="spellEnd"/>
      <w:r>
        <w:t>).</w:t>
      </w:r>
    </w:p>
    <w:p w14:paraId="33F8AD84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 xml:space="preserve">5. Движение механизма под </w:t>
      </w:r>
      <w:proofErr w:type="spellStart"/>
      <w:r>
        <w:t>действием</w:t>
      </w:r>
      <w:proofErr w:type="spellEnd"/>
      <w:r>
        <w:t xml:space="preserve"> заданных сил. Метод приведенных величин. </w:t>
      </w:r>
      <w:proofErr w:type="spellStart"/>
      <w:r>
        <w:t>Приведенныи</w:t>
      </w:r>
      <w:proofErr w:type="spellEnd"/>
      <w:r>
        <w:t>̆ момент инерции механизма.</w:t>
      </w:r>
    </w:p>
    <w:p w14:paraId="66256D01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 xml:space="preserve">6. Движение механизма под </w:t>
      </w:r>
      <w:proofErr w:type="spellStart"/>
      <w:r>
        <w:t>действием</w:t>
      </w:r>
      <w:proofErr w:type="spellEnd"/>
      <w:r>
        <w:t xml:space="preserve"> заданных сил. Метод приведенных величин. </w:t>
      </w:r>
      <w:proofErr w:type="spellStart"/>
      <w:r>
        <w:t>Приведенныи</w:t>
      </w:r>
      <w:proofErr w:type="spellEnd"/>
      <w:r>
        <w:t>̆ момент инерции механизма.</w:t>
      </w:r>
    </w:p>
    <w:p w14:paraId="44D3A737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 xml:space="preserve">7. </w:t>
      </w:r>
      <w:proofErr w:type="spellStart"/>
      <w:r>
        <w:t>Энергетическии</w:t>
      </w:r>
      <w:proofErr w:type="spellEnd"/>
      <w:r>
        <w:t>̆ баланс машин. Виды уравнений движения машины.</w:t>
      </w:r>
    </w:p>
    <w:p w14:paraId="06C2B962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>8. Интегрирование дифференциального уравнения движения машины (аналитическим методом).</w:t>
      </w:r>
    </w:p>
    <w:p w14:paraId="774E9441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>9. Графическое определение величины работы. Графическое интегрирование.</w:t>
      </w:r>
    </w:p>
    <w:p w14:paraId="1C9A6F89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 xml:space="preserve">10. Определение </w:t>
      </w:r>
      <w:proofErr w:type="spellStart"/>
      <w:r>
        <w:t>угловои</w:t>
      </w:r>
      <w:proofErr w:type="spellEnd"/>
      <w:r>
        <w:t xml:space="preserve">̆ скорости звена приведения по графику </w:t>
      </w:r>
      <w:proofErr w:type="spellStart"/>
      <w:r>
        <w:t>энергомасс</w:t>
      </w:r>
      <w:proofErr w:type="spellEnd"/>
      <w:r>
        <w:t>.</w:t>
      </w:r>
    </w:p>
    <w:p w14:paraId="31D0B986" w14:textId="5A2C3BAB" w:rsidR="00831A69" w:rsidRDefault="00831A69" w:rsidP="007D57F3">
      <w:pPr>
        <w:spacing w:after="0" w:line="360" w:lineRule="auto"/>
        <w:ind w:left="0" w:right="0" w:firstLine="0"/>
        <w:jc w:val="left"/>
      </w:pPr>
      <w:r>
        <w:lastRenderedPageBreak/>
        <w:t xml:space="preserve">11. Уменьшение размаха колебаний </w:t>
      </w:r>
      <w:proofErr w:type="spellStart"/>
      <w:r>
        <w:t>угловои</w:t>
      </w:r>
      <w:proofErr w:type="spellEnd"/>
      <w:r>
        <w:t>̆ скорости вала машины с помощью</w:t>
      </w:r>
      <w:r w:rsidR="007D57F3">
        <w:t xml:space="preserve"> </w:t>
      </w:r>
      <w:r>
        <w:t>маховика.</w:t>
      </w:r>
    </w:p>
    <w:p w14:paraId="2F6A0540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 xml:space="preserve">12. Определение момента инерции маховика по графику </w:t>
      </w:r>
      <w:proofErr w:type="spellStart"/>
      <w:r>
        <w:t>энергомасс</w:t>
      </w:r>
      <w:proofErr w:type="spellEnd"/>
      <w:r>
        <w:t>.</w:t>
      </w:r>
    </w:p>
    <w:p w14:paraId="11582B3D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>13. Размеры и масс маховика.</w:t>
      </w:r>
    </w:p>
    <w:p w14:paraId="7E7F8578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 xml:space="preserve">14. Регулирование непериодических изменений </w:t>
      </w:r>
      <w:proofErr w:type="spellStart"/>
      <w:r>
        <w:t>угловои</w:t>
      </w:r>
      <w:proofErr w:type="spellEnd"/>
      <w:r>
        <w:t>̆ скорости вала.</w:t>
      </w:r>
    </w:p>
    <w:p w14:paraId="7D304347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>15. Уравновешивание вращающихся масс. Статическая и динамическая</w:t>
      </w:r>
    </w:p>
    <w:p w14:paraId="3F91F035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>неуравновешенность.</w:t>
      </w:r>
    </w:p>
    <w:p w14:paraId="3D6931B4" w14:textId="7B39EA5C" w:rsidR="00831A69" w:rsidRDefault="00831A69" w:rsidP="007D57F3">
      <w:pPr>
        <w:spacing w:after="0" w:line="360" w:lineRule="auto"/>
        <w:ind w:left="0" w:right="0" w:firstLine="0"/>
        <w:jc w:val="left"/>
      </w:pPr>
      <w:r>
        <w:t>16. Уравновешивание точеч</w:t>
      </w:r>
      <w:r w:rsidR="007D57F3">
        <w:t xml:space="preserve">ных масс, расположенных в одной </w:t>
      </w:r>
      <w:r>
        <w:t xml:space="preserve"> плоскости,</w:t>
      </w:r>
      <w:r w:rsidR="007D57F3">
        <w:t xml:space="preserve"> </w:t>
      </w:r>
      <w:proofErr w:type="spellStart"/>
      <w:r>
        <w:t>содержащеи</w:t>
      </w:r>
      <w:proofErr w:type="spellEnd"/>
      <w:r>
        <w:t>̆ ось вала.</w:t>
      </w:r>
    </w:p>
    <w:p w14:paraId="52B1FCF3" w14:textId="18DABF81" w:rsidR="00831A69" w:rsidRDefault="00831A69" w:rsidP="007D57F3">
      <w:pPr>
        <w:spacing w:after="0" w:line="360" w:lineRule="auto"/>
        <w:ind w:left="0" w:right="0" w:firstLine="0"/>
        <w:jc w:val="left"/>
      </w:pPr>
      <w:r>
        <w:t>17. Уравновешивание точечн</w:t>
      </w:r>
      <w:r w:rsidR="007D57F3">
        <w:t xml:space="preserve">ых масс, расположенных в одной </w:t>
      </w:r>
      <w:r>
        <w:t>плоскости,</w:t>
      </w:r>
      <w:r w:rsidR="007D57F3">
        <w:t xml:space="preserve"> перпендикулярной</w:t>
      </w:r>
      <w:r>
        <w:t xml:space="preserve"> оси вала.</w:t>
      </w:r>
    </w:p>
    <w:p w14:paraId="1141CBEC" w14:textId="77777777" w:rsidR="00831A69" w:rsidRDefault="00831A69" w:rsidP="007D57F3">
      <w:pPr>
        <w:spacing w:after="0" w:line="360" w:lineRule="auto"/>
        <w:ind w:left="0" w:right="0" w:firstLine="0"/>
        <w:jc w:val="left"/>
      </w:pPr>
      <w:r>
        <w:t>18. Практическое уравновешивание вращающихся масс на установках.</w:t>
      </w:r>
    </w:p>
    <w:p w14:paraId="2E55CF86" w14:textId="77777777" w:rsidR="007D57F3" w:rsidRDefault="00831A69" w:rsidP="007D57F3">
      <w:pPr>
        <w:spacing w:after="0" w:line="360" w:lineRule="auto"/>
        <w:ind w:left="0" w:right="0" w:firstLine="0"/>
        <w:jc w:val="left"/>
      </w:pPr>
      <w:r>
        <w:t>19. Уравновешивание рычажных механизмов.</w:t>
      </w:r>
    </w:p>
    <w:p w14:paraId="3B87B9E7" w14:textId="390253B1" w:rsidR="007D57F3" w:rsidRDefault="007D57F3" w:rsidP="007D57F3">
      <w:pPr>
        <w:spacing w:after="0" w:line="360" w:lineRule="auto"/>
        <w:ind w:left="0" w:right="0" w:firstLine="0"/>
        <w:jc w:val="left"/>
      </w:pPr>
      <w:r>
        <w:t>20. Ц</w:t>
      </w:r>
      <w:r>
        <w:t>ели уравновешивания и балансировки</w:t>
      </w:r>
      <w:r>
        <w:t>.</w:t>
      </w:r>
    </w:p>
    <w:p w14:paraId="60F3B24D" w14:textId="2AD68FFA" w:rsidR="007D57F3" w:rsidRDefault="007D57F3" w:rsidP="007D57F3">
      <w:pPr>
        <w:spacing w:after="0" w:line="360" w:lineRule="auto"/>
        <w:ind w:left="0" w:right="0" w:firstLine="0"/>
        <w:jc w:val="left"/>
      </w:pPr>
      <w:r>
        <w:t>21. У</w:t>
      </w:r>
      <w:r>
        <w:t>равновешивание вращающихся масс</w:t>
      </w:r>
      <w:r>
        <w:t>.</w:t>
      </w:r>
    </w:p>
    <w:p w14:paraId="000C1695" w14:textId="332AE9B7" w:rsidR="007D57F3" w:rsidRDefault="007D57F3" w:rsidP="007D57F3">
      <w:pPr>
        <w:spacing w:after="0" w:line="360" w:lineRule="auto"/>
        <w:ind w:left="0" w:right="0" w:firstLine="0"/>
        <w:jc w:val="left"/>
      </w:pPr>
      <w:r>
        <w:t>22. У</w:t>
      </w:r>
      <w:r>
        <w:t>равновешивание масс, находящихся в одной плоскости</w:t>
      </w:r>
      <w:r>
        <w:t>.</w:t>
      </w:r>
    </w:p>
    <w:p w14:paraId="6ACB071A" w14:textId="55A3F823" w:rsidR="007D57F3" w:rsidRDefault="007D57F3" w:rsidP="007D57F3">
      <w:pPr>
        <w:spacing w:after="0" w:line="360" w:lineRule="auto"/>
        <w:ind w:left="0" w:right="0" w:firstLine="0"/>
        <w:jc w:val="left"/>
      </w:pPr>
      <w:r>
        <w:t>23. У</w:t>
      </w:r>
      <w:r>
        <w:t>равновешивание вращающихся масс, расположенных произвольно</w:t>
      </w:r>
      <w:r>
        <w:t>.</w:t>
      </w:r>
    </w:p>
    <w:p w14:paraId="09DC5A66" w14:textId="48958A77" w:rsidR="007D57F3" w:rsidRDefault="007D57F3" w:rsidP="007D57F3">
      <w:pPr>
        <w:spacing w:after="0" w:line="360" w:lineRule="auto"/>
        <w:ind w:left="0" w:right="0" w:firstLine="0"/>
        <w:jc w:val="left"/>
      </w:pPr>
      <w:r>
        <w:t>24. Балансировка вращающихся масс.</w:t>
      </w:r>
    </w:p>
    <w:p w14:paraId="6584B62C" w14:textId="369C5803" w:rsidR="007D57F3" w:rsidRDefault="007D57F3" w:rsidP="007D57F3">
      <w:pPr>
        <w:spacing w:after="0" w:line="360" w:lineRule="auto"/>
        <w:ind w:left="0" w:right="0" w:firstLine="0"/>
        <w:jc w:val="left"/>
      </w:pPr>
      <w:r>
        <w:t>25. У</w:t>
      </w:r>
      <w:r>
        <w:t>равновешивание механизмов</w:t>
      </w:r>
      <w:r>
        <w:t>.</w:t>
      </w:r>
    </w:p>
    <w:p w14:paraId="4F622E81" w14:textId="446FFD68" w:rsidR="007D57F3" w:rsidRDefault="007D57F3" w:rsidP="007D57F3">
      <w:pPr>
        <w:spacing w:after="0" w:line="360" w:lineRule="auto"/>
        <w:ind w:left="0" w:right="0" w:firstLine="0"/>
        <w:jc w:val="left"/>
      </w:pPr>
      <w:r>
        <w:t>26. С</w:t>
      </w:r>
      <w:r>
        <w:t>татическое уравновешивание плоского механизма с помощью противовесов</w:t>
      </w:r>
      <w:r>
        <w:t>.</w:t>
      </w:r>
    </w:p>
    <w:p w14:paraId="049ED8F1" w14:textId="4695A9B1" w:rsidR="007D57F3" w:rsidRDefault="007D57F3" w:rsidP="007D57F3">
      <w:pPr>
        <w:spacing w:after="0" w:line="360" w:lineRule="auto"/>
        <w:ind w:left="0" w:right="0" w:firstLine="0"/>
        <w:jc w:val="left"/>
      </w:pPr>
      <w:r>
        <w:t>27. С</w:t>
      </w:r>
      <w:r>
        <w:t>татическое уравновешивание при проектировании</w:t>
      </w:r>
      <w:r>
        <w:t>.</w:t>
      </w:r>
    </w:p>
    <w:p w14:paraId="140AD77D" w14:textId="75BAEF42" w:rsidR="007D57F3" w:rsidRDefault="007D57F3" w:rsidP="007D57F3">
      <w:pPr>
        <w:spacing w:after="0" w:line="360" w:lineRule="auto"/>
        <w:ind w:left="0" w:right="0" w:firstLine="0"/>
        <w:jc w:val="left"/>
      </w:pPr>
      <w:r>
        <w:t>28. Д</w:t>
      </w:r>
      <w:r>
        <w:t>инамическое урав</w:t>
      </w:r>
      <w:r>
        <w:t>новешивание при проектировании.</w:t>
      </w:r>
    </w:p>
    <w:p w14:paraId="7EF98550" w14:textId="2C8D0A0A" w:rsidR="007D57F3" w:rsidRDefault="007D57F3" w:rsidP="007D57F3">
      <w:pPr>
        <w:spacing w:after="0" w:line="360" w:lineRule="auto"/>
        <w:ind w:left="0" w:right="0" w:firstLine="0"/>
        <w:jc w:val="left"/>
      </w:pPr>
      <w:r>
        <w:t>29. К</w:t>
      </w:r>
      <w:r>
        <w:t>лассификация и типы манипуляторов</w:t>
      </w:r>
      <w:r>
        <w:t>.</w:t>
      </w:r>
    </w:p>
    <w:p w14:paraId="457C4307" w14:textId="3108126A" w:rsidR="007D57F3" w:rsidRDefault="007D57F3" w:rsidP="007D57F3">
      <w:pPr>
        <w:spacing w:after="0" w:line="360" w:lineRule="auto"/>
        <w:ind w:left="0" w:right="0" w:firstLine="0"/>
        <w:jc w:val="left"/>
      </w:pPr>
      <w:r>
        <w:t>30. С</w:t>
      </w:r>
      <w:r>
        <w:t>интез манипулятора по размерам зоны обслуживания</w:t>
      </w:r>
      <w:r>
        <w:t>.</w:t>
      </w:r>
    </w:p>
    <w:p w14:paraId="4B242BD9" w14:textId="194F4A50" w:rsidR="007D57F3" w:rsidRDefault="007D57F3" w:rsidP="007D57F3">
      <w:pPr>
        <w:spacing w:after="0" w:line="360" w:lineRule="auto"/>
        <w:ind w:left="0" w:right="0" w:firstLine="0"/>
        <w:jc w:val="left"/>
      </w:pPr>
      <w:r>
        <w:t>31. С</w:t>
      </w:r>
      <w:r>
        <w:t>интез манипулятора по коэффициенту сервиса</w:t>
      </w:r>
      <w:r>
        <w:t>.</w:t>
      </w:r>
    </w:p>
    <w:p w14:paraId="45B30889" w14:textId="4C367444" w:rsidR="007D57F3" w:rsidRDefault="007D57F3" w:rsidP="007D57F3">
      <w:pPr>
        <w:spacing w:after="0" w:line="360" w:lineRule="auto"/>
        <w:ind w:left="0" w:right="0" w:firstLine="0"/>
        <w:jc w:val="left"/>
      </w:pPr>
      <w:r>
        <w:t>32. С</w:t>
      </w:r>
      <w:r>
        <w:t>пособы передачи движения через шарниры</w:t>
      </w:r>
      <w:r>
        <w:t>.</w:t>
      </w:r>
    </w:p>
    <w:p w14:paraId="005B4E68" w14:textId="7F185E1D" w:rsidR="007D57F3" w:rsidRDefault="007D57F3" w:rsidP="007D57F3">
      <w:pPr>
        <w:spacing w:after="0" w:line="360" w:lineRule="auto"/>
        <w:ind w:left="0" w:right="0" w:firstLine="0"/>
        <w:jc w:val="left"/>
      </w:pPr>
      <w:r>
        <w:t>33. К</w:t>
      </w:r>
      <w:r>
        <w:t>инематика манипулятора (прямая и обратная задачи)</w:t>
      </w:r>
      <w:r>
        <w:t>.</w:t>
      </w:r>
    </w:p>
    <w:p w14:paraId="49DBAF11" w14:textId="0D0F902E" w:rsidR="007D57F3" w:rsidRDefault="007D57F3" w:rsidP="007D57F3">
      <w:pPr>
        <w:spacing w:after="0" w:line="360" w:lineRule="auto"/>
        <w:ind w:left="0" w:right="0" w:firstLine="0"/>
        <w:jc w:val="left"/>
      </w:pPr>
      <w:r>
        <w:t>34. К</w:t>
      </w:r>
      <w:r>
        <w:t>инематика манипулятора по методу преобразования координат</w:t>
      </w:r>
      <w:r>
        <w:t>.</w:t>
      </w:r>
    </w:p>
    <w:p w14:paraId="0BD7FD5E" w14:textId="53497B4A" w:rsidR="007D57F3" w:rsidRDefault="007D57F3" w:rsidP="007D57F3">
      <w:pPr>
        <w:spacing w:after="0" w:line="360" w:lineRule="auto"/>
        <w:ind w:left="0" w:right="0" w:firstLine="0"/>
        <w:jc w:val="left"/>
      </w:pPr>
      <w:r>
        <w:lastRenderedPageBreak/>
        <w:t>35. Д</w:t>
      </w:r>
      <w:r>
        <w:t>инамика манипуляторов.</w:t>
      </w:r>
    </w:p>
    <w:p w14:paraId="77E0D6C9" w14:textId="77777777" w:rsidR="007D57F3" w:rsidRDefault="007D57F3" w:rsidP="00831A69">
      <w:pPr>
        <w:spacing w:after="0" w:line="360" w:lineRule="auto"/>
        <w:ind w:left="709" w:right="0"/>
        <w:jc w:val="left"/>
      </w:pPr>
    </w:p>
    <w:p w14:paraId="6DFA074E" w14:textId="77777777" w:rsidR="007D57F3" w:rsidRDefault="007D57F3" w:rsidP="00831A69">
      <w:pPr>
        <w:spacing w:after="0" w:line="360" w:lineRule="auto"/>
        <w:ind w:left="709" w:right="0"/>
        <w:jc w:val="left"/>
      </w:pPr>
    </w:p>
    <w:p w14:paraId="393B952E" w14:textId="2AD21B1F" w:rsidR="00D87046" w:rsidRDefault="00D87046" w:rsidP="00D87046">
      <w:pPr>
        <w:spacing w:after="0" w:line="360" w:lineRule="auto"/>
        <w:ind w:left="709" w:right="0"/>
        <w:jc w:val="left"/>
      </w:pPr>
    </w:p>
    <w:sectPr w:rsidR="00D8704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0AB50" w14:textId="77777777" w:rsidR="00655733" w:rsidRDefault="00655733">
      <w:pPr>
        <w:spacing w:after="0" w:line="240" w:lineRule="auto"/>
      </w:pPr>
      <w:r>
        <w:separator/>
      </w:r>
    </w:p>
  </w:endnote>
  <w:endnote w:type="continuationSeparator" w:id="0">
    <w:p w14:paraId="24B13582" w14:textId="77777777" w:rsidR="00655733" w:rsidRDefault="0065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25AB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134142B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05C3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2C1F" w:rsidRPr="00282C1F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BDBBD2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CFA8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CDADD" w14:textId="77777777" w:rsidR="00655733" w:rsidRDefault="00655733">
      <w:pPr>
        <w:spacing w:after="0" w:line="240" w:lineRule="auto"/>
      </w:pPr>
      <w:r>
        <w:separator/>
      </w:r>
    </w:p>
  </w:footnote>
  <w:footnote w:type="continuationSeparator" w:id="0">
    <w:p w14:paraId="682949F9" w14:textId="77777777" w:rsidR="00655733" w:rsidRDefault="00655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A2080"/>
    <w:rsid w:val="002258E4"/>
    <w:rsid w:val="00282C1F"/>
    <w:rsid w:val="004304BE"/>
    <w:rsid w:val="004F4887"/>
    <w:rsid w:val="005B53A6"/>
    <w:rsid w:val="00610C91"/>
    <w:rsid w:val="00630521"/>
    <w:rsid w:val="00655733"/>
    <w:rsid w:val="00735E37"/>
    <w:rsid w:val="007D57F3"/>
    <w:rsid w:val="00831A69"/>
    <w:rsid w:val="00894459"/>
    <w:rsid w:val="00951041"/>
    <w:rsid w:val="009558ED"/>
    <w:rsid w:val="00A04EE9"/>
    <w:rsid w:val="00C7669C"/>
    <w:rsid w:val="00D37452"/>
    <w:rsid w:val="00D87046"/>
    <w:rsid w:val="00E521ED"/>
    <w:rsid w:val="00F551F7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3</cp:revision>
  <dcterms:created xsi:type="dcterms:W3CDTF">2023-03-12T17:06:00Z</dcterms:created>
  <dcterms:modified xsi:type="dcterms:W3CDTF">2023-03-12T17:06:00Z</dcterms:modified>
</cp:coreProperties>
</file>