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68D" w:rsidRPr="00F7668D" w:rsidRDefault="00F7668D" w:rsidP="00F76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8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7668D" w:rsidRPr="00F7668D" w:rsidRDefault="00F7668D" w:rsidP="00F76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8D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7668D" w:rsidRDefault="00F7668D" w:rsidP="00F76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68D">
        <w:rPr>
          <w:rFonts w:ascii="Times New Roman" w:hAnsi="Times New Roman" w:cs="Times New Roman"/>
          <w:b/>
          <w:sz w:val="28"/>
          <w:szCs w:val="28"/>
        </w:rPr>
        <w:t>«Технологии программирования»</w:t>
      </w:r>
    </w:p>
    <w:p w:rsidR="00F7668D" w:rsidRPr="00F7668D" w:rsidRDefault="00F7668D" w:rsidP="00F766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билете, из нижеприведенного списка.</w:t>
      </w:r>
    </w:p>
    <w:p w:rsidR="00F7668D" w:rsidRPr="00F7668D" w:rsidRDefault="00F7668D" w:rsidP="00610D2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1. Современные языки программирования. Сферы использования.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2. Интегрированные среды разработки.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3. Основные алгоритмические конструкции.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4. Критерии оценки качества программы.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5. Процесс отладки программы.</w:t>
      </w:r>
      <w:bookmarkStart w:id="0" w:name="_GoBack"/>
      <w:bookmarkEnd w:id="0"/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6. Процесс тестирования программы.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7. Процесс верификации программы.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8. Виды ошибок.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9. Подходы к разработке программного обеспечения. Модель кодирования и устранения ошибок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10. Подходы к разработке программного обеспечения. Каскадная модель.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11. Подходы к разработке программного обеспечения. V-образная модель.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12. Подходы к разработке программного обеспечения. Инкрементная модель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13. Подходы к разработке программного обеспечения. Итеративная модель.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14. Подходы к разработке программного обеспечения. Спиральная модель.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15. Подходы к разработке программного обеспечения. Модель хаоса.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16. Подходы к разработке программного обеспечения.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Прототипная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 модель.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lastRenderedPageBreak/>
        <w:t xml:space="preserve">17. Подходы к разработке программного обеспечения.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18. Подходы к разработке программного обеспечения.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Kanban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19. Подходы к разработке программного обеспечения.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20. Определение предметной области.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21. Определение предметной области.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22. UML. Структурные диаграммы. Диаграмма классов.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23. UML. Структурные диаграммы. Диаграмма компонентов.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24. UML. Структурные диаграммы. Диаграмма объектов.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25. UML. Структурные диаграммы. Диаграмма пакетов.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26. UML. Структурные диаграммы. Диаграмма композитной/составной структуры.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27. UML. Структурные диаграммы. Диаграмма кооперации.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28. UML. Структурные диаграммы. Диаграмма профилей.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29. UML. Структурные диаграммы. Диаграмма развертывания.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30. UML. Диаграммы поведения. Диаграмма деятельности.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31. UML. Диаграммы поведения. Диаграмма состояния.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32. UML. Диаграммы поведения. Диаграмма вариантов использования.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33. UML. Диаграммы взаимодействия. Диаграмма обзоров взаимодействия.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34. UML. Диаграммы взаимодействия. Диаграмма последовательности.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35. UML. Диаграммы взаимодействия. Диаграмма коммуникации.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36. UML. Диаграммы взаимодействия. Диаграмма синхронизации.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37. Принципы S.O.L.I.D. Принцип единственности ответственности.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38. Принципы S.O.L.I.D. Принцип открытости/закрытости.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39. Принципы S.O.L.I.D. Принцип подстановки Барбары Лисков.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40. Принципы S.O.L.I.D. Принцип разделения интерфейсов.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41. Принципы S.O.L.I.D. Принцип инверсии зависимостей.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42. Паттерны проектирования. Основные принципы.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lastRenderedPageBreak/>
        <w:t>43. Паттерны проектирования. Основные паттерны.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44. Паттерны проектирования. Порождающие паттерны.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45. Паттерны проектирования. Структурные паттерны.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>46. Паттерны проектирования. Поведенческие паттерны.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47. Паттерны и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 Паттерн Строитель.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48. Паттерны и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 Паттерн Фабрика.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49. Паттерны и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Паттер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 Фабричный метод. Пример.</w:t>
      </w:r>
    </w:p>
    <w:p w:rsidR="00F7668D" w:rsidRPr="00F7668D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50. Паттерны и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. Паттерн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Репозиторий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>. Пример.</w:t>
      </w:r>
    </w:p>
    <w:p w:rsidR="0009609B" w:rsidRDefault="00F7668D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68D">
        <w:rPr>
          <w:rFonts w:ascii="Times New Roman" w:hAnsi="Times New Roman" w:cs="Times New Roman"/>
          <w:sz w:val="28"/>
          <w:szCs w:val="28"/>
        </w:rPr>
        <w:t xml:space="preserve">51. Паттерны и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антипаттерны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668D">
        <w:rPr>
          <w:rFonts w:ascii="Times New Roman" w:hAnsi="Times New Roman" w:cs="Times New Roman"/>
          <w:sz w:val="28"/>
          <w:szCs w:val="28"/>
        </w:rPr>
        <w:t>Паттер</w:t>
      </w:r>
      <w:proofErr w:type="spellEnd"/>
      <w:r w:rsidRPr="00F7668D">
        <w:rPr>
          <w:rFonts w:ascii="Times New Roman" w:hAnsi="Times New Roman" w:cs="Times New Roman"/>
          <w:sz w:val="28"/>
          <w:szCs w:val="28"/>
        </w:rPr>
        <w:t xml:space="preserve"> Адаптер. Пример.</w:t>
      </w:r>
    </w:p>
    <w:p w:rsidR="00156F5C" w:rsidRDefault="00156F5C" w:rsidP="00F7668D">
      <w:pPr>
        <w:rPr>
          <w:rFonts w:ascii="Times New Roman" w:hAnsi="Times New Roman" w:cs="Times New Roman"/>
          <w:sz w:val="28"/>
          <w:szCs w:val="28"/>
        </w:rPr>
      </w:pP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6F5C">
        <w:rPr>
          <w:rFonts w:ascii="Times New Roman" w:hAnsi="Times New Roman" w:cs="Times New Roman"/>
          <w:sz w:val="28"/>
          <w:szCs w:val="28"/>
        </w:rPr>
        <w:t>Оценивание знаний, умений и навыков по учебной дисциплине осуществляется посредством использования следующих видов оценочных средств: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1. Лабораторные работы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2. Практические задания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3. Тесты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4. Курсовая работа/проект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5. Зачет/Дифференцированный зачет</w:t>
      </w:r>
    </w:p>
    <w:p w:rsidR="00156F5C" w:rsidRPr="00156F5C" w:rsidRDefault="00156F5C" w:rsidP="00156F5C">
      <w:pPr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6. Экзамен</w:t>
      </w:r>
    </w:p>
    <w:p w:rsidR="00156F5C" w:rsidRPr="00156F5C" w:rsidRDefault="00156F5C" w:rsidP="00156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Лабораторные работы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Лабораторные работы направлены на приобретение студентами навыков работы по проектированию программного обеспечения.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или иной среде разработки по согласованию с преподавателем.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 xml:space="preserve">Основными задачами лабораторных работ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</w:t>
      </w:r>
      <w:r w:rsidRPr="00156F5C">
        <w:rPr>
          <w:rFonts w:ascii="Times New Roman" w:hAnsi="Times New Roman" w:cs="Times New Roman"/>
          <w:sz w:val="28"/>
          <w:szCs w:val="28"/>
        </w:rPr>
        <w:lastRenderedPageBreak/>
        <w:t>различный характер; использование методик обработки опытных данных; обобщение полученных результатов и оценка возможных ошибок.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</w:t>
      </w:r>
    </w:p>
    <w:p w:rsidR="00156F5C" w:rsidRPr="00156F5C" w:rsidRDefault="00156F5C" w:rsidP="00156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Практические задания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Практические задания направлены на приобретение студентами навыков оценки качества программного обеспечения.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или иной среде разработки по согласованию с преподавателем.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Основными задачами практических задач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различный характер; использование методик обработки опытных данных; обобщение полученных результатов и оценка возможных ошибок.</w:t>
      </w:r>
    </w:p>
    <w:p w:rsidR="00156F5C" w:rsidRPr="00156F5C" w:rsidRDefault="00156F5C" w:rsidP="00156F5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</w:t>
      </w:r>
    </w:p>
    <w:p w:rsidR="00156F5C" w:rsidRPr="00156F5C" w:rsidRDefault="00156F5C" w:rsidP="00610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Тесты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Проводятся в течении семестра в письменной форме. Каждому студенту преподавателем выбирается по 10 вопросов. На ответы отводится 30 минут.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Не менее, чем за 1 неделю до тестирования, преподаватель должен определить студентам исходные данные для подготовки к тестированию: назвать разделы (темы, вопросы), по которым будут задания в тестовой форме, нормативные правовые акты и теоретические источники (с точным указанием разделов, тем, статей) для подготовки.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lastRenderedPageBreak/>
        <w:t>При прохождении тестирования пользоваться конспектами лекций, учебниками, отчетами по выполненным индивидуальным заданиям не разрешено.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Тестирование считается успешно пройденным, если студент правильно ответил на 30% вопросов.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Если студент правильно ответил менее чем на 30% вопросов, то тестирование проводится вновь.</w:t>
      </w:r>
    </w:p>
    <w:p w:rsidR="00156F5C" w:rsidRPr="00156F5C" w:rsidRDefault="00156F5C" w:rsidP="00610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Курсовая работа/проект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Курсовая работа по дисциплине выполняется в течении семестра, консультации проводятся согласно расписанию. До экзамена не допускаются студенты, не сдавшие курсовую работу.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 xml:space="preserve">Студенту дается индивидуальное задание, которое необходимо реализовать в среде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Studio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 или иной среде разработки по согласованию с преподавателем.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Основными задачами курсовой работы являются применение знаний, полученных при изучении лекционного материала; развитие навыков, привычек и способностей к самостоятельному выполнению необходимых действий; приобретение навыка практической оценки результатов; глубокое изучение методик выполнения работ, имеющих различный характер; использование методик обработки опытных данных; обобщение полученных результатов и оценка возможных ошибок.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Перед тем как приступить к выполнению заданного задания, студент должен усвоить краткие теоретические положения по теме, составить тесты для проверки правильности работы и затем предоставить отчет.</w:t>
      </w:r>
    </w:p>
    <w:p w:rsidR="00156F5C" w:rsidRPr="00156F5C" w:rsidRDefault="00156F5C" w:rsidP="00610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Зачет/Дифференцированный зачет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 xml:space="preserve">Аттестация по дисциплине проводится в соответствии с указанными формами аттестации в учебном плане. Зачет/дифференцированный зачет проводится согласно расписанию </w:t>
      </w:r>
      <w:proofErr w:type="spellStart"/>
      <w:r w:rsidRPr="00156F5C">
        <w:rPr>
          <w:rFonts w:ascii="Times New Roman" w:hAnsi="Times New Roman" w:cs="Times New Roman"/>
          <w:sz w:val="28"/>
          <w:szCs w:val="28"/>
        </w:rPr>
        <w:t>зачетно</w:t>
      </w:r>
      <w:proofErr w:type="spellEnd"/>
      <w:r w:rsidRPr="00156F5C">
        <w:rPr>
          <w:rFonts w:ascii="Times New Roman" w:hAnsi="Times New Roman" w:cs="Times New Roman"/>
          <w:sz w:val="28"/>
          <w:szCs w:val="28"/>
        </w:rPr>
        <w:t xml:space="preserve">-экзаменационной сессии. До зачета/дифференцированного зачета не допускаются студенты, не сдавшие </w:t>
      </w:r>
      <w:r w:rsidRPr="00156F5C">
        <w:rPr>
          <w:rFonts w:ascii="Times New Roman" w:hAnsi="Times New Roman" w:cs="Times New Roman"/>
          <w:sz w:val="28"/>
          <w:szCs w:val="28"/>
        </w:rPr>
        <w:lastRenderedPageBreak/>
        <w:t>хотя бы одну из двух текущих аттестаций и не выполнивших индивидуальные задания.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До начала зачета/дифференцированного зачета все студенты группы размещаются в аудитории, по одному человеку за столом.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Проведение зачета/дифференцированного зачета состоит из одного или двух этапов: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- теоретические вопросы;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- решение задачи.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Состав испытания определяется преподавателем самостоятельно, исходя из уровня подготовки студента, продемонстрированного на текущей аттестации, лабораторных и/или практических занятиях.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В случае неудовлетворительного результата экзамена начальником учебного отдела назначается день и время повторной сдачи зачета/дифференцированного зачета по дисциплине.</w:t>
      </w:r>
    </w:p>
    <w:p w:rsidR="00156F5C" w:rsidRPr="00156F5C" w:rsidRDefault="00156F5C" w:rsidP="00610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Экзамен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Аттестация по дисциплине проводится в соответствии с указанными формами аттестации в учебном плане. Экзамен проводится согласно расписанию экзаменационной сессии. До экзамена не допускаются студенты, не сдавшие хотя бы одну из двух текущих аттестаций и не выполнивших индивидуальные задания.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До начала экзамена все студенты группы размещаются в аудитории, по одному человеку за столом.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Проведение экзамена состоит из одного или двух этапов: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- теоретические вопросы;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- решение задачи.</w:t>
      </w:r>
    </w:p>
    <w:p w:rsidR="00156F5C" w:rsidRPr="00156F5C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Состав испытания определяется преподавателем самостоятельно, исходя из уровня подготовки студента, продемонстрированного на текущей аттестации, лабораторных и/или практических занятиях.</w:t>
      </w:r>
    </w:p>
    <w:p w:rsidR="00156F5C" w:rsidRPr="00F7668D" w:rsidRDefault="00156F5C" w:rsidP="00610D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6F5C">
        <w:rPr>
          <w:rFonts w:ascii="Times New Roman" w:hAnsi="Times New Roman" w:cs="Times New Roman"/>
          <w:sz w:val="28"/>
          <w:szCs w:val="28"/>
        </w:rPr>
        <w:t>В случае неудовлетворительного результата экзамена начальником учебного отдела назначается день и время повторной сдачи экзамена по дисциплине.</w:t>
      </w:r>
    </w:p>
    <w:sectPr w:rsidR="00156F5C" w:rsidRPr="00F7668D" w:rsidSect="00F766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8D"/>
    <w:rsid w:val="0009609B"/>
    <w:rsid w:val="00156F5C"/>
    <w:rsid w:val="00610D20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B8B8"/>
  <w15:chartTrackingRefBased/>
  <w15:docId w15:val="{270ECA87-B15D-4D3B-8587-99B8C815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Войтова Тамара Анатольевна</dc:creator>
  <cp:keywords/>
  <dc:description/>
  <cp:lastModifiedBy>Войтова Тамара Анатольевна</cp:lastModifiedBy>
  <cp:revision>2</cp:revision>
  <dcterms:created xsi:type="dcterms:W3CDTF">2025-10-03T11:40:00Z</dcterms:created>
  <dcterms:modified xsi:type="dcterms:W3CDTF">2025-10-03T11:55:00Z</dcterms:modified>
</cp:coreProperties>
</file>