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A1C" w:rsidRDefault="007D7A1C" w:rsidP="007D7A1C">
      <w:pPr>
        <w:pStyle w:val="Default"/>
      </w:pPr>
    </w:p>
    <w:p w:rsidR="007D7A1C" w:rsidRDefault="007D7A1C" w:rsidP="007D7A1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Примерные оценочные материалы, применяемые при проведении</w:t>
      </w:r>
    </w:p>
    <w:p w:rsidR="007D7A1C" w:rsidRDefault="007D7A1C" w:rsidP="007D7A1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промежуточной аттестации по дисциплине (модулю)</w:t>
      </w:r>
    </w:p>
    <w:p w:rsidR="007D7A1C" w:rsidRDefault="007D7A1C" w:rsidP="007D7A1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«Технологии хранения данных»</w:t>
      </w:r>
    </w:p>
    <w:p w:rsidR="007D7A1C" w:rsidRDefault="007D7A1C" w:rsidP="007D7A1C">
      <w:pPr>
        <w:pStyle w:val="Default"/>
        <w:jc w:val="center"/>
        <w:rPr>
          <w:sz w:val="28"/>
          <w:szCs w:val="28"/>
        </w:rPr>
      </w:pPr>
    </w:p>
    <w:p w:rsidR="007D7A1C" w:rsidRDefault="007D7A1C" w:rsidP="007D7A1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обучающемуся предлагается дать ответы на 2 вопроса, приведенных в экзаменационном билете, из нижеприведенного списка. </w:t>
      </w:r>
    </w:p>
    <w:p w:rsidR="007D7A1C" w:rsidRDefault="007D7A1C" w:rsidP="007D7A1C">
      <w:pPr>
        <w:pStyle w:val="Default"/>
        <w:rPr>
          <w:sz w:val="28"/>
          <w:szCs w:val="28"/>
        </w:rPr>
      </w:pPr>
    </w:p>
    <w:p w:rsidR="007D7A1C" w:rsidRDefault="007D7A1C" w:rsidP="007D7A1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вопросов</w:t>
      </w:r>
    </w:p>
    <w:p w:rsidR="007D7A1C" w:rsidRDefault="007D7A1C" w:rsidP="007D7A1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D7A1C" w:rsidRDefault="007D7A1C" w:rsidP="007D7A1C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1. Данные и информация. </w:t>
      </w:r>
    </w:p>
    <w:p w:rsidR="007D7A1C" w:rsidRDefault="007D7A1C" w:rsidP="007D7A1C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2. Особенности структурированных и неструктурированных данных. </w:t>
      </w:r>
    </w:p>
    <w:p w:rsidR="007D7A1C" w:rsidRDefault="007D7A1C" w:rsidP="007D7A1C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3. Понятие базы данных и СУБД. </w:t>
      </w:r>
    </w:p>
    <w:p w:rsidR="007D7A1C" w:rsidRDefault="007D7A1C" w:rsidP="007D7A1C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4. История развития СУБД. </w:t>
      </w:r>
    </w:p>
    <w:p w:rsidR="007D7A1C" w:rsidRDefault="007D7A1C" w:rsidP="007D7A1C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5. Функции СУБД. </w:t>
      </w:r>
    </w:p>
    <w:p w:rsidR="007D7A1C" w:rsidRDefault="007D7A1C" w:rsidP="007D7A1C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6. Классификация СУБД. </w:t>
      </w:r>
    </w:p>
    <w:p w:rsidR="007D7A1C" w:rsidRDefault="007D7A1C" w:rsidP="007D7A1C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7. CAP теорема. </w:t>
      </w:r>
    </w:p>
    <w:p w:rsidR="007D7A1C" w:rsidRDefault="007D7A1C" w:rsidP="007D7A1C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8. Реляционная модель данных. </w:t>
      </w:r>
    </w:p>
    <w:p w:rsidR="007D7A1C" w:rsidRDefault="007D7A1C" w:rsidP="007D7A1C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9. Объектная модель данных. </w:t>
      </w:r>
    </w:p>
    <w:p w:rsidR="007D7A1C" w:rsidRDefault="007D7A1C" w:rsidP="007D7A1C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10. Иерархическая модель данных. </w:t>
      </w:r>
    </w:p>
    <w:p w:rsidR="007D7A1C" w:rsidRDefault="007D7A1C" w:rsidP="007D7A1C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11. Сетевая модель данных. </w:t>
      </w:r>
    </w:p>
    <w:p w:rsidR="007D7A1C" w:rsidRDefault="007D7A1C" w:rsidP="007D7A1C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12. Концептуальная модель. </w:t>
      </w:r>
    </w:p>
    <w:p w:rsidR="007D7A1C" w:rsidRDefault="007D7A1C" w:rsidP="007D7A1C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13. Логическая модель. </w:t>
      </w:r>
    </w:p>
    <w:p w:rsidR="007D7A1C" w:rsidRDefault="007D7A1C" w:rsidP="007D7A1C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14. Физическая модель. </w:t>
      </w:r>
    </w:p>
    <w:p w:rsidR="007D7A1C" w:rsidRDefault="007D7A1C" w:rsidP="007D7A1C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15. Основные операции реляционной алгебры. </w:t>
      </w:r>
    </w:p>
    <w:p w:rsidR="007D7A1C" w:rsidRDefault="007D7A1C" w:rsidP="007D7A1C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16. Нормальные формы. </w:t>
      </w:r>
    </w:p>
    <w:p w:rsidR="007D7A1C" w:rsidRDefault="007D7A1C" w:rsidP="007D7A1C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17. Основные понятия реляционных баз данных. </w:t>
      </w:r>
    </w:p>
    <w:p w:rsidR="007D7A1C" w:rsidRDefault="007D7A1C" w:rsidP="007D7A1C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18. Согласованность данных. </w:t>
      </w:r>
    </w:p>
    <w:p w:rsidR="007D7A1C" w:rsidRDefault="007D7A1C" w:rsidP="007D7A1C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19. SQL-команда CREATE. </w:t>
      </w:r>
    </w:p>
    <w:p w:rsidR="007D7A1C" w:rsidRPr="007D7A1C" w:rsidRDefault="007D7A1C" w:rsidP="007D7A1C">
      <w:pPr>
        <w:pStyle w:val="Default"/>
        <w:spacing w:after="84"/>
        <w:rPr>
          <w:sz w:val="28"/>
          <w:szCs w:val="28"/>
          <w:lang w:val="en-US"/>
        </w:rPr>
      </w:pPr>
      <w:r w:rsidRPr="007D7A1C">
        <w:rPr>
          <w:sz w:val="28"/>
          <w:szCs w:val="28"/>
          <w:lang w:val="en-US"/>
        </w:rPr>
        <w:t>20. SQL-</w:t>
      </w:r>
      <w:r>
        <w:rPr>
          <w:sz w:val="28"/>
          <w:szCs w:val="28"/>
        </w:rPr>
        <w:t>команда</w:t>
      </w:r>
      <w:r w:rsidRPr="007D7A1C">
        <w:rPr>
          <w:sz w:val="28"/>
          <w:szCs w:val="28"/>
          <w:lang w:val="en-US"/>
        </w:rPr>
        <w:t xml:space="preserve"> INSERT. </w:t>
      </w:r>
    </w:p>
    <w:p w:rsidR="007D7A1C" w:rsidRPr="007D7A1C" w:rsidRDefault="007D7A1C" w:rsidP="007D7A1C">
      <w:pPr>
        <w:pStyle w:val="Default"/>
        <w:spacing w:after="84"/>
        <w:rPr>
          <w:sz w:val="28"/>
          <w:szCs w:val="28"/>
          <w:lang w:val="en-US"/>
        </w:rPr>
      </w:pPr>
      <w:r w:rsidRPr="007D7A1C">
        <w:rPr>
          <w:sz w:val="28"/>
          <w:szCs w:val="28"/>
          <w:lang w:val="en-US"/>
        </w:rPr>
        <w:t>21. SQL-</w:t>
      </w:r>
      <w:r>
        <w:rPr>
          <w:sz w:val="28"/>
          <w:szCs w:val="28"/>
        </w:rPr>
        <w:t>команды</w:t>
      </w:r>
      <w:r w:rsidRPr="007D7A1C">
        <w:rPr>
          <w:sz w:val="28"/>
          <w:szCs w:val="28"/>
          <w:lang w:val="en-US"/>
        </w:rPr>
        <w:t xml:space="preserve"> SELECT </w:t>
      </w:r>
      <w:r>
        <w:rPr>
          <w:sz w:val="28"/>
          <w:szCs w:val="28"/>
        </w:rPr>
        <w:t>и</w:t>
      </w:r>
      <w:r w:rsidRPr="007D7A1C">
        <w:rPr>
          <w:sz w:val="28"/>
          <w:szCs w:val="28"/>
          <w:lang w:val="en-US"/>
        </w:rPr>
        <w:t xml:space="preserve"> WHERE. </w:t>
      </w:r>
    </w:p>
    <w:p w:rsidR="007D7A1C" w:rsidRPr="007D7A1C" w:rsidRDefault="007D7A1C" w:rsidP="007D7A1C">
      <w:pPr>
        <w:pStyle w:val="Default"/>
        <w:spacing w:after="84"/>
        <w:rPr>
          <w:sz w:val="28"/>
          <w:szCs w:val="28"/>
          <w:lang w:val="en-US"/>
        </w:rPr>
      </w:pPr>
      <w:r w:rsidRPr="007D7A1C">
        <w:rPr>
          <w:sz w:val="28"/>
          <w:szCs w:val="28"/>
          <w:lang w:val="en-US"/>
        </w:rPr>
        <w:t>22. SQL-</w:t>
      </w:r>
      <w:r>
        <w:rPr>
          <w:sz w:val="28"/>
          <w:szCs w:val="28"/>
        </w:rPr>
        <w:t>команды</w:t>
      </w:r>
      <w:r w:rsidRPr="007D7A1C">
        <w:rPr>
          <w:sz w:val="28"/>
          <w:szCs w:val="28"/>
          <w:lang w:val="en-US"/>
        </w:rPr>
        <w:t xml:space="preserve"> DISTINCT, ORDER BY, LIMIT. </w:t>
      </w:r>
    </w:p>
    <w:p w:rsidR="007D7A1C" w:rsidRPr="007D7A1C" w:rsidRDefault="007D7A1C" w:rsidP="007D7A1C">
      <w:pPr>
        <w:pStyle w:val="Default"/>
        <w:spacing w:after="84"/>
        <w:rPr>
          <w:sz w:val="28"/>
          <w:szCs w:val="28"/>
          <w:lang w:val="en-US"/>
        </w:rPr>
      </w:pPr>
      <w:r w:rsidRPr="007D7A1C">
        <w:rPr>
          <w:sz w:val="28"/>
          <w:szCs w:val="28"/>
          <w:lang w:val="en-US"/>
        </w:rPr>
        <w:t>23. SQL-</w:t>
      </w:r>
      <w:r>
        <w:rPr>
          <w:sz w:val="28"/>
          <w:szCs w:val="28"/>
        </w:rPr>
        <w:t>команды</w:t>
      </w:r>
      <w:r w:rsidRPr="007D7A1C">
        <w:rPr>
          <w:sz w:val="28"/>
          <w:szCs w:val="28"/>
          <w:lang w:val="en-US"/>
        </w:rPr>
        <w:t xml:space="preserve"> DELETE </w:t>
      </w:r>
      <w:r>
        <w:rPr>
          <w:sz w:val="28"/>
          <w:szCs w:val="28"/>
        </w:rPr>
        <w:t>и</w:t>
      </w:r>
      <w:r w:rsidRPr="007D7A1C">
        <w:rPr>
          <w:sz w:val="28"/>
          <w:szCs w:val="28"/>
          <w:lang w:val="en-US"/>
        </w:rPr>
        <w:t xml:space="preserve"> UPDATE. </w:t>
      </w:r>
    </w:p>
    <w:p w:rsidR="007D7A1C" w:rsidRPr="007D7A1C" w:rsidRDefault="007D7A1C" w:rsidP="007D7A1C">
      <w:pPr>
        <w:pStyle w:val="Default"/>
        <w:spacing w:after="84"/>
        <w:rPr>
          <w:sz w:val="28"/>
          <w:szCs w:val="28"/>
          <w:lang w:val="en-US"/>
        </w:rPr>
      </w:pPr>
      <w:r w:rsidRPr="007D7A1C">
        <w:rPr>
          <w:sz w:val="28"/>
          <w:szCs w:val="28"/>
          <w:lang w:val="en-US"/>
        </w:rPr>
        <w:t xml:space="preserve">24. </w:t>
      </w:r>
      <w:r>
        <w:rPr>
          <w:sz w:val="28"/>
          <w:szCs w:val="28"/>
        </w:rPr>
        <w:t>Оператор</w:t>
      </w:r>
      <w:r w:rsidRPr="007D7A1C">
        <w:rPr>
          <w:sz w:val="28"/>
          <w:szCs w:val="28"/>
          <w:lang w:val="en-US"/>
        </w:rPr>
        <w:t xml:space="preserve"> INNER JOIN. </w:t>
      </w:r>
    </w:p>
    <w:p w:rsidR="007D7A1C" w:rsidRPr="007D7A1C" w:rsidRDefault="007D7A1C" w:rsidP="007D7A1C">
      <w:pPr>
        <w:pStyle w:val="Default"/>
        <w:spacing w:after="84"/>
        <w:rPr>
          <w:sz w:val="28"/>
          <w:szCs w:val="28"/>
          <w:lang w:val="en-US"/>
        </w:rPr>
      </w:pPr>
      <w:r w:rsidRPr="007D7A1C">
        <w:rPr>
          <w:sz w:val="28"/>
          <w:szCs w:val="28"/>
          <w:lang w:val="en-US"/>
        </w:rPr>
        <w:t xml:space="preserve">25. </w:t>
      </w:r>
      <w:r>
        <w:rPr>
          <w:sz w:val="28"/>
          <w:szCs w:val="28"/>
        </w:rPr>
        <w:t>Операторы</w:t>
      </w:r>
      <w:r w:rsidRPr="007D7A1C">
        <w:rPr>
          <w:sz w:val="28"/>
          <w:szCs w:val="28"/>
          <w:lang w:val="en-US"/>
        </w:rPr>
        <w:t xml:space="preserve"> LEFT JOIN, RIGHT JOIN. </w:t>
      </w:r>
    </w:p>
    <w:p w:rsidR="007D7A1C" w:rsidRPr="007D7A1C" w:rsidRDefault="007D7A1C" w:rsidP="007D7A1C">
      <w:pPr>
        <w:pStyle w:val="Default"/>
        <w:spacing w:after="84"/>
        <w:rPr>
          <w:sz w:val="28"/>
          <w:szCs w:val="28"/>
          <w:lang w:val="en-US"/>
        </w:rPr>
      </w:pPr>
      <w:r w:rsidRPr="007D7A1C">
        <w:rPr>
          <w:sz w:val="28"/>
          <w:szCs w:val="28"/>
          <w:lang w:val="en-US"/>
        </w:rPr>
        <w:lastRenderedPageBreak/>
        <w:t xml:space="preserve">26. </w:t>
      </w:r>
      <w:r>
        <w:rPr>
          <w:sz w:val="28"/>
          <w:szCs w:val="28"/>
        </w:rPr>
        <w:t>Оператор</w:t>
      </w:r>
      <w:r w:rsidRPr="007D7A1C">
        <w:rPr>
          <w:sz w:val="28"/>
          <w:szCs w:val="28"/>
          <w:lang w:val="en-US"/>
        </w:rPr>
        <w:t xml:space="preserve"> UNION. </w:t>
      </w:r>
    </w:p>
    <w:p w:rsidR="007D7A1C" w:rsidRPr="007D7A1C" w:rsidRDefault="007D7A1C" w:rsidP="007D7A1C">
      <w:pPr>
        <w:pStyle w:val="Default"/>
        <w:rPr>
          <w:sz w:val="28"/>
          <w:szCs w:val="28"/>
          <w:lang w:val="en-US"/>
        </w:rPr>
      </w:pPr>
      <w:r w:rsidRPr="007D7A1C">
        <w:rPr>
          <w:sz w:val="28"/>
          <w:szCs w:val="28"/>
          <w:lang w:val="en-US"/>
        </w:rPr>
        <w:t xml:space="preserve">27. </w:t>
      </w:r>
      <w:r>
        <w:rPr>
          <w:sz w:val="28"/>
          <w:szCs w:val="28"/>
        </w:rPr>
        <w:t>Агрегирующие</w:t>
      </w:r>
      <w:r w:rsidRPr="007D7A1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функции</w:t>
      </w:r>
      <w:r w:rsidRPr="007D7A1C">
        <w:rPr>
          <w:sz w:val="28"/>
          <w:szCs w:val="28"/>
          <w:lang w:val="en-US"/>
        </w:rPr>
        <w:t xml:space="preserve"> COUNT, SUM, MIN, MAX. </w:t>
      </w:r>
    </w:p>
    <w:p w:rsidR="007D7A1C" w:rsidRDefault="007D7A1C" w:rsidP="007D7A1C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28. Оператор GROUP BY. </w:t>
      </w:r>
    </w:p>
    <w:p w:rsidR="007D7A1C" w:rsidRDefault="007D7A1C" w:rsidP="007D7A1C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29. Индексы. </w:t>
      </w:r>
    </w:p>
    <w:p w:rsidR="007D7A1C" w:rsidRDefault="007D7A1C" w:rsidP="007D7A1C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30. Хранимые процедуры и триггеры. </w:t>
      </w:r>
      <w:bookmarkStart w:id="0" w:name="_GoBack"/>
      <w:bookmarkEnd w:id="0"/>
    </w:p>
    <w:p w:rsidR="007D7A1C" w:rsidRDefault="007D7A1C" w:rsidP="007D7A1C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31. Транзакции. </w:t>
      </w:r>
    </w:p>
    <w:p w:rsidR="007D7A1C" w:rsidRDefault="007D7A1C" w:rsidP="007D7A1C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32. JDBC. </w:t>
      </w:r>
    </w:p>
    <w:p w:rsidR="007D7A1C" w:rsidRDefault="007D7A1C" w:rsidP="007D7A1C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33. Провайдеры данных. </w:t>
      </w:r>
    </w:p>
    <w:p w:rsidR="007D7A1C" w:rsidRDefault="007D7A1C" w:rsidP="007D7A1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34. Паттерн «</w:t>
      </w:r>
      <w:proofErr w:type="spellStart"/>
      <w:r>
        <w:rPr>
          <w:sz w:val="28"/>
          <w:szCs w:val="28"/>
        </w:rPr>
        <w:t>Репозиторий</w:t>
      </w:r>
      <w:proofErr w:type="spellEnd"/>
      <w:r>
        <w:rPr>
          <w:sz w:val="28"/>
          <w:szCs w:val="28"/>
        </w:rPr>
        <w:t xml:space="preserve">». </w:t>
      </w:r>
    </w:p>
    <w:p w:rsidR="007D7A1C" w:rsidRDefault="007D7A1C" w:rsidP="007D7A1C">
      <w:pPr>
        <w:pStyle w:val="Default"/>
        <w:rPr>
          <w:rFonts w:ascii="Calibri" w:hAnsi="Calibri" w:cs="Calibri"/>
          <w:sz w:val="22"/>
          <w:szCs w:val="22"/>
        </w:rPr>
      </w:pPr>
    </w:p>
    <w:p w:rsidR="007D7A1C" w:rsidRDefault="007D7A1C" w:rsidP="007D7A1C">
      <w:pPr>
        <w:pStyle w:val="Default"/>
        <w:rPr>
          <w:color w:val="auto"/>
        </w:rPr>
      </w:pPr>
    </w:p>
    <w:p w:rsidR="007D7A1C" w:rsidRDefault="007D7A1C" w:rsidP="007D7A1C">
      <w:pPr>
        <w:pStyle w:val="Default"/>
        <w:pageBreakBefore/>
        <w:rPr>
          <w:color w:val="auto"/>
        </w:rPr>
      </w:pPr>
    </w:p>
    <w:p w:rsidR="00495EA7" w:rsidRDefault="007D7A1C"/>
    <w:sectPr w:rsidR="00495EA7" w:rsidSect="00612101">
      <w:pgSz w:w="11906" w:h="17338"/>
      <w:pgMar w:top="1548" w:right="4011" w:bottom="652" w:left="15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A1C"/>
    <w:rsid w:val="007D7A1C"/>
    <w:rsid w:val="00CD6FDD"/>
    <w:rsid w:val="00D7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7A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7A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Воробъева Юлия Васильевна</dc:creator>
  <cp:lastModifiedBy>Воробъева Юлия Васильевна</cp:lastModifiedBy>
  <cp:revision>1</cp:revision>
  <dcterms:created xsi:type="dcterms:W3CDTF">2024-12-17T10:15:00Z</dcterms:created>
  <dcterms:modified xsi:type="dcterms:W3CDTF">2024-12-17T10:18:00Z</dcterms:modified>
</cp:coreProperties>
</file>