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6A00D6">
        <w:rPr>
          <w:sz w:val="24"/>
        </w:rPr>
        <w:t>ОЦЕНОЧНЫЕ</w:t>
      </w:r>
      <w:r w:rsidR="006A00D6">
        <w:rPr>
          <w:spacing w:val="-12"/>
          <w:sz w:val="24"/>
        </w:rPr>
        <w:t xml:space="preserve"> </w:t>
      </w:r>
      <w:r w:rsidR="006A00D6">
        <w:rPr>
          <w:sz w:val="24"/>
        </w:rPr>
        <w:t>МАТЕРИАЛЫ,</w:t>
      </w:r>
      <w:r w:rsidR="006A00D6">
        <w:rPr>
          <w:spacing w:val="-12"/>
          <w:sz w:val="24"/>
        </w:rPr>
        <w:t xml:space="preserve"> </w:t>
      </w:r>
      <w:r w:rsidR="006A00D6">
        <w:rPr>
          <w:sz w:val="24"/>
        </w:rPr>
        <w:t>ПРИМЕНЯЕМЫЕ</w:t>
      </w:r>
      <w:r w:rsidR="006A00D6">
        <w:rPr>
          <w:spacing w:val="-12"/>
          <w:sz w:val="24"/>
        </w:rPr>
        <w:t xml:space="preserve"> </w:t>
      </w:r>
      <w:r w:rsidR="006A00D6">
        <w:rPr>
          <w:sz w:val="24"/>
        </w:rPr>
        <w:t>ПРИ</w:t>
      </w:r>
      <w:r w:rsidR="006A00D6">
        <w:rPr>
          <w:spacing w:val="-13"/>
          <w:sz w:val="24"/>
        </w:rPr>
        <w:t xml:space="preserve"> </w:t>
      </w:r>
      <w:r w:rsidR="006A00D6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33723A">
        <w:rPr>
          <w:b/>
          <w:spacing w:val="-2"/>
          <w:sz w:val="24"/>
        </w:rPr>
        <w:t xml:space="preserve"> (ОТРАСЛЕВОЙ</w:t>
      </w:r>
      <w:r>
        <w:rPr>
          <w:b/>
          <w:spacing w:val="-2"/>
          <w:sz w:val="24"/>
        </w:rPr>
        <w:t>)</w:t>
      </w:r>
      <w:r w:rsidR="006A00D6">
        <w:rPr>
          <w:b/>
          <w:spacing w:val="11"/>
          <w:sz w:val="24"/>
        </w:rPr>
        <w:t xml:space="preserve"> </w:t>
      </w:r>
      <w:r w:rsidR="006A00D6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6A00D6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6A00D6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6A00D6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6A00D6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6A00D6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6A00D6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6A00D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6A00D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2C3579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72D8" w:rsidRPr="009472D8">
              <w:rPr>
                <w:sz w:val="24"/>
              </w:rPr>
              <w:t xml:space="preserve">.03.01 </w:t>
            </w:r>
            <w:r>
              <w:rPr>
                <w:sz w:val="24"/>
              </w:rPr>
              <w:t>Информационная безопасность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6A00D6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2C3579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 w:rsidRPr="002C3579">
              <w:rPr>
                <w:sz w:val="24"/>
              </w:rPr>
              <w:t>Безопасность компьютерных систем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6A00D6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33723A">
              <w:rPr>
                <w:sz w:val="24"/>
              </w:rPr>
              <w:t xml:space="preserve"> </w:t>
            </w:r>
            <w:bookmarkStart w:id="0" w:name="_GoBack"/>
            <w:r w:rsidR="0033723A">
              <w:rPr>
                <w:sz w:val="24"/>
              </w:rPr>
              <w:t>(отраслевая</w:t>
            </w:r>
            <w:bookmarkEnd w:id="0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="00B914B1"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="00B914B1" w:rsidRPr="00B914B1">
              <w:t>цифровизации</w:t>
            </w:r>
            <w:proofErr w:type="spellEnd"/>
            <w:r w:rsidR="00B914B1"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 w:rsidR="006A00D6">
              <w:rPr>
                <w:spacing w:val="-2"/>
              </w:rPr>
              <w:t>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6A00D6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6A00D6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6A00D6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733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655AA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6A00D6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6A00D6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6A00D6">
      <w:pPr>
        <w:pStyle w:val="1"/>
        <w:spacing w:before="1"/>
      </w:pPr>
      <w:r>
        <w:rPr>
          <w:spacing w:val="-2"/>
        </w:rPr>
        <w:t>ОТЧЕТ</w:t>
      </w:r>
    </w:p>
    <w:p w:rsidR="009D6732" w:rsidRDefault="006A00D6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6A00D6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 xml:space="preserve">10.03.01 Информационная безопасность </w:t>
      </w:r>
    </w:p>
    <w:p w:rsidR="009D6732" w:rsidRDefault="006A00D6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>Безопасность компьютерных систем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6A00D6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6A00D6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6A00D6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6A00D6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6A00D6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6A00D6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</w:t>
      </w:r>
      <w:r>
        <w:t>отренных программой практики.</w:t>
      </w:r>
    </w:p>
    <w:p w:rsidR="009D6732" w:rsidRDefault="006A00D6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</w:t>
      </w:r>
      <w:r>
        <w:rPr>
          <w:sz w:val="28"/>
        </w:rPr>
        <w:t xml:space="preserve"> и тем с указанием страниц.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</w:t>
      </w:r>
      <w:r>
        <w:rPr>
          <w:sz w:val="28"/>
        </w:rPr>
        <w:t>и выполнении отчета.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6A00D6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6A00D6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6A00D6">
      <w:pPr>
        <w:pStyle w:val="a3"/>
        <w:spacing w:before="3"/>
        <w:ind w:left="285" w:right="142" w:firstLine="707"/>
        <w:jc w:val="both"/>
      </w:pPr>
      <w:r>
        <w:t>Введен</w:t>
      </w:r>
      <w:r>
        <w:t>ие (кратко описывается цель практики, её связь с избранной специальностью, основные результаты).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</w:t>
      </w:r>
      <w:r>
        <w:rPr>
          <w:sz w:val="28"/>
        </w:rPr>
        <w:t>раммного обеспечения и перечень задач, решаемых с их помощью.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6A00D6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6A00D6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6A00D6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6A00D6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6A00D6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</w:t>
      </w:r>
      <w:r>
        <w:rPr>
          <w:sz w:val="28"/>
        </w:rPr>
        <w:t xml:space="preserve"> формулы, рисунка, таблицы и т.д.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</w:t>
      </w:r>
      <w:r>
        <w:rPr>
          <w:sz w:val="28"/>
        </w:rPr>
        <w:t>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6A00D6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</w:t>
      </w:r>
      <w:r>
        <w:t>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>
        <w:t>) практики обучающийся защищает отчет по практике.</w:t>
      </w:r>
    </w:p>
    <w:p w:rsidR="009D6732" w:rsidRDefault="006A00D6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</w:t>
      </w:r>
      <w:r>
        <w:t>венной (технологической) практики от предприятия.</w:t>
      </w:r>
    </w:p>
    <w:p w:rsidR="009D6732" w:rsidRDefault="006A00D6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(технологической) практики, направляются на производственную (технологическую) практику повторно в свободное от учебы время.</w:t>
      </w:r>
    </w:p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</w:t>
      </w:r>
      <w:r>
        <w:t>е программы производственной (технологической) практики без уважительной причины или не прошедшие промежуточную аттестацию по итогам производственной (технологической)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</w:t>
      </w:r>
      <w:r>
        <w:t>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(технологической) практики осуществляется посредством использования следую</w:t>
      </w:r>
      <w:r>
        <w:t>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</w:t>
      </w:r>
      <w:r>
        <w:t>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6A00D6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6A00D6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6A00D6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6A00D6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6A00D6">
              <w:rPr>
                <w:spacing w:val="-2"/>
                <w:sz w:val="24"/>
              </w:rPr>
              <w:t>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</w:t>
            </w:r>
            <w:r>
              <w:rPr>
                <w:sz w:val="24"/>
              </w:rPr>
              <w:t>авленные вопросы;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</w:t>
            </w:r>
            <w:r w:rsidRPr="007D2AD6">
              <w:rPr>
                <w:sz w:val="24"/>
              </w:rPr>
              <w:t xml:space="preserve">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6A00D6" w:rsidRDefault="006A00D6"/>
    <w:sectPr w:rsidR="006A00D6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D6" w:rsidRDefault="006A00D6">
      <w:r>
        <w:separator/>
      </w:r>
    </w:p>
  </w:endnote>
  <w:endnote w:type="continuationSeparator" w:id="0">
    <w:p w:rsidR="006A00D6" w:rsidRDefault="006A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3723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3723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6A00D6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3723A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6A00D6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33723A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723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723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D6" w:rsidRDefault="006A00D6">
      <w:r>
        <w:separator/>
      </w:r>
    </w:p>
  </w:footnote>
  <w:footnote w:type="continuationSeparator" w:id="0">
    <w:p w:rsidR="006A00D6" w:rsidRDefault="006A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2C3579"/>
    <w:rsid w:val="0033723A"/>
    <w:rsid w:val="006A00D6"/>
    <w:rsid w:val="007D2AD6"/>
    <w:rsid w:val="008626E0"/>
    <w:rsid w:val="009472D8"/>
    <w:rsid w:val="009D1894"/>
    <w:rsid w:val="009D6732"/>
    <w:rsid w:val="00A64D20"/>
    <w:rsid w:val="00B46994"/>
    <w:rsid w:val="00B914B1"/>
    <w:rsid w:val="00C342AE"/>
    <w:rsid w:val="00C63030"/>
    <w:rsid w:val="00D63AE2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BC32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10</cp:revision>
  <dcterms:created xsi:type="dcterms:W3CDTF">2025-11-21T08:10:00Z</dcterms:created>
  <dcterms:modified xsi:type="dcterms:W3CDTF">2025-11-21T08:21:00Z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