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4700" w14:textId="77777777" w:rsidR="001C2327" w:rsidRPr="001C2327" w:rsidRDefault="001C2327" w:rsidP="001C2327">
      <w:pPr>
        <w:spacing w:after="0"/>
        <w:jc w:val="center"/>
        <w:rPr>
          <w:rFonts w:ascii="Times New Roman" w:hAnsi="Times New Roman" w:cs="Times New Roman"/>
          <w:b/>
          <w:bCs/>
          <w:spacing w:val="20"/>
        </w:rPr>
      </w:pPr>
      <w:r w:rsidRPr="001C2327">
        <w:rPr>
          <w:rFonts w:ascii="Times New Roman" w:hAnsi="Times New Roman" w:cs="Times New Roman"/>
          <w:b/>
          <w:bCs/>
          <w:spacing w:val="20"/>
        </w:rPr>
        <w:t>Примерные оценочные материалы, применяемые при проведении</w:t>
      </w:r>
    </w:p>
    <w:p w14:paraId="56F691BB" w14:textId="77777777" w:rsidR="001C2327" w:rsidRPr="00C84EFE" w:rsidRDefault="001C2327" w:rsidP="001C2327">
      <w:pPr>
        <w:spacing w:after="0"/>
        <w:jc w:val="center"/>
        <w:rPr>
          <w:rFonts w:ascii="Times New Roman" w:hAnsi="Times New Roman" w:cs="Times New Roman"/>
          <w:b/>
          <w:bCs/>
          <w:spacing w:val="20"/>
        </w:rPr>
      </w:pPr>
      <w:r w:rsidRPr="001C2327">
        <w:rPr>
          <w:rFonts w:ascii="Times New Roman" w:hAnsi="Times New Roman" w:cs="Times New Roman"/>
          <w:b/>
          <w:bCs/>
          <w:spacing w:val="20"/>
        </w:rPr>
        <w:t xml:space="preserve">промежуточной аттестации по дисциплине </w:t>
      </w:r>
      <w:r w:rsidRPr="00C84EFE">
        <w:rPr>
          <w:rFonts w:ascii="Times New Roman" w:hAnsi="Times New Roman" w:cs="Times New Roman"/>
          <w:b/>
          <w:bCs/>
          <w:spacing w:val="20"/>
        </w:rPr>
        <w:t>«</w:t>
      </w:r>
      <w:r w:rsidR="00EB77CB">
        <w:rPr>
          <w:rFonts w:ascii="Times New Roman" w:hAnsi="Times New Roman" w:cs="Times New Roman"/>
          <w:b/>
          <w:bCs/>
          <w:spacing w:val="20"/>
        </w:rPr>
        <w:t>Технология, организация и безопасность перевозок на водном транспорте</w:t>
      </w:r>
      <w:r w:rsidRPr="00C84EFE">
        <w:rPr>
          <w:rFonts w:ascii="Times New Roman" w:hAnsi="Times New Roman" w:cs="Times New Roman"/>
          <w:b/>
          <w:bCs/>
          <w:spacing w:val="20"/>
        </w:rPr>
        <w:t>»</w:t>
      </w:r>
    </w:p>
    <w:p w14:paraId="4C419EC1" w14:textId="77777777" w:rsidR="001C2327" w:rsidRPr="00C84EFE" w:rsidRDefault="001C2327" w:rsidP="001C2327">
      <w:pPr>
        <w:spacing w:after="0"/>
        <w:jc w:val="center"/>
        <w:rPr>
          <w:rFonts w:ascii="Times New Roman" w:hAnsi="Times New Roman" w:cs="Times New Roman"/>
          <w:b/>
          <w:bCs/>
          <w:spacing w:val="20"/>
          <w:highlight w:val="yellow"/>
        </w:rPr>
      </w:pPr>
    </w:p>
    <w:p w14:paraId="0C743A91" w14:textId="7462AC59" w:rsidR="001C2327" w:rsidRDefault="001F281D" w:rsidP="009A527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 семестр</w:t>
      </w:r>
    </w:p>
    <w:p w14:paraId="61F78818" w14:textId="7FC2BB6B" w:rsidR="007140C2" w:rsidRDefault="007140C2" w:rsidP="009A527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ТЕСТОВЫЕ ЗАДАНИЯ</w:t>
      </w:r>
    </w:p>
    <w:p w14:paraId="6C9CE976" w14:textId="6798C9CB" w:rsidR="001F281D" w:rsidRDefault="001F281D" w:rsidP="009A527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зачета </w:t>
      </w:r>
    </w:p>
    <w:p w14:paraId="702CDC21" w14:textId="77777777" w:rsidR="007140C2" w:rsidRDefault="007140C2" w:rsidP="009A527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774ADC5E" w14:textId="77777777" w:rsidR="005D2F46" w:rsidRDefault="005D2F46" w:rsidP="009A527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14:paraId="0DF4FE9C" w14:textId="77777777" w:rsidR="005D2F46" w:rsidRDefault="005D2F46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0AD84EE9" w14:textId="77777777" w:rsidR="005D2F46" w:rsidRDefault="005D2F46" w:rsidP="009A527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75808E1" w14:textId="77777777" w:rsidR="005D2F46" w:rsidRDefault="005D2F46" w:rsidP="009A5279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147AA7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еречень </w:t>
      </w:r>
      <w:r w:rsidRPr="00147AA7">
        <w:rPr>
          <w:rFonts w:ascii="Times New Roman" w:hAnsi="Times New Roman"/>
        </w:rPr>
        <w:t>тестовы</w:t>
      </w:r>
      <w:r>
        <w:rPr>
          <w:rFonts w:ascii="Times New Roman" w:hAnsi="Times New Roman"/>
        </w:rPr>
        <w:t>х</w:t>
      </w:r>
      <w:r w:rsidRPr="00147AA7">
        <w:rPr>
          <w:rFonts w:ascii="Times New Roman" w:hAnsi="Times New Roman"/>
        </w:rPr>
        <w:t xml:space="preserve"> задани</w:t>
      </w:r>
      <w:r>
        <w:rPr>
          <w:rFonts w:ascii="Times New Roman" w:hAnsi="Times New Roman"/>
        </w:rPr>
        <w:t>й</w:t>
      </w:r>
    </w:p>
    <w:p w14:paraId="7759571B" w14:textId="77777777" w:rsidR="005D2F46" w:rsidRDefault="005D2F46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396FAFEE" w14:textId="77777777" w:rsidR="00836717" w:rsidRDefault="00836717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36717"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  <w:r w:rsidRPr="00836717">
        <w:rPr>
          <w:rFonts w:ascii="Times New Roman" w:hAnsi="Times New Roman"/>
        </w:rPr>
        <w:t xml:space="preserve"> Что такое «транспортная безопасность»: </w:t>
      </w:r>
    </w:p>
    <w:p w14:paraId="0CBD0086" w14:textId="77777777" w:rsidR="00836717" w:rsidRDefault="00836717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с</w:t>
      </w:r>
      <w:r w:rsidRPr="00836717">
        <w:rPr>
          <w:rFonts w:ascii="Times New Roman" w:hAnsi="Times New Roman"/>
        </w:rPr>
        <w:t>остояние защищенности объектов транспортной инфраструктуры и транспортных средств от актов незаконного вмешательства и террористических актов;</w:t>
      </w:r>
    </w:p>
    <w:p w14:paraId="49C9DDF6" w14:textId="77777777" w:rsidR="00DC18EF" w:rsidRDefault="00836717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 w:rsidR="00DC18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836717">
        <w:rPr>
          <w:rFonts w:ascii="Times New Roman" w:hAnsi="Times New Roman"/>
        </w:rPr>
        <w:t>остояние защищенности объектов транспортной инфраструктуры и транспортных средств от актов незаконного вмешательства;</w:t>
      </w:r>
    </w:p>
    <w:p w14:paraId="6054F291" w14:textId="77777777" w:rsidR="00836717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с</w:t>
      </w:r>
      <w:r w:rsidR="00836717" w:rsidRPr="00836717">
        <w:rPr>
          <w:rFonts w:ascii="Times New Roman" w:hAnsi="Times New Roman"/>
        </w:rPr>
        <w:t>остояние защищенности инфраструктуры транспорта от актов незаконного вмешательства</w:t>
      </w:r>
      <w:r>
        <w:rPr>
          <w:rFonts w:ascii="Times New Roman" w:hAnsi="Times New Roman"/>
        </w:rPr>
        <w:t>;</w:t>
      </w:r>
    </w:p>
    <w:p w14:paraId="35EA9A77" w14:textId="77777777" w:rsidR="00DC18EF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04348F64" w14:textId="77777777" w:rsidR="00DC18EF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К</w:t>
      </w:r>
      <w:r w:rsidR="00836717" w:rsidRPr="00836717">
        <w:rPr>
          <w:rFonts w:ascii="Times New Roman" w:hAnsi="Times New Roman"/>
        </w:rPr>
        <w:t>аковы задачи обеспечения транспортной безопасности:</w:t>
      </w:r>
    </w:p>
    <w:p w14:paraId="6F6D9FBB" w14:textId="77777777" w:rsidR="00DC18EF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</w:t>
      </w:r>
      <w:r w:rsidR="00836717" w:rsidRPr="00836717">
        <w:rPr>
          <w:rFonts w:ascii="Times New Roman" w:hAnsi="Times New Roman"/>
        </w:rPr>
        <w:t xml:space="preserve">ормативное правовое регулирование в области обеспечения транспортной безопасности; </w:t>
      </w:r>
    </w:p>
    <w:p w14:paraId="5B95AFCF" w14:textId="77777777" w:rsidR="00DC18EF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в</w:t>
      </w:r>
      <w:r w:rsidR="00836717" w:rsidRPr="00836717">
        <w:rPr>
          <w:rFonts w:ascii="Times New Roman" w:hAnsi="Times New Roman"/>
        </w:rPr>
        <w:t>заимная ответственность личности, общества и государства в области обеспечения транспортной безопасности;</w:t>
      </w:r>
    </w:p>
    <w:p w14:paraId="1886812D" w14:textId="77777777" w:rsidR="00836717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о</w:t>
      </w:r>
      <w:r w:rsidR="00836717" w:rsidRPr="00836717">
        <w:rPr>
          <w:rFonts w:ascii="Times New Roman" w:hAnsi="Times New Roman"/>
        </w:rPr>
        <w:t xml:space="preserve">пределение угроз совершения </w:t>
      </w:r>
      <w:r>
        <w:rPr>
          <w:rFonts w:ascii="Times New Roman" w:hAnsi="Times New Roman"/>
        </w:rPr>
        <w:t>актов незаконного вмешательства.</w:t>
      </w:r>
    </w:p>
    <w:p w14:paraId="7B16612D" w14:textId="77777777" w:rsidR="00DC18EF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249B06A4" w14:textId="77777777" w:rsidR="00DC18EF" w:rsidRDefault="00836717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36717">
        <w:rPr>
          <w:rFonts w:ascii="Times New Roman" w:hAnsi="Times New Roman"/>
        </w:rPr>
        <w:t>3</w:t>
      </w:r>
      <w:r w:rsidR="00DC18EF">
        <w:rPr>
          <w:rFonts w:ascii="Times New Roman" w:hAnsi="Times New Roman"/>
        </w:rPr>
        <w:t>)</w:t>
      </w:r>
      <w:r w:rsidRPr="00836717">
        <w:rPr>
          <w:rFonts w:ascii="Times New Roman" w:hAnsi="Times New Roman"/>
        </w:rPr>
        <w:t xml:space="preserve"> Как называются степени угроз?</w:t>
      </w:r>
    </w:p>
    <w:p w14:paraId="6A5A8ED4" w14:textId="77777777" w:rsidR="00DC18EF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</w:t>
      </w:r>
      <w:r w:rsidR="00836717" w:rsidRPr="00836717">
        <w:rPr>
          <w:rFonts w:ascii="Times New Roman" w:hAnsi="Times New Roman"/>
        </w:rPr>
        <w:t>рямая;</w:t>
      </w:r>
    </w:p>
    <w:p w14:paraId="2F263F45" w14:textId="77777777" w:rsidR="00DC18EF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у</w:t>
      </w:r>
      <w:r w:rsidR="00836717" w:rsidRPr="00836717">
        <w:rPr>
          <w:rFonts w:ascii="Times New Roman" w:hAnsi="Times New Roman"/>
        </w:rPr>
        <w:t>мышленная;</w:t>
      </w:r>
    </w:p>
    <w:p w14:paraId="69561540" w14:textId="77777777" w:rsidR="00DC18EF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н</w:t>
      </w:r>
      <w:r w:rsidR="00836717" w:rsidRPr="00836717">
        <w:rPr>
          <w:rFonts w:ascii="Times New Roman" w:hAnsi="Times New Roman"/>
        </w:rPr>
        <w:t>епосредственная;</w:t>
      </w:r>
    </w:p>
    <w:p w14:paraId="267A3AA1" w14:textId="77777777" w:rsidR="00DC18EF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в</w:t>
      </w:r>
      <w:r w:rsidR="00836717" w:rsidRPr="00836717">
        <w:rPr>
          <w:rFonts w:ascii="Times New Roman" w:hAnsi="Times New Roman"/>
        </w:rPr>
        <w:t xml:space="preserve">ынужденная; </w:t>
      </w:r>
    </w:p>
    <w:p w14:paraId="3A27E810" w14:textId="77777777" w:rsidR="00836717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п</w:t>
      </w:r>
      <w:r w:rsidR="00836717" w:rsidRPr="00836717">
        <w:rPr>
          <w:rFonts w:ascii="Times New Roman" w:hAnsi="Times New Roman"/>
        </w:rPr>
        <w:t>отенциальная.</w:t>
      </w:r>
    </w:p>
    <w:p w14:paraId="27FE82C8" w14:textId="77777777" w:rsidR="00DC18EF" w:rsidRPr="00836717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69EC0BBE" w14:textId="77777777" w:rsidR="00DC18EF" w:rsidRDefault="00836717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36717">
        <w:rPr>
          <w:rFonts w:ascii="Times New Roman" w:hAnsi="Times New Roman"/>
        </w:rPr>
        <w:t>4</w:t>
      </w:r>
      <w:r w:rsidR="00DC18EF">
        <w:rPr>
          <w:rFonts w:ascii="Times New Roman" w:hAnsi="Times New Roman"/>
        </w:rPr>
        <w:t xml:space="preserve">) </w:t>
      </w:r>
      <w:r w:rsidRPr="00836717">
        <w:rPr>
          <w:rFonts w:ascii="Times New Roman" w:hAnsi="Times New Roman"/>
        </w:rPr>
        <w:t>Что является целями обеспечения транспортной безопасности:</w:t>
      </w:r>
    </w:p>
    <w:p w14:paraId="1F8B771B" w14:textId="77777777" w:rsidR="00DC18EF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 w:rsidR="00836717" w:rsidRPr="008367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="00836717" w:rsidRPr="00836717">
        <w:rPr>
          <w:rFonts w:ascii="Times New Roman" w:hAnsi="Times New Roman"/>
        </w:rPr>
        <w:t>ащита зданий, сооружений и оборудования предприятий транспортного комплекса от актов незаконного вмешательства;</w:t>
      </w:r>
    </w:p>
    <w:p w14:paraId="4464FCAF" w14:textId="77777777" w:rsidR="00DC18EF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б) у</w:t>
      </w:r>
      <w:r w:rsidR="00836717" w:rsidRPr="00836717">
        <w:rPr>
          <w:rFonts w:ascii="Times New Roman" w:hAnsi="Times New Roman"/>
        </w:rPr>
        <w:t>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713E900D" w14:textId="77777777" w:rsidR="00836717" w:rsidRPr="00836717" w:rsidRDefault="00DC18EF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о</w:t>
      </w:r>
      <w:r w:rsidR="00836717" w:rsidRPr="00836717">
        <w:rPr>
          <w:rFonts w:ascii="Times New Roman" w:hAnsi="Times New Roman"/>
        </w:rPr>
        <w:t>беспечение безопасности движения судов ВТ.</w:t>
      </w:r>
    </w:p>
    <w:p w14:paraId="082931B2" w14:textId="77777777" w:rsidR="00C84EFE" w:rsidRDefault="00C84EFE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2F642D97" w14:textId="77777777" w:rsidR="0002054C" w:rsidRDefault="00DC18EF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2054C">
        <w:rPr>
          <w:rFonts w:ascii="Times New Roman" w:hAnsi="Times New Roman"/>
        </w:rPr>
        <w:t>5)</w:t>
      </w:r>
      <w:r>
        <w:rPr>
          <w:rFonts w:ascii="Times New Roman" w:hAnsi="Times New Roman"/>
        </w:rPr>
        <w:t xml:space="preserve"> </w:t>
      </w:r>
      <w:r w:rsidR="00240A21" w:rsidRPr="0002054C">
        <w:rPr>
          <w:rFonts w:ascii="Times New Roman" w:hAnsi="Times New Roman"/>
        </w:rPr>
        <w:t xml:space="preserve">Режимные грузы </w:t>
      </w:r>
      <w:r w:rsidR="0002054C">
        <w:rPr>
          <w:rFonts w:ascii="Times New Roman" w:hAnsi="Times New Roman"/>
        </w:rPr>
        <w:t>–</w:t>
      </w:r>
      <w:r w:rsidR="00240A21" w:rsidRPr="0002054C">
        <w:rPr>
          <w:rFonts w:ascii="Times New Roman" w:hAnsi="Times New Roman"/>
        </w:rPr>
        <w:t xml:space="preserve"> это</w:t>
      </w:r>
      <w:r w:rsidR="0002054C">
        <w:rPr>
          <w:rFonts w:ascii="Times New Roman" w:hAnsi="Times New Roman"/>
        </w:rPr>
        <w:t>:</w:t>
      </w:r>
    </w:p>
    <w:p w14:paraId="3135CEFA" w14:textId="77777777" w:rsidR="0002054C" w:rsidRDefault="0002054C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э</w:t>
      </w:r>
      <w:r w:rsidR="00240A21" w:rsidRPr="0002054C">
        <w:rPr>
          <w:rFonts w:ascii="Times New Roman" w:hAnsi="Times New Roman"/>
        </w:rPr>
        <w:t>то грузы, не требующие создания температурно-влажностных условий;</w:t>
      </w:r>
    </w:p>
    <w:p w14:paraId="78520D7B" w14:textId="77777777" w:rsidR="0002054C" w:rsidRDefault="0002054C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э</w:t>
      </w:r>
      <w:r w:rsidR="00240A21" w:rsidRPr="0002054C">
        <w:rPr>
          <w:rFonts w:ascii="Times New Roman" w:hAnsi="Times New Roman"/>
        </w:rPr>
        <w:t>то грузы, требующие создания температурно-влажностных условий;</w:t>
      </w:r>
    </w:p>
    <w:p w14:paraId="7EDC1E84" w14:textId="77777777" w:rsidR="009569E6" w:rsidRPr="0002054C" w:rsidRDefault="0002054C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э</w:t>
      </w:r>
      <w:r w:rsidR="00240A21" w:rsidRPr="0002054C">
        <w:rPr>
          <w:rFonts w:ascii="Times New Roman" w:hAnsi="Times New Roman"/>
        </w:rPr>
        <w:t>то грузы только животного происхождения.</w:t>
      </w:r>
    </w:p>
    <w:p w14:paraId="5D8BB173" w14:textId="77777777" w:rsidR="00C84EFE" w:rsidRDefault="00C84EFE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238096" w14:textId="77777777" w:rsidR="009E348D" w:rsidRDefault="009E348D" w:rsidP="009A5279">
      <w:p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</w:t>
      </w:r>
      <w:r w:rsidR="00240A21" w:rsidRPr="009E348D">
        <w:rPr>
          <w:rFonts w:ascii="Times New Roman" w:hAnsi="Times New Roman"/>
        </w:rPr>
        <w:t>Количество груза на судне может быть определено:</w:t>
      </w:r>
    </w:p>
    <w:p w14:paraId="1408E558" w14:textId="77777777" w:rsidR="009E348D" w:rsidRDefault="009E348D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т</w:t>
      </w:r>
      <w:r w:rsidR="00240A21" w:rsidRPr="009E348D">
        <w:rPr>
          <w:rFonts w:ascii="Times New Roman" w:hAnsi="Times New Roman"/>
        </w:rPr>
        <w:t>олько поштучно;</w:t>
      </w:r>
    </w:p>
    <w:p w14:paraId="34531532" w14:textId="77777777" w:rsidR="009E348D" w:rsidRDefault="009E348D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п</w:t>
      </w:r>
      <w:r w:rsidR="00240A21" w:rsidRPr="009E348D">
        <w:rPr>
          <w:rFonts w:ascii="Times New Roman" w:hAnsi="Times New Roman"/>
        </w:rPr>
        <w:t>о массе;</w:t>
      </w:r>
    </w:p>
    <w:p w14:paraId="7260E9CA" w14:textId="77777777" w:rsidR="009E348D" w:rsidRDefault="009E348D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п</w:t>
      </w:r>
      <w:r w:rsidR="00240A21" w:rsidRPr="009E348D">
        <w:rPr>
          <w:rFonts w:ascii="Times New Roman" w:hAnsi="Times New Roman"/>
        </w:rPr>
        <w:t xml:space="preserve">о массе, объему и по числу мест; </w:t>
      </w:r>
    </w:p>
    <w:p w14:paraId="0AF5E74B" w14:textId="77777777" w:rsidR="009569E6" w:rsidRPr="009E348D" w:rsidRDefault="009E348D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г) п</w:t>
      </w:r>
      <w:r w:rsidR="00240A21" w:rsidRPr="009E348D">
        <w:rPr>
          <w:rFonts w:ascii="Times New Roman" w:hAnsi="Times New Roman"/>
        </w:rPr>
        <w:t>о объему.</w:t>
      </w:r>
    </w:p>
    <w:p w14:paraId="16B6D3EF" w14:textId="77777777" w:rsidR="00C84EFE" w:rsidRDefault="00C84EFE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7EED2753" w14:textId="77777777" w:rsidR="009E348D" w:rsidRDefault="009E348D" w:rsidP="009A5279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</w:t>
      </w:r>
      <w:r w:rsidR="00240A21" w:rsidRPr="009E348D">
        <w:rPr>
          <w:rFonts w:ascii="Times New Roman" w:hAnsi="Times New Roman"/>
        </w:rPr>
        <w:t xml:space="preserve">Для перевозки продовольственных грузов перевозчик должен иметь: </w:t>
      </w:r>
      <w:r>
        <w:rPr>
          <w:rFonts w:ascii="Times New Roman" w:hAnsi="Times New Roman"/>
        </w:rPr>
        <w:t>а) с</w:t>
      </w:r>
      <w:r w:rsidR="00240A21" w:rsidRPr="009E348D">
        <w:rPr>
          <w:rFonts w:ascii="Times New Roman" w:hAnsi="Times New Roman"/>
        </w:rPr>
        <w:t>ертификат качества;</w:t>
      </w:r>
    </w:p>
    <w:p w14:paraId="6B0AA17F" w14:textId="77777777" w:rsidR="009E348D" w:rsidRDefault="009E348D" w:rsidP="009A5279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б) ф</w:t>
      </w:r>
      <w:r w:rsidR="00240A21" w:rsidRPr="009E348D">
        <w:rPr>
          <w:rFonts w:ascii="Times New Roman" w:hAnsi="Times New Roman"/>
        </w:rPr>
        <w:t>итосанитарный сертификат;</w:t>
      </w:r>
    </w:p>
    <w:p w14:paraId="11E27934" w14:textId="77777777" w:rsidR="009E348D" w:rsidRDefault="009E348D" w:rsidP="009A5279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в) в</w:t>
      </w:r>
      <w:r w:rsidR="00240A21" w:rsidRPr="009E348D">
        <w:rPr>
          <w:rFonts w:ascii="Times New Roman" w:hAnsi="Times New Roman"/>
        </w:rPr>
        <w:t>етеринарный сертификат;</w:t>
      </w:r>
    </w:p>
    <w:p w14:paraId="3850814E" w14:textId="77777777" w:rsidR="009569E6" w:rsidRPr="009E348D" w:rsidRDefault="009E348D" w:rsidP="009A5279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г) г</w:t>
      </w:r>
      <w:r w:rsidR="00240A21" w:rsidRPr="009E348D">
        <w:rPr>
          <w:rFonts w:ascii="Times New Roman" w:hAnsi="Times New Roman"/>
        </w:rPr>
        <w:t>игиенический сертификат.</w:t>
      </w:r>
    </w:p>
    <w:p w14:paraId="037D56C5" w14:textId="77777777" w:rsidR="00C84EFE" w:rsidRDefault="00C84EFE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7A767757" w14:textId="77777777" w:rsidR="009E348D" w:rsidRDefault="009E348D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8) </w:t>
      </w:r>
      <w:r w:rsidR="00240A21" w:rsidRPr="009E348D">
        <w:rPr>
          <w:rFonts w:ascii="Times New Roman" w:hAnsi="Times New Roman"/>
        </w:rPr>
        <w:t xml:space="preserve">Что должен в первую очередь предпринять капитан в случае утери в море ОГ или его части? </w:t>
      </w:r>
    </w:p>
    <w:p w14:paraId="2DCD3227" w14:textId="77777777" w:rsidR="009E348D" w:rsidRDefault="009E348D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</w:t>
      </w:r>
      <w:r w:rsidR="00240A21" w:rsidRPr="009E348D">
        <w:rPr>
          <w:rFonts w:ascii="Times New Roman" w:hAnsi="Times New Roman"/>
        </w:rPr>
        <w:t xml:space="preserve">емедленно сообщить властям ближайшего прибрежного государства; </w:t>
      </w:r>
    </w:p>
    <w:p w14:paraId="3409CB39" w14:textId="77777777" w:rsidR="009E348D" w:rsidRDefault="009E348D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</w:t>
      </w:r>
      <w:r w:rsidR="00240A21" w:rsidRPr="009E348D">
        <w:rPr>
          <w:rFonts w:ascii="Times New Roman" w:hAnsi="Times New Roman"/>
        </w:rPr>
        <w:t xml:space="preserve">ринять меры по поиску утерянного ОГ; </w:t>
      </w:r>
    </w:p>
    <w:p w14:paraId="76C6275D" w14:textId="77777777" w:rsidR="009569E6" w:rsidRDefault="009E348D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д</w:t>
      </w:r>
      <w:r w:rsidR="00240A21" w:rsidRPr="009E348D">
        <w:rPr>
          <w:rFonts w:ascii="Times New Roman" w:hAnsi="Times New Roman"/>
        </w:rPr>
        <w:t>ать команду экипажу на поиск утерянного ОГ.</w:t>
      </w:r>
    </w:p>
    <w:p w14:paraId="2AE11CF0" w14:textId="77777777" w:rsidR="009E348D" w:rsidRDefault="009E348D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91FEA4C" w14:textId="77777777" w:rsidR="009E348D" w:rsidRDefault="009E348D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9) </w:t>
      </w:r>
      <w:r w:rsidR="00240A21" w:rsidRPr="009E348D">
        <w:rPr>
          <w:rFonts w:ascii="Times New Roman" w:hAnsi="Times New Roman"/>
        </w:rPr>
        <w:t>Какие из перечисленных документов относятся к числу регулирующих перевозку ОГ?</w:t>
      </w:r>
    </w:p>
    <w:p w14:paraId="786C278B" w14:textId="77777777" w:rsidR="009E348D" w:rsidRDefault="009E348D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к</w:t>
      </w:r>
      <w:r w:rsidR="00240A21" w:rsidRPr="009E348D">
        <w:rPr>
          <w:rFonts w:ascii="Times New Roman" w:hAnsi="Times New Roman"/>
        </w:rPr>
        <w:t>одекс ОЯТ;</w:t>
      </w:r>
    </w:p>
    <w:p w14:paraId="6835F9B4" w14:textId="77777777" w:rsidR="009E348D" w:rsidRDefault="009E348D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М</w:t>
      </w:r>
      <w:r w:rsidR="00240A21" w:rsidRPr="009E348D">
        <w:rPr>
          <w:rFonts w:ascii="Times New Roman" w:hAnsi="Times New Roman"/>
        </w:rPr>
        <w:t>К МПОГ;</w:t>
      </w:r>
    </w:p>
    <w:p w14:paraId="79B9521E" w14:textId="77777777" w:rsidR="009E348D" w:rsidRDefault="009E348D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г</w:t>
      </w:r>
      <w:r w:rsidR="00240A21" w:rsidRPr="009E348D">
        <w:rPr>
          <w:rFonts w:ascii="Times New Roman" w:hAnsi="Times New Roman"/>
        </w:rPr>
        <w:t xml:space="preserve">лава 7 СОЛАС; </w:t>
      </w:r>
    </w:p>
    <w:p w14:paraId="55904009" w14:textId="77777777" w:rsidR="009E348D" w:rsidRDefault="009E348D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 w:rsidR="00240A21" w:rsidRPr="009E348D">
        <w:rPr>
          <w:rFonts w:ascii="Times New Roman" w:hAnsi="Times New Roman"/>
        </w:rPr>
        <w:t>«Типовые правила»</w:t>
      </w:r>
      <w:r>
        <w:rPr>
          <w:rFonts w:ascii="Times New Roman" w:hAnsi="Times New Roman"/>
        </w:rPr>
        <w:t>;</w:t>
      </w:r>
    </w:p>
    <w:p w14:paraId="19F56BEB" w14:textId="77777777" w:rsidR="009569E6" w:rsidRPr="009E348D" w:rsidRDefault="009E348D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в</w:t>
      </w:r>
      <w:r w:rsidR="00240A21" w:rsidRPr="009E348D">
        <w:rPr>
          <w:rFonts w:ascii="Times New Roman" w:hAnsi="Times New Roman"/>
        </w:rPr>
        <w:t>се перечисленные.</w:t>
      </w:r>
    </w:p>
    <w:p w14:paraId="7739D742" w14:textId="77777777" w:rsidR="00C84EFE" w:rsidRDefault="00C84EFE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0103E45C" w14:textId="77777777" w:rsidR="000448A8" w:rsidRDefault="009E348D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10) </w:t>
      </w:r>
      <w:r w:rsidR="00240A21" w:rsidRPr="009E348D">
        <w:rPr>
          <w:rFonts w:ascii="Times New Roman" w:hAnsi="Times New Roman"/>
        </w:rPr>
        <w:t>Что должно быть включено в инструктаж членов экипажа при перевозке ОГ?</w:t>
      </w:r>
    </w:p>
    <w:p w14:paraId="0D5C47C3" w14:textId="77777777" w:rsidR="000448A8" w:rsidRDefault="000448A8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х</w:t>
      </w:r>
      <w:r w:rsidR="00240A21" w:rsidRPr="009E348D">
        <w:rPr>
          <w:rFonts w:ascii="Times New Roman" w:hAnsi="Times New Roman"/>
        </w:rPr>
        <w:t>арактер опасности;</w:t>
      </w:r>
    </w:p>
    <w:p w14:paraId="2839A902" w14:textId="77777777" w:rsidR="000448A8" w:rsidRDefault="000448A8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</w:t>
      </w:r>
      <w:r w:rsidR="00240A21" w:rsidRPr="009E348D">
        <w:rPr>
          <w:rFonts w:ascii="Times New Roman" w:hAnsi="Times New Roman"/>
        </w:rPr>
        <w:t>орядок упаковки;</w:t>
      </w:r>
    </w:p>
    <w:p w14:paraId="4715744D" w14:textId="77777777" w:rsidR="000448A8" w:rsidRDefault="000448A8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з</w:t>
      </w:r>
      <w:r w:rsidR="00240A21" w:rsidRPr="009E348D">
        <w:rPr>
          <w:rFonts w:ascii="Times New Roman" w:hAnsi="Times New Roman"/>
        </w:rPr>
        <w:t>наки опасности;</w:t>
      </w:r>
    </w:p>
    <w:p w14:paraId="1D1B8381" w14:textId="77777777" w:rsidR="000448A8" w:rsidRDefault="000448A8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п</w:t>
      </w:r>
      <w:r w:rsidR="00240A21" w:rsidRPr="009E348D">
        <w:rPr>
          <w:rFonts w:ascii="Times New Roman" w:hAnsi="Times New Roman"/>
        </w:rPr>
        <w:t xml:space="preserve">равила укладки; </w:t>
      </w:r>
    </w:p>
    <w:p w14:paraId="4390BFA2" w14:textId="77777777" w:rsidR="009569E6" w:rsidRPr="009E348D" w:rsidRDefault="000448A8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м</w:t>
      </w:r>
      <w:r w:rsidR="00240A21" w:rsidRPr="009E348D">
        <w:rPr>
          <w:rFonts w:ascii="Times New Roman" w:hAnsi="Times New Roman"/>
        </w:rPr>
        <w:t>еры оказания первой помощи.</w:t>
      </w:r>
    </w:p>
    <w:p w14:paraId="2314868A" w14:textId="77777777" w:rsidR="00C84EFE" w:rsidRDefault="00C84EFE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657A2A0E" w14:textId="77777777" w:rsidR="000448A8" w:rsidRDefault="000448A8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11) </w:t>
      </w:r>
      <w:r w:rsidR="00240A21" w:rsidRPr="000448A8">
        <w:rPr>
          <w:rFonts w:ascii="Times New Roman" w:hAnsi="Times New Roman"/>
        </w:rPr>
        <w:t>Что относится к наливным грузам</w:t>
      </w:r>
      <w:r>
        <w:rPr>
          <w:rFonts w:ascii="Times New Roman" w:hAnsi="Times New Roman"/>
        </w:rPr>
        <w:t>:</w:t>
      </w:r>
    </w:p>
    <w:p w14:paraId="1AAC57B2" w14:textId="77777777" w:rsidR="000448A8" w:rsidRDefault="000448A8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н</w:t>
      </w:r>
      <w:r w:rsidR="00240A21" w:rsidRPr="000448A8">
        <w:rPr>
          <w:rFonts w:ascii="Times New Roman" w:hAnsi="Times New Roman"/>
        </w:rPr>
        <w:t>ефть, нефтепродукты;</w:t>
      </w:r>
    </w:p>
    <w:p w14:paraId="60ACFDC3" w14:textId="77777777" w:rsidR="000448A8" w:rsidRDefault="000448A8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х</w:t>
      </w:r>
      <w:r w:rsidR="00240A21" w:rsidRPr="000448A8">
        <w:rPr>
          <w:rFonts w:ascii="Times New Roman" w:hAnsi="Times New Roman"/>
        </w:rPr>
        <w:t>имические грузы;</w:t>
      </w:r>
    </w:p>
    <w:p w14:paraId="67900139" w14:textId="77777777" w:rsidR="000448A8" w:rsidRDefault="000448A8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с</w:t>
      </w:r>
      <w:r w:rsidR="00240A21" w:rsidRPr="000448A8">
        <w:rPr>
          <w:rFonts w:ascii="Times New Roman" w:hAnsi="Times New Roman"/>
        </w:rPr>
        <w:t>жиженные газы;</w:t>
      </w:r>
    </w:p>
    <w:p w14:paraId="1A8BCA51" w14:textId="77777777" w:rsidR="000448A8" w:rsidRDefault="000448A8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г) п</w:t>
      </w:r>
      <w:r w:rsidR="00240A21" w:rsidRPr="000448A8">
        <w:rPr>
          <w:rFonts w:ascii="Times New Roman" w:hAnsi="Times New Roman"/>
        </w:rPr>
        <w:t>ищевые продукты;</w:t>
      </w:r>
    </w:p>
    <w:p w14:paraId="7FDD3A66" w14:textId="77777777" w:rsidR="009569E6" w:rsidRPr="000448A8" w:rsidRDefault="000448A8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д) в</w:t>
      </w:r>
      <w:r w:rsidR="00240A21" w:rsidRPr="000448A8">
        <w:rPr>
          <w:rFonts w:ascii="Times New Roman" w:hAnsi="Times New Roman"/>
        </w:rPr>
        <w:t xml:space="preserve">се вышеперечисленные. </w:t>
      </w:r>
    </w:p>
    <w:p w14:paraId="65164500" w14:textId="77777777" w:rsidR="000448A8" w:rsidRDefault="000448A8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22620B36" w14:textId="77777777" w:rsidR="000448A8" w:rsidRDefault="000448A8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</w:t>
      </w:r>
      <w:r w:rsidR="00240A21" w:rsidRPr="000448A8">
        <w:rPr>
          <w:rFonts w:ascii="Times New Roman" w:hAnsi="Times New Roman"/>
        </w:rPr>
        <w:t xml:space="preserve"> На каких типах судов перевозятся наливные грузы?</w:t>
      </w:r>
    </w:p>
    <w:p w14:paraId="2654D3E9" w14:textId="77777777" w:rsidR="000448A8" w:rsidRDefault="000448A8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л</w:t>
      </w:r>
      <w:r w:rsidR="00240A21" w:rsidRPr="000448A8">
        <w:rPr>
          <w:rFonts w:ascii="Times New Roman" w:hAnsi="Times New Roman"/>
        </w:rPr>
        <w:t>ихтеры;</w:t>
      </w:r>
    </w:p>
    <w:p w14:paraId="1F525B74" w14:textId="77777777" w:rsidR="000448A8" w:rsidRDefault="000448A8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б</w:t>
      </w:r>
      <w:r w:rsidR="00240A21" w:rsidRPr="000448A8">
        <w:rPr>
          <w:rFonts w:ascii="Times New Roman" w:hAnsi="Times New Roman"/>
        </w:rPr>
        <w:t>алкеры;</w:t>
      </w:r>
    </w:p>
    <w:p w14:paraId="358B2165" w14:textId="77777777" w:rsidR="000448A8" w:rsidRDefault="000448A8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р</w:t>
      </w:r>
      <w:r w:rsidR="00240A21" w:rsidRPr="000448A8">
        <w:rPr>
          <w:rFonts w:ascii="Times New Roman" w:hAnsi="Times New Roman"/>
        </w:rPr>
        <w:t>олкеры;</w:t>
      </w:r>
    </w:p>
    <w:p w14:paraId="358CF8A2" w14:textId="77777777" w:rsidR="009569E6" w:rsidRPr="000448A8" w:rsidRDefault="000448A8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т</w:t>
      </w:r>
      <w:r w:rsidR="00240A21" w:rsidRPr="000448A8">
        <w:rPr>
          <w:rFonts w:ascii="Times New Roman" w:hAnsi="Times New Roman"/>
        </w:rPr>
        <w:t>анкеры</w:t>
      </w:r>
      <w:r>
        <w:rPr>
          <w:rFonts w:ascii="Times New Roman" w:hAnsi="Times New Roman"/>
        </w:rPr>
        <w:t>.</w:t>
      </w:r>
    </w:p>
    <w:p w14:paraId="7C2B29A0" w14:textId="77777777" w:rsidR="00C84EFE" w:rsidRDefault="00C84EFE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1EE8E9F8" w14:textId="77777777" w:rsidR="000448A8" w:rsidRDefault="000448A8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13) </w:t>
      </w:r>
      <w:r w:rsidR="00240A21" w:rsidRPr="000448A8">
        <w:rPr>
          <w:rFonts w:ascii="Times New Roman" w:hAnsi="Times New Roman"/>
        </w:rPr>
        <w:t xml:space="preserve">К перегрузочным работам ручным способом допускаются лица не моложе: </w:t>
      </w:r>
    </w:p>
    <w:p w14:paraId="686498E5" w14:textId="77777777" w:rsidR="000448A8" w:rsidRDefault="000448A8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="00240A21" w:rsidRPr="000448A8">
        <w:rPr>
          <w:rFonts w:ascii="Times New Roman" w:hAnsi="Times New Roman"/>
        </w:rPr>
        <w:t>14 лет;</w:t>
      </w:r>
    </w:p>
    <w:p w14:paraId="764A862B" w14:textId="77777777" w:rsidR="000448A8" w:rsidRDefault="000448A8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="00240A21" w:rsidRPr="000448A8">
        <w:rPr>
          <w:rFonts w:ascii="Times New Roman" w:hAnsi="Times New Roman"/>
        </w:rPr>
        <w:t>16 лет;</w:t>
      </w:r>
    </w:p>
    <w:p w14:paraId="240A1EED" w14:textId="77777777" w:rsidR="009569E6" w:rsidRPr="000448A8" w:rsidRDefault="000448A8" w:rsidP="009A5279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="00240A21" w:rsidRPr="000448A8">
        <w:rPr>
          <w:rFonts w:ascii="Times New Roman" w:hAnsi="Times New Roman"/>
        </w:rPr>
        <w:t>18 лет.</w:t>
      </w:r>
    </w:p>
    <w:p w14:paraId="335134F4" w14:textId="77777777" w:rsidR="00C84EFE" w:rsidRDefault="00C84EFE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4D6939B9" w14:textId="77777777" w:rsidR="000448A8" w:rsidRDefault="000448A8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14) </w:t>
      </w:r>
      <w:r w:rsidR="00240A21" w:rsidRPr="000448A8">
        <w:rPr>
          <w:rFonts w:ascii="Times New Roman" w:hAnsi="Times New Roman"/>
        </w:rPr>
        <w:t xml:space="preserve">В каких случаях перемещение грузов должно производиться с помощью средств механизации? </w:t>
      </w:r>
    </w:p>
    <w:p w14:paraId="58D85A2D" w14:textId="77777777" w:rsidR="000448A8" w:rsidRDefault="000448A8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</w:t>
      </w:r>
      <w:r w:rsidR="00240A21" w:rsidRPr="000448A8">
        <w:rPr>
          <w:rFonts w:ascii="Times New Roman" w:hAnsi="Times New Roman"/>
        </w:rPr>
        <w:t>ри подъеме грузов на высоту более 1,3 м;</w:t>
      </w:r>
    </w:p>
    <w:p w14:paraId="7F0866BB" w14:textId="77777777" w:rsidR="000448A8" w:rsidRDefault="000448A8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</w:t>
      </w:r>
      <w:r w:rsidR="00240A21" w:rsidRPr="000448A8">
        <w:rPr>
          <w:rFonts w:ascii="Times New Roman" w:hAnsi="Times New Roman"/>
        </w:rPr>
        <w:t>ри перемещении грузов массой более 25 кг;</w:t>
      </w:r>
    </w:p>
    <w:p w14:paraId="005A13D7" w14:textId="77777777" w:rsidR="009569E6" w:rsidRPr="000448A8" w:rsidRDefault="000448A8" w:rsidP="009A52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</w:t>
      </w:r>
      <w:r w:rsidR="00240A21" w:rsidRPr="000448A8">
        <w:rPr>
          <w:rFonts w:ascii="Times New Roman" w:hAnsi="Times New Roman"/>
        </w:rPr>
        <w:t>ри перемещении грузов в технологическом процессе массой более 20 кг или на расстояние более 25 м.</w:t>
      </w:r>
    </w:p>
    <w:p w14:paraId="1AB7D4FB" w14:textId="77777777" w:rsidR="000448A8" w:rsidRDefault="000448A8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15)</w:t>
      </w:r>
      <w:r w:rsidR="00240A21" w:rsidRPr="000448A8">
        <w:rPr>
          <w:rFonts w:ascii="Times New Roman" w:hAnsi="Times New Roman"/>
        </w:rPr>
        <w:t xml:space="preserve"> Какие средства индивидуальной защиты должны применяться при погрузке и выгрузке пылящих грузов?</w:t>
      </w:r>
    </w:p>
    <w:p w14:paraId="19726BAB" w14:textId="77777777" w:rsidR="000448A8" w:rsidRDefault="000448A8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з</w:t>
      </w:r>
      <w:r w:rsidR="00240A21" w:rsidRPr="000448A8">
        <w:rPr>
          <w:rFonts w:ascii="Times New Roman" w:hAnsi="Times New Roman"/>
        </w:rPr>
        <w:t>ащитные очки и респиратор;</w:t>
      </w:r>
    </w:p>
    <w:p w14:paraId="55992FC0" w14:textId="77777777" w:rsidR="000448A8" w:rsidRDefault="000448A8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и</w:t>
      </w:r>
      <w:r w:rsidR="00240A21" w:rsidRPr="000448A8">
        <w:rPr>
          <w:rFonts w:ascii="Times New Roman" w:hAnsi="Times New Roman"/>
        </w:rPr>
        <w:t>золирующий противогаз;</w:t>
      </w:r>
    </w:p>
    <w:p w14:paraId="70C9AE2A" w14:textId="77777777" w:rsidR="009569E6" w:rsidRDefault="000448A8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</w:t>
      </w:r>
      <w:r w:rsidR="00240A21" w:rsidRPr="000448A8">
        <w:rPr>
          <w:rFonts w:ascii="Times New Roman" w:hAnsi="Times New Roman"/>
        </w:rPr>
        <w:t>невмокуртки.</w:t>
      </w:r>
    </w:p>
    <w:p w14:paraId="042B8429" w14:textId="77777777" w:rsidR="00240A21" w:rsidRDefault="00240A21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1479D8F6" w14:textId="77777777" w:rsidR="00240A21" w:rsidRDefault="00240A21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21851476" w14:textId="77777777" w:rsidR="00240A21" w:rsidRPr="00240A21" w:rsidRDefault="00240A21" w:rsidP="00240A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0A21">
        <w:rPr>
          <w:rFonts w:ascii="Times New Roman" w:hAnsi="Times New Roman" w:cs="Times New Roman"/>
        </w:rPr>
        <w:t xml:space="preserve">Составил: </w:t>
      </w:r>
      <w:r>
        <w:rPr>
          <w:rFonts w:ascii="Times New Roman" w:hAnsi="Times New Roman" w:cs="Times New Roman"/>
        </w:rPr>
        <w:t>профессор кафедры «Эксплуатация водного транспорта», д.т.н., профессор Новиков В.К.</w:t>
      </w:r>
    </w:p>
    <w:p w14:paraId="096EA419" w14:textId="77777777" w:rsidR="00240A21" w:rsidRPr="000448A8" w:rsidRDefault="00240A21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749A1384" w14:textId="77777777" w:rsidR="009A5279" w:rsidRDefault="009A5279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6030E27" w14:textId="3CA3ED07" w:rsidR="001F281D" w:rsidRDefault="001F281D" w:rsidP="009A527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6 семестр</w:t>
      </w:r>
    </w:p>
    <w:p w14:paraId="55EBB73F" w14:textId="6B826FAC" w:rsidR="007140C2" w:rsidRPr="007140C2" w:rsidRDefault="007140C2" w:rsidP="009A527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140C2">
        <w:rPr>
          <w:rFonts w:ascii="Times New Roman" w:hAnsi="Times New Roman"/>
          <w:b/>
        </w:rPr>
        <w:t>ВОПРОСЫ НА ЭКЗАМЕН</w:t>
      </w:r>
    </w:p>
    <w:p w14:paraId="4EE1D54F" w14:textId="77777777" w:rsidR="007140C2" w:rsidRPr="007140C2" w:rsidRDefault="007140C2" w:rsidP="009A527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2316F6BE" w14:textId="77777777" w:rsidR="005D2F46" w:rsidRDefault="005D2F46" w:rsidP="009A5279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</w:p>
    <w:p w14:paraId="43049789" w14:textId="77777777" w:rsidR="005D2F46" w:rsidRDefault="005D2F46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22364BAC" w14:textId="77777777" w:rsidR="005D2F46" w:rsidRDefault="005D2F46" w:rsidP="009A5279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</w:p>
    <w:p w14:paraId="1801C45A" w14:textId="77777777" w:rsidR="005D2F46" w:rsidRPr="006E24DB" w:rsidRDefault="005D2F46" w:rsidP="009A527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Перечень вопросов</w:t>
      </w:r>
    </w:p>
    <w:p w14:paraId="16D67362" w14:textId="77777777" w:rsidR="005D2F46" w:rsidRPr="006E24DB" w:rsidRDefault="005D2F46" w:rsidP="009A52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C154367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1. Цели и задачи транспортной безопасности;</w:t>
      </w:r>
    </w:p>
    <w:p w14:paraId="16C7A73A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2. Сущность и содержание транспортной безопасности;</w:t>
      </w:r>
    </w:p>
    <w:p w14:paraId="046729A0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3. Угрозы транспортной безопасности;</w:t>
      </w:r>
    </w:p>
    <w:p w14:paraId="04B49288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4. Организация и управление обеспечением транспортной безопасности;</w:t>
      </w:r>
    </w:p>
    <w:p w14:paraId="1E660FC0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5. Техническое регулирование безопасности на водном транспорте;</w:t>
      </w:r>
    </w:p>
    <w:p w14:paraId="4C76EFE6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6. Техногенные опасности на водных объектах;</w:t>
      </w:r>
    </w:p>
    <w:p w14:paraId="09DE1869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7. Опасные природные явления на водных объектах;</w:t>
      </w:r>
    </w:p>
    <w:p w14:paraId="285B1D0F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8. Основные характеристики опасных поражающих факторов на водных объектах;</w:t>
      </w:r>
    </w:p>
    <w:p w14:paraId="4A7682AB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9.</w:t>
      </w:r>
      <w:r w:rsidR="003D13ED">
        <w:rPr>
          <w:rFonts w:ascii="Times New Roman" w:hAnsi="Times New Roman" w:cs="Times New Roman"/>
        </w:rPr>
        <w:t xml:space="preserve"> </w:t>
      </w:r>
      <w:r w:rsidRPr="006E24DB">
        <w:rPr>
          <w:rFonts w:ascii="Times New Roman" w:hAnsi="Times New Roman" w:cs="Times New Roman"/>
        </w:rPr>
        <w:t>Договор морской перевозки;</w:t>
      </w:r>
    </w:p>
    <w:p w14:paraId="3F7FB921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10 Общий порядок приёма и сдачи груза по договору морской перевозки;</w:t>
      </w:r>
    </w:p>
    <w:p w14:paraId="21EE0D1E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11. Прием и сдача груза в заграничном плавании и их документальное оформление;</w:t>
      </w:r>
    </w:p>
    <w:p w14:paraId="447A017A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12. Оформление случаев несохранной перевозки грузов;</w:t>
      </w:r>
    </w:p>
    <w:p w14:paraId="17978D66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13. Таможенный и пограничный режимы;</w:t>
      </w:r>
    </w:p>
    <w:p w14:paraId="2C1840FF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14. Нормативные требования по оформлению грузовых документов;</w:t>
      </w:r>
    </w:p>
    <w:p w14:paraId="3982404B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15. Общий алгоритм организации и осуществления безопасной перевозки;</w:t>
      </w:r>
    </w:p>
    <w:p w14:paraId="54E945ED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16. Классификация грузов;</w:t>
      </w:r>
    </w:p>
    <w:p w14:paraId="142C7648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17. Транспортные характеристики грузов;</w:t>
      </w:r>
    </w:p>
    <w:p w14:paraId="08C27230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18. </w:t>
      </w:r>
      <w:r w:rsidRPr="006E24DB">
        <w:rPr>
          <w:rFonts w:ascii="Times New Roman" w:hAnsi="Times New Roman" w:cs="Times New Roman"/>
          <w:spacing w:val="6"/>
        </w:rPr>
        <w:t>Линейные и объемно-массовые характеристики грузов. Единицы измерения</w:t>
      </w:r>
      <w:r w:rsidRPr="006E24DB">
        <w:rPr>
          <w:rFonts w:ascii="Times New Roman" w:hAnsi="Times New Roman" w:cs="Times New Roman"/>
        </w:rPr>
        <w:t>;</w:t>
      </w:r>
    </w:p>
    <w:p w14:paraId="26A36099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19. Тара и упаковка грузов;</w:t>
      </w:r>
    </w:p>
    <w:p w14:paraId="64BD9A28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20. </w:t>
      </w:r>
      <w:r w:rsidRPr="006E24DB">
        <w:rPr>
          <w:rFonts w:ascii="Times New Roman" w:hAnsi="Times New Roman" w:cs="Times New Roman"/>
          <w:spacing w:val="-6"/>
        </w:rPr>
        <w:t>Нормативная база обеспечения безопасной и сохранной перевозки грузов</w:t>
      </w:r>
      <w:r w:rsidRPr="006E24DB">
        <w:rPr>
          <w:rFonts w:ascii="Times New Roman" w:hAnsi="Times New Roman" w:cs="Times New Roman"/>
        </w:rPr>
        <w:t>;</w:t>
      </w:r>
    </w:p>
    <w:p w14:paraId="58CFE2CC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21. Классификация и физические свойства навалочных грузов;</w:t>
      </w:r>
    </w:p>
    <w:p w14:paraId="3A3C8606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22. Нормативные документы, регламентирующие перевозку незерновых навалочных грузов;</w:t>
      </w:r>
    </w:p>
    <w:p w14:paraId="3EEE6CD2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23. Типы судов для перевозки навалочных грузов и порядок их загрузки;</w:t>
      </w:r>
    </w:p>
    <w:p w14:paraId="5BD1898E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24. Свойства зерновых грузов;</w:t>
      </w:r>
    </w:p>
    <w:p w14:paraId="1097018D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25. </w:t>
      </w:r>
      <w:r w:rsidRPr="006E24DB">
        <w:rPr>
          <w:rFonts w:ascii="Times New Roman" w:hAnsi="Times New Roman" w:cs="Times New Roman"/>
          <w:spacing w:val="-6"/>
        </w:rPr>
        <w:t>Документы, регламентирующие перевозку зерновых навалочных грузов</w:t>
      </w:r>
      <w:r w:rsidRPr="006E24DB">
        <w:rPr>
          <w:rFonts w:ascii="Times New Roman" w:hAnsi="Times New Roman" w:cs="Times New Roman"/>
        </w:rPr>
        <w:t>;</w:t>
      </w:r>
    </w:p>
    <w:p w14:paraId="0C234675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lastRenderedPageBreak/>
        <w:t>26. </w:t>
      </w:r>
      <w:r w:rsidRPr="006E24DB">
        <w:rPr>
          <w:rFonts w:ascii="Times New Roman" w:hAnsi="Times New Roman" w:cs="Times New Roman"/>
          <w:spacing w:val="-8"/>
        </w:rPr>
        <w:t>Производственная санитария и техника безопасности при перевозке зерна</w:t>
      </w:r>
      <w:r w:rsidRPr="006E24DB">
        <w:rPr>
          <w:rFonts w:ascii="Times New Roman" w:hAnsi="Times New Roman" w:cs="Times New Roman"/>
        </w:rPr>
        <w:t>;</w:t>
      </w:r>
    </w:p>
    <w:p w14:paraId="4052ADE0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27. Классификация и основные свойства генеральных грузов;</w:t>
      </w:r>
    </w:p>
    <w:p w14:paraId="3EE54D22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28. Подготовка судна к приемке груза;</w:t>
      </w:r>
    </w:p>
    <w:p w14:paraId="7DCCD442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29. Причины несохранной перевозки грузов;</w:t>
      </w:r>
    </w:p>
    <w:p w14:paraId="35F7F00C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30. Перевозка тарно-штучных грузов;</w:t>
      </w:r>
    </w:p>
    <w:p w14:paraId="03C0D0CF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31. Перевозка хлопка и других волокнистых грузов;</w:t>
      </w:r>
    </w:p>
    <w:p w14:paraId="17173D83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32. Перевозка бумаги и целлюлозы;</w:t>
      </w:r>
    </w:p>
    <w:p w14:paraId="719F99C9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33. Перевозка изделий легкой промышленности;</w:t>
      </w:r>
    </w:p>
    <w:p w14:paraId="12DBB400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34. Перевозка металлов и железобетонных изделий;</w:t>
      </w:r>
    </w:p>
    <w:p w14:paraId="119520C5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35. </w:t>
      </w:r>
      <w:r w:rsidRPr="006E24DB">
        <w:rPr>
          <w:rFonts w:ascii="Times New Roman" w:hAnsi="Times New Roman" w:cs="Times New Roman"/>
          <w:spacing w:val="-6"/>
        </w:rPr>
        <w:t>Нормативные документы, регламентирующие перевозку лесных грузов</w:t>
      </w:r>
      <w:r w:rsidRPr="006E24DB">
        <w:rPr>
          <w:rFonts w:ascii="Times New Roman" w:hAnsi="Times New Roman" w:cs="Times New Roman"/>
        </w:rPr>
        <w:t>;</w:t>
      </w:r>
    </w:p>
    <w:p w14:paraId="2116E4F5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36. Виды и номенклатура лесных грузов;</w:t>
      </w:r>
    </w:p>
    <w:p w14:paraId="065A581C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37. Требования к остойчивости и меры безопасности плавания для судов лесовозов;</w:t>
      </w:r>
    </w:p>
    <w:p w14:paraId="52F2DA20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38. Проверка техники безопасности при перевозке лесных грузов;</w:t>
      </w:r>
    </w:p>
    <w:p w14:paraId="49A6E10E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39. Классификация продовольственных грузов и их особые свойства;</w:t>
      </w:r>
    </w:p>
    <w:p w14:paraId="2214B15A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40. Методы сохранной перевозки продовольственных грузов;</w:t>
      </w:r>
    </w:p>
    <w:p w14:paraId="0EE48651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41. Прием и размещение продовольственных грузов на судне;</w:t>
      </w:r>
    </w:p>
    <w:p w14:paraId="700182E0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42. Обеспечение сохранности продовольственных грузов во время рейса;</w:t>
      </w:r>
    </w:p>
    <w:p w14:paraId="0506C716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43. Перевозка животных, птиц и сырых животных продуктов;</w:t>
      </w:r>
    </w:p>
    <w:p w14:paraId="70104645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44. Виды опасности и нормативные документы, регламентирующие перевозку опасных грузов;</w:t>
      </w:r>
    </w:p>
    <w:p w14:paraId="3B64B682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45. Классификация опасных грузов;</w:t>
      </w:r>
    </w:p>
    <w:p w14:paraId="21BA735E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46. Подготовка опасных грузов к перевозке;</w:t>
      </w:r>
    </w:p>
    <w:p w14:paraId="08E8A456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47. </w:t>
      </w:r>
      <w:r w:rsidRPr="006E24DB">
        <w:rPr>
          <w:rFonts w:ascii="Times New Roman" w:hAnsi="Times New Roman" w:cs="Times New Roman"/>
          <w:spacing w:val="6"/>
        </w:rPr>
        <w:t>Подготовка судна к перевозке опасных грузов и размещение груза на судне</w:t>
      </w:r>
      <w:r w:rsidRPr="006E24DB">
        <w:rPr>
          <w:rFonts w:ascii="Times New Roman" w:hAnsi="Times New Roman" w:cs="Times New Roman"/>
        </w:rPr>
        <w:t>;</w:t>
      </w:r>
    </w:p>
    <w:p w14:paraId="5FF519C8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48. </w:t>
      </w:r>
      <w:r w:rsidRPr="006E24DB">
        <w:rPr>
          <w:rFonts w:ascii="Times New Roman" w:hAnsi="Times New Roman" w:cs="Times New Roman"/>
          <w:spacing w:val="-6"/>
        </w:rPr>
        <w:t>Технические условия размещения и перевозки опасных грузов на судах</w:t>
      </w:r>
      <w:r w:rsidRPr="006E24DB">
        <w:rPr>
          <w:rFonts w:ascii="Times New Roman" w:hAnsi="Times New Roman" w:cs="Times New Roman"/>
        </w:rPr>
        <w:t>;</w:t>
      </w:r>
    </w:p>
    <w:p w14:paraId="58EB03BE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49. Требования противопожарной и санитарной безопасности при перевозках опасных грузов;</w:t>
      </w:r>
    </w:p>
    <w:p w14:paraId="4AFB740D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50. Общая характеристика наливных грузов</w:t>
      </w:r>
    </w:p>
    <w:p w14:paraId="2BA0035F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51. Физические и химические свойства наливных грузов;</w:t>
      </w:r>
    </w:p>
    <w:p w14:paraId="34AE1586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52. Классификация и номенклатура нефтеналивных грузов;</w:t>
      </w:r>
    </w:p>
    <w:p w14:paraId="157C907F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53. Предотвращение загрязнения водной среды;</w:t>
      </w:r>
    </w:p>
    <w:p w14:paraId="66C0114E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54. Противопожарная система танкера;</w:t>
      </w:r>
    </w:p>
    <w:p w14:paraId="7164CDE0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55. Особенности перевозки пищевых наливных грузов на танкерах;</w:t>
      </w:r>
    </w:p>
    <w:p w14:paraId="433B03D5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56. Требования безопасной перевозки подвижной техники;</w:t>
      </w:r>
    </w:p>
    <w:p w14:paraId="4A0EED27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57. </w:t>
      </w:r>
      <w:r w:rsidRPr="006E24DB">
        <w:rPr>
          <w:rFonts w:ascii="Times New Roman" w:hAnsi="Times New Roman" w:cs="Times New Roman"/>
          <w:spacing w:val="-8"/>
        </w:rPr>
        <w:t>Требования безопасности перевозки крупногабаритных и тяжелых грузов</w:t>
      </w:r>
      <w:r w:rsidRPr="006E24DB">
        <w:rPr>
          <w:rFonts w:ascii="Times New Roman" w:hAnsi="Times New Roman" w:cs="Times New Roman"/>
        </w:rPr>
        <w:t>;</w:t>
      </w:r>
    </w:p>
    <w:p w14:paraId="39ACC4CA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58. Сущность технологического процесса перегрузки;</w:t>
      </w:r>
    </w:p>
    <w:p w14:paraId="34064822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59. Требования обеспечения безопасности перегрузочных работ;</w:t>
      </w:r>
    </w:p>
    <w:p w14:paraId="700A1684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60. Погрузочно-разгрузочные площадки;</w:t>
      </w:r>
    </w:p>
    <w:p w14:paraId="4E0EC1CF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lastRenderedPageBreak/>
        <w:t xml:space="preserve">61. Классификация и типы перегрузочных машин на </w:t>
      </w:r>
      <w:r w:rsidR="00BE47BE">
        <w:rPr>
          <w:rFonts w:ascii="Times New Roman" w:hAnsi="Times New Roman" w:cs="Times New Roman"/>
        </w:rPr>
        <w:t>водном транспорте</w:t>
      </w:r>
      <w:r w:rsidRPr="006E24DB">
        <w:rPr>
          <w:rFonts w:ascii="Times New Roman" w:hAnsi="Times New Roman" w:cs="Times New Roman"/>
        </w:rPr>
        <w:t>;</w:t>
      </w:r>
    </w:p>
    <w:p w14:paraId="272E05C8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62. Общие требования безопасности перевозок;</w:t>
      </w:r>
    </w:p>
    <w:p w14:paraId="2BA08C7E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63. Обеспечение безопасности при перевозке колесной техники;</w:t>
      </w:r>
    </w:p>
    <w:p w14:paraId="493A9883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64. Обеспечение безопасности при перевозке жидких грузов наливом;</w:t>
      </w:r>
    </w:p>
    <w:p w14:paraId="67F9B227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65. Общие условия перевозки опасных грузов;</w:t>
      </w:r>
    </w:p>
    <w:p w14:paraId="713476D4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66. Силы, действующие на груз в условиях морской перевозки;</w:t>
      </w:r>
    </w:p>
    <w:p w14:paraId="04BF9C1B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67. Средства крепления груза на судах;</w:t>
      </w:r>
    </w:p>
    <w:p w14:paraId="45D4594D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24DB">
        <w:rPr>
          <w:rFonts w:ascii="Times New Roman" w:hAnsi="Times New Roman" w:cs="Times New Roman"/>
        </w:rPr>
        <w:t>68. </w:t>
      </w:r>
      <w:r w:rsidRPr="006E24DB">
        <w:rPr>
          <w:rFonts w:ascii="Times New Roman" w:hAnsi="Times New Roman" w:cs="Times New Roman"/>
          <w:spacing w:val="-8"/>
        </w:rPr>
        <w:t xml:space="preserve"> Требования кодекса безопасной практики размещения и крепления грузов</w:t>
      </w:r>
      <w:r w:rsidRPr="006E24DB">
        <w:rPr>
          <w:rFonts w:ascii="Times New Roman" w:hAnsi="Times New Roman" w:cs="Times New Roman"/>
        </w:rPr>
        <w:t>;</w:t>
      </w:r>
    </w:p>
    <w:p w14:paraId="7E72C03A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E24DB">
        <w:rPr>
          <w:rFonts w:ascii="Times New Roman" w:hAnsi="Times New Roman" w:cs="Times New Roman"/>
        </w:rPr>
        <w:t>9. Сущность и значение государственного контроля и надзора в области транспорта;</w:t>
      </w:r>
    </w:p>
    <w:p w14:paraId="1345686F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</w:t>
      </w:r>
      <w:r w:rsidRPr="006E24DB">
        <w:rPr>
          <w:rFonts w:ascii="Times New Roman" w:hAnsi="Times New Roman" w:cs="Times New Roman"/>
        </w:rPr>
        <w:t>. Контроль за безопасностью судоходства;</w:t>
      </w:r>
    </w:p>
    <w:p w14:paraId="68C42B6F" w14:textId="77777777" w:rsidR="006E24DB" w:rsidRPr="006E24DB" w:rsidRDefault="006E24DB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E24DB">
        <w:rPr>
          <w:rFonts w:ascii="Times New Roman" w:hAnsi="Times New Roman" w:cs="Times New Roman"/>
        </w:rPr>
        <w:t>1. </w:t>
      </w:r>
      <w:r w:rsidRPr="006E24DB">
        <w:rPr>
          <w:rFonts w:ascii="Times New Roman" w:hAnsi="Times New Roman" w:cs="Times New Roman"/>
          <w:spacing w:val="-8"/>
        </w:rPr>
        <w:t xml:space="preserve">Ответственность за действия, угрожающие безопасности движения на </w:t>
      </w:r>
      <w:r w:rsidR="00BE47BE">
        <w:rPr>
          <w:rFonts w:ascii="Times New Roman" w:hAnsi="Times New Roman" w:cs="Times New Roman"/>
          <w:spacing w:val="-8"/>
        </w:rPr>
        <w:t>водном транспорте</w:t>
      </w:r>
      <w:r w:rsidRPr="006E24DB">
        <w:rPr>
          <w:rFonts w:ascii="Times New Roman" w:hAnsi="Times New Roman" w:cs="Times New Roman"/>
        </w:rPr>
        <w:t>.</w:t>
      </w:r>
    </w:p>
    <w:p w14:paraId="48C33B9B" w14:textId="77777777" w:rsidR="005D2F46" w:rsidRDefault="005D2F46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4D293EF" w14:textId="77777777" w:rsidR="00240A21" w:rsidRPr="00240A21" w:rsidRDefault="00240A21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81FD83" w14:textId="77777777" w:rsidR="00240A21" w:rsidRPr="00240A21" w:rsidRDefault="00240A21" w:rsidP="00BE4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0A21">
        <w:rPr>
          <w:rFonts w:ascii="Times New Roman" w:hAnsi="Times New Roman" w:cs="Times New Roman"/>
        </w:rPr>
        <w:t xml:space="preserve">Составил: </w:t>
      </w:r>
      <w:r>
        <w:rPr>
          <w:rFonts w:ascii="Times New Roman" w:hAnsi="Times New Roman" w:cs="Times New Roman"/>
        </w:rPr>
        <w:t>профессор кафедры «Эксплуатация водного транспорта», д.т.н., профессор Новиков В.К.</w:t>
      </w:r>
    </w:p>
    <w:sectPr w:rsidR="00240A21" w:rsidRPr="002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7BCF"/>
    <w:multiLevelType w:val="hybridMultilevel"/>
    <w:tmpl w:val="32C04ACC"/>
    <w:lvl w:ilvl="0" w:tplc="F0CC5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A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C5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A2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6E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0A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2C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C6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A9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A95629"/>
    <w:multiLevelType w:val="hybridMultilevel"/>
    <w:tmpl w:val="397E0AC2"/>
    <w:lvl w:ilvl="0" w:tplc="2D86D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56C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A4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E3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48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AF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86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AC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C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390F3B"/>
    <w:multiLevelType w:val="hybridMultilevel"/>
    <w:tmpl w:val="0D18D48A"/>
    <w:lvl w:ilvl="0" w:tplc="64E87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84F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C8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E9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D69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20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46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28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A5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3E3D2E"/>
    <w:multiLevelType w:val="hybridMultilevel"/>
    <w:tmpl w:val="87FAE222"/>
    <w:lvl w:ilvl="0" w:tplc="ECDAE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9AF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2F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C41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23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04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6CB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7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507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B07B32"/>
    <w:multiLevelType w:val="hybridMultilevel"/>
    <w:tmpl w:val="E6BEA038"/>
    <w:lvl w:ilvl="0" w:tplc="1780E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6E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EF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82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AE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6C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A5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209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2D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127164C"/>
    <w:multiLevelType w:val="hybridMultilevel"/>
    <w:tmpl w:val="0F0694AE"/>
    <w:lvl w:ilvl="0" w:tplc="7ABCF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28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A2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3ED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563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AA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AE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AB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21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BD53D3"/>
    <w:multiLevelType w:val="hybridMultilevel"/>
    <w:tmpl w:val="001CA776"/>
    <w:lvl w:ilvl="0" w:tplc="0AF01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4D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8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27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84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2E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E5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65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485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AA30E4"/>
    <w:multiLevelType w:val="hybridMultilevel"/>
    <w:tmpl w:val="AEEC0092"/>
    <w:lvl w:ilvl="0" w:tplc="3D7C1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A5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02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2A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61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ED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EC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A4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DE4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37658E6"/>
    <w:multiLevelType w:val="hybridMultilevel"/>
    <w:tmpl w:val="69BCC476"/>
    <w:lvl w:ilvl="0" w:tplc="74B4B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22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C7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44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AC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60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8C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AA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38A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D9D"/>
    <w:rsid w:val="0002054C"/>
    <w:rsid w:val="000448A8"/>
    <w:rsid w:val="000C6D3D"/>
    <w:rsid w:val="00180FC0"/>
    <w:rsid w:val="001C2327"/>
    <w:rsid w:val="001F281D"/>
    <w:rsid w:val="00240A21"/>
    <w:rsid w:val="003D13ED"/>
    <w:rsid w:val="005421B1"/>
    <w:rsid w:val="005939BD"/>
    <w:rsid w:val="005D2C0C"/>
    <w:rsid w:val="005D2F46"/>
    <w:rsid w:val="006E24DB"/>
    <w:rsid w:val="007140C2"/>
    <w:rsid w:val="00836717"/>
    <w:rsid w:val="00857CAB"/>
    <w:rsid w:val="008743D3"/>
    <w:rsid w:val="008A26C9"/>
    <w:rsid w:val="008C6261"/>
    <w:rsid w:val="00944643"/>
    <w:rsid w:val="009569E6"/>
    <w:rsid w:val="00957D9D"/>
    <w:rsid w:val="009A5279"/>
    <w:rsid w:val="009B62A1"/>
    <w:rsid w:val="009E348D"/>
    <w:rsid w:val="00A22707"/>
    <w:rsid w:val="00A31D25"/>
    <w:rsid w:val="00AE5822"/>
    <w:rsid w:val="00B15A3F"/>
    <w:rsid w:val="00B31333"/>
    <w:rsid w:val="00BE47BE"/>
    <w:rsid w:val="00C00C4C"/>
    <w:rsid w:val="00C84EFE"/>
    <w:rsid w:val="00DC18EF"/>
    <w:rsid w:val="00EB77CB"/>
    <w:rsid w:val="00E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A8C4"/>
  <w15:docId w15:val="{665D4C93-7E2C-4C0E-97ED-032D4339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F46"/>
    <w:pPr>
      <w:spacing w:after="200" w:line="276" w:lineRule="auto"/>
    </w:pPr>
    <w:rPr>
      <w:rFonts w:ascii="Verdana" w:eastAsia="Calibri" w:hAnsi="Verdana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5D2F4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5D2F46"/>
    <w:pPr>
      <w:spacing w:after="0" w:line="240" w:lineRule="auto"/>
    </w:pPr>
    <w:rPr>
      <w:rFonts w:ascii="Times New Roman" w:eastAsiaTheme="minorHAnsi" w:hAnsi="Times New Roman" w:cs="Times New Roman"/>
      <w:caps/>
      <w:lang w:val="en-US"/>
    </w:rPr>
  </w:style>
  <w:style w:type="paragraph" w:styleId="a3">
    <w:name w:val="List Paragraph"/>
    <w:basedOn w:val="a"/>
    <w:uiPriority w:val="34"/>
    <w:qFormat/>
    <w:rsid w:val="005D2F46"/>
    <w:pPr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4">
    <w:name w:val="Body Text"/>
    <w:basedOn w:val="a"/>
    <w:link w:val="a5"/>
    <w:semiHidden/>
    <w:unhideWhenUsed/>
    <w:rsid w:val="00C84EFE"/>
    <w:pPr>
      <w:spacing w:after="0" w:line="240" w:lineRule="auto"/>
      <w:jc w:val="center"/>
    </w:pPr>
    <w:rPr>
      <w:rFonts w:ascii="Arial" w:eastAsia="Times New Roman" w:hAnsi="Arial" w:cs="Arial"/>
      <w:szCs w:val="22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84EFE"/>
    <w:rPr>
      <w:rFonts w:ascii="Arial" w:eastAsia="Times New Roman" w:hAnsi="Arial" w:cs="Arial"/>
      <w:sz w:val="28"/>
      <w:lang w:eastAsia="ru-RU"/>
    </w:rPr>
  </w:style>
  <w:style w:type="table" w:styleId="a6">
    <w:name w:val="Table Grid"/>
    <w:basedOn w:val="a1"/>
    <w:uiPriority w:val="39"/>
    <w:rsid w:val="00C84EF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89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9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698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63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299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07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3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153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730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58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21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54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6667-C450-4F63-88D3-2E5145BC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Шепелин Генадий Ильич</cp:lastModifiedBy>
  <cp:revision>22</cp:revision>
  <dcterms:created xsi:type="dcterms:W3CDTF">2022-11-01T06:41:00Z</dcterms:created>
  <dcterms:modified xsi:type="dcterms:W3CDTF">2025-07-03T11:27:00Z</dcterms:modified>
</cp:coreProperties>
</file>