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BEB6" w14:textId="77777777" w:rsidR="00647BEE" w:rsidRPr="00141386" w:rsidRDefault="00647BEE" w:rsidP="00647B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565F30BF" w14:textId="646C0B0E" w:rsidR="00647BEE" w:rsidRPr="008328B4" w:rsidRDefault="00647BEE" w:rsidP="00647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Транспортной право</w:t>
      </w:r>
      <w:r w:rsidRPr="008328B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DDE721" w14:textId="77777777" w:rsidR="00647BEE" w:rsidRPr="00563E2D" w:rsidRDefault="00647BEE" w:rsidP="00647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8AB5E" w14:textId="77777777" w:rsidR="00647BEE" w:rsidRDefault="00647BEE" w:rsidP="00647BE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06CC807B" w14:textId="1946F56D" w:rsidR="006250EC" w:rsidRPr="00647BEE" w:rsidRDefault="00647BEE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9A2AE" w14:textId="182D656B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Инструкция: Выберите один или несколько правильных вариантов ответа.</w:t>
      </w:r>
    </w:p>
    <w:p w14:paraId="6592EFA9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10960" w14:textId="7E9720A8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1. Транспортное право является:</w:t>
      </w:r>
    </w:p>
    <w:p w14:paraId="2FD17FB1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А) Самостоятельной основной отраслью права</w:t>
      </w:r>
    </w:p>
    <w:p w14:paraId="131C7EA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Б) Комплексной отраслью законодательства</w:t>
      </w:r>
    </w:p>
    <w:p w14:paraId="47335582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В) Институтом гражданского права</w:t>
      </w:r>
    </w:p>
    <w:p w14:paraId="176446B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Г)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Подотраслью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 xml:space="preserve"> административного права</w:t>
      </w:r>
    </w:p>
    <w:p w14:paraId="7CF91F22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2C60F2" w14:textId="363F1CE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2. Какой нормативный акт регулирует железнодорожные перевозки в РФ?</w:t>
      </w:r>
    </w:p>
    <w:p w14:paraId="4D901F0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А) Кодекс внутреннего водного транспорта</w:t>
      </w:r>
    </w:p>
    <w:p w14:paraId="2D02ED71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Б) Устав железнодорожного транспорта РФ</w:t>
      </w:r>
    </w:p>
    <w:p w14:paraId="645BCDB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В) Воздушный кодекс РФ</w:t>
      </w:r>
    </w:p>
    <w:p w14:paraId="30F07C4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Г) Гражданский кодекс РФ</w:t>
      </w:r>
    </w:p>
    <w:p w14:paraId="14DCF84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2E7E81" w14:textId="6013866D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3. Срок исковой давности по требованиям, вытекающим из перевозки груза, составляет:</w:t>
      </w:r>
    </w:p>
    <w:p w14:paraId="1EB8279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А) 3 года</w:t>
      </w:r>
    </w:p>
    <w:p w14:paraId="19D3376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Б) 1 год</w:t>
      </w:r>
    </w:p>
    <w:p w14:paraId="57012DB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В) 6 месяцев</w:t>
      </w:r>
    </w:p>
    <w:p w14:paraId="6343309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Г) 10 лет</w:t>
      </w:r>
    </w:p>
    <w:p w14:paraId="23AB5D9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2D3DC" w14:textId="5A340B8B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4. Что является обязательным досудебным порядком урегулирования спора по большинству грузовых перевозок?</w:t>
      </w:r>
    </w:p>
    <w:p w14:paraId="38F65C8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А) Медиация</w:t>
      </w:r>
    </w:p>
    <w:p w14:paraId="5E47F34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Б) Предъявление претензии к перевозчику</w:t>
      </w:r>
    </w:p>
    <w:p w14:paraId="094C729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В) Обращение к омбудсмену</w:t>
      </w:r>
    </w:p>
    <w:p w14:paraId="54D4BA22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Г) Направление жалобы в прокуратуру</w:t>
      </w:r>
    </w:p>
    <w:p w14:paraId="7FF59BC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694BD" w14:textId="075518D4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5. Как расшифровывается аббревиатура CMR (КДПГ)?</w:t>
      </w:r>
    </w:p>
    <w:p w14:paraId="5664CFF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А) Конвенция о морских рисках</w:t>
      </w:r>
    </w:p>
    <w:p w14:paraId="748BA84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Б) Конвенция о договоре международной дорожной перевозки грузов</w:t>
      </w:r>
    </w:p>
    <w:p w14:paraId="2CC45CD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В) Кодекс междугородних рейсов</w:t>
      </w:r>
    </w:p>
    <w:p w14:paraId="0429F62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Г) Конвенция о международных расчетах</w:t>
      </w:r>
    </w:p>
    <w:p w14:paraId="58D5E8E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559801" w14:textId="1FB20F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6. Кто является субъектом правонарушения по ст. 264 УК РФ (нарушение ПДД, повлекшее тяжкий вред)?</w:t>
      </w:r>
    </w:p>
    <w:p w14:paraId="6BB511E9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А) Пешеход</w:t>
      </w:r>
    </w:p>
    <w:p w14:paraId="1C7D16A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Б) Лицо, управляющее транспортным средством</w:t>
      </w:r>
    </w:p>
    <w:p w14:paraId="05DAB3A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lastRenderedPageBreak/>
        <w:t xml:space="preserve">   В) Пассажир</w:t>
      </w:r>
    </w:p>
    <w:p w14:paraId="322ABCE0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Г) Владелец дороги</w:t>
      </w:r>
    </w:p>
    <w:p w14:paraId="2C9CA17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BF029" w14:textId="5F20674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7. Общая авария в морском праве – это:</w:t>
      </w:r>
    </w:p>
    <w:p w14:paraId="69690DC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А) Полная гибель судна</w:t>
      </w:r>
    </w:p>
    <w:p w14:paraId="7E41ECD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Б) Убытки, понесенные вследствие намеренно и разумно произведенных чрезвычайных расходов ради общей безопасности</w:t>
      </w:r>
    </w:p>
    <w:p w14:paraId="42290A9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В) Столкновение двух судов</w:t>
      </w:r>
    </w:p>
    <w:p w14:paraId="3B882C21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Г) Повреждение груза крысами</w:t>
      </w:r>
    </w:p>
    <w:p w14:paraId="7211CFB1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9B41C" w14:textId="15623076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8. Что понимается под термином «чартер» (фрахтование)?</w:t>
      </w:r>
    </w:p>
    <w:p w14:paraId="7C5F64E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А) Купля-продажа судна</w:t>
      </w:r>
    </w:p>
    <w:p w14:paraId="72AF87E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Б) Договор аренды транспортного средства с экипажем или без экипажа (на время) либо на рейс</w:t>
      </w:r>
    </w:p>
    <w:p w14:paraId="52FD7E8F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В) Расписание движения паромов</w:t>
      </w:r>
    </w:p>
    <w:p w14:paraId="61ED257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Г) Страховой полис</w:t>
      </w:r>
    </w:p>
    <w:p w14:paraId="61C32730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337EE" w14:textId="278E3CAB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9. Какой орган осуществляет федеральный государственный контроль (надзор) в области транспортной безопасности?</w:t>
      </w:r>
    </w:p>
    <w:p w14:paraId="5A45509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А) МЧС России</w:t>
      </w:r>
    </w:p>
    <w:p w14:paraId="3032AF3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Б)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Ространснадзор</w:t>
      </w:r>
      <w:proofErr w:type="spellEnd"/>
    </w:p>
    <w:p w14:paraId="2378A77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В) Минэкономразвития</w:t>
      </w:r>
    </w:p>
    <w:p w14:paraId="66BCB1C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Г) Таможенная служба</w:t>
      </w:r>
    </w:p>
    <w:p w14:paraId="6FFD18A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88893" w14:textId="79F89A66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10. Электронная транспортная накладная (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ЭТрН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>) в РФ:</w:t>
      </w:r>
    </w:p>
    <w:p w14:paraId="6B8C669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Не имеет юридической силы</w:t>
      </w:r>
    </w:p>
    <w:p w14:paraId="04496E81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Является полным аналогом бумажной накладной при оформлении в ГИС ЭПД</w:t>
      </w:r>
    </w:p>
    <w:p w14:paraId="1020F9D9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Применяется только для международных перевозок</w:t>
      </w:r>
    </w:p>
    <w:p w14:paraId="5C1DA909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Заменяет паспорт водителя</w:t>
      </w:r>
    </w:p>
    <w:p w14:paraId="78EAA8B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585F22" w14:textId="1D1B0FBA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11. Ответственность перевозчика за утрату груза по ГК РФ носит:</w:t>
      </w:r>
    </w:p>
    <w:p w14:paraId="22467A9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Полный характер (включая упущенную выгоду)</w:t>
      </w:r>
    </w:p>
    <w:p w14:paraId="04D9A12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Ограниченный характер (в размере объявленной стоимости или действительной стоимости груза)</w:t>
      </w:r>
    </w:p>
    <w:p w14:paraId="2C08857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Символический характер</w:t>
      </w:r>
    </w:p>
    <w:p w14:paraId="5DF55C2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Исключительно уголовный характер</w:t>
      </w:r>
    </w:p>
    <w:p w14:paraId="28DD454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740A2" w14:textId="353FD64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12. В течение какого срока перевозчик обязан рассмотреть претензию по грузовым перевозкам на автомобильном транспорте?</w:t>
      </w:r>
    </w:p>
    <w:p w14:paraId="5037552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10 дней</w:t>
      </w:r>
    </w:p>
    <w:p w14:paraId="75CA8BE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30 дней</w:t>
      </w:r>
    </w:p>
    <w:p w14:paraId="766571A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60 дней</w:t>
      </w:r>
    </w:p>
    <w:p w14:paraId="2CC727E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1 год</w:t>
      </w:r>
    </w:p>
    <w:p w14:paraId="6F52C752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57F09" w14:textId="6F69E845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lastRenderedPageBreak/>
        <w:t>13. Какой международный документ регулирует воздушные перевозки пассажиров и багажа?</w:t>
      </w:r>
    </w:p>
    <w:p w14:paraId="2ED76BF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Гамбургские правила</w:t>
      </w:r>
    </w:p>
    <w:p w14:paraId="19569C1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Монреальская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 xml:space="preserve"> конвенция 1999 года</w:t>
      </w:r>
    </w:p>
    <w:p w14:paraId="2AAE9CEF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Конвенция СОЛАС</w:t>
      </w:r>
    </w:p>
    <w:p w14:paraId="07C7455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Бернская конвенция</w:t>
      </w:r>
    </w:p>
    <w:p w14:paraId="02BC874F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F8D9C" w14:textId="5BD0847E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14. Что такое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овербукинг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 xml:space="preserve"> в авиаперевозках?</w:t>
      </w:r>
    </w:p>
    <w:p w14:paraId="25085E1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Превышение допустимого веса багажа</w:t>
      </w:r>
    </w:p>
    <w:p w14:paraId="4D0E3640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Продажа билетов сверх количества мест на рейсе</w:t>
      </w:r>
    </w:p>
    <w:p w14:paraId="3544214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Перегруз самолета топливом</w:t>
      </w:r>
    </w:p>
    <w:p w14:paraId="11BE379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Техническое обслуживание борта</w:t>
      </w:r>
    </w:p>
    <w:p w14:paraId="4967E45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0A053" w14:textId="3FC74585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15. Договор перевозки пассажира на городском транспорте считается заключенным с момента:</w:t>
      </w:r>
    </w:p>
    <w:p w14:paraId="6003502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Покупки жетона в кассе</w:t>
      </w:r>
    </w:p>
    <w:p w14:paraId="7A26538F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Входа пассажира в транспортное средство (конклюдентные действия)</w:t>
      </w:r>
    </w:p>
    <w:p w14:paraId="2B60970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Составления письменного билета</w:t>
      </w:r>
    </w:p>
    <w:p w14:paraId="338EA79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Прибытия на конечную остановку</w:t>
      </w:r>
    </w:p>
    <w:p w14:paraId="02C0CAC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F726F" w14:textId="759CDDD2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16. Кто несет ответственность за вред, причиненный беспилотным автомобилем в автоматическом режиме?</w:t>
      </w:r>
    </w:p>
    <w:p w14:paraId="6C45CCC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Пешеход</w:t>
      </w:r>
    </w:p>
    <w:p w14:paraId="4CCD4DC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Владелец источника повышенной опасности (собственник ТС)</w:t>
      </w:r>
    </w:p>
    <w:p w14:paraId="7B2D855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Мэр города</w:t>
      </w:r>
    </w:p>
    <w:p w14:paraId="1C6211D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Производитель асфальта</w:t>
      </w:r>
    </w:p>
    <w:p w14:paraId="7953ED1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BAEF09" w14:textId="0EFEA8DB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17. Что такое «ИНКОТЕРМС» в транспортном праве?</w:t>
      </w:r>
    </w:p>
    <w:p w14:paraId="5570ECEF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Кодекс поведения моряков</w:t>
      </w:r>
    </w:p>
    <w:p w14:paraId="683E5D4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Международные правила толкования торговых терминов, определяющие распределение расходов и рисков при поставке</w:t>
      </w:r>
    </w:p>
    <w:p w14:paraId="3B8E0999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Закон о рекламе на транспорте</w:t>
      </w:r>
    </w:p>
    <w:p w14:paraId="5312F60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Международный союз водителей</w:t>
      </w:r>
    </w:p>
    <w:p w14:paraId="1974E39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B5C5D" w14:textId="1CD3D35C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18. Обязательное страхование гражданской ответственности перевозчика (ОСГОП) защищает:</w:t>
      </w:r>
    </w:p>
    <w:p w14:paraId="4A232D1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Груз от порчи</w:t>
      </w:r>
    </w:p>
    <w:p w14:paraId="42855B8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Жизнь, здоровье и имущество пассажиров</w:t>
      </w:r>
    </w:p>
    <w:p w14:paraId="11159FF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Кузов автомобиля от царапин</w:t>
      </w:r>
    </w:p>
    <w:p w14:paraId="05A6909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Ответственность грузоотправителя</w:t>
      </w:r>
    </w:p>
    <w:p w14:paraId="62068E41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C4ECC" w14:textId="3CB3CBAF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19. Лицензирование погрузочно-разгрузочной деятельности применительно к опасным грузам относится к:</w:t>
      </w:r>
    </w:p>
    <w:p w14:paraId="11B7B34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Железнодорожному транспорту</w:t>
      </w:r>
    </w:p>
    <w:p w14:paraId="4F64F24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Внутреннему водному и морскому транспорту</w:t>
      </w:r>
    </w:p>
    <w:p w14:paraId="6EB0291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lastRenderedPageBreak/>
        <w:t xml:space="preserve">    В) Воздушному транспорту</w:t>
      </w:r>
    </w:p>
    <w:p w14:paraId="7725759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Всем вышеперечисленным</w:t>
      </w:r>
    </w:p>
    <w:p w14:paraId="731D86C2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7BD62" w14:textId="1689576F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20. Договор транспортной экспедиции регулируется:</w:t>
      </w:r>
    </w:p>
    <w:p w14:paraId="5FB92AA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Только ГК РФ</w:t>
      </w:r>
    </w:p>
    <w:p w14:paraId="5DA5F82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ГК РФ и Федеральным законом «О транспортно-экспедиционной деятельности»</w:t>
      </w:r>
    </w:p>
    <w:p w14:paraId="432E8FF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Только обычаями делового оборота</w:t>
      </w:r>
    </w:p>
    <w:p w14:paraId="6C55EAB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КоАП РФ</w:t>
      </w:r>
    </w:p>
    <w:p w14:paraId="371A759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1D756D" w14:textId="26C0BF54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21. Что является «конклюдентными действиями» при заключении договора перевозки?</w:t>
      </w:r>
    </w:p>
    <w:p w14:paraId="3E2E951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Подписание акта в офисе</w:t>
      </w:r>
    </w:p>
    <w:p w14:paraId="1C1A5991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Конкретные действия лица, выражающие волю вступить в сделку (например, проход через турникет)</w:t>
      </w:r>
    </w:p>
    <w:p w14:paraId="39EACAB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Отправка письма по почте</w:t>
      </w:r>
    </w:p>
    <w:p w14:paraId="7F6FD3C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Устное обещание</w:t>
      </w:r>
    </w:p>
    <w:p w14:paraId="001C587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A27FD" w14:textId="7744395F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22. Какой штраф предусмотрен КоАП РФ за безбилетный проезд в пригородном поезде?</w:t>
      </w:r>
    </w:p>
    <w:p w14:paraId="1B5D0A8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Предупреждение</w:t>
      </w:r>
    </w:p>
    <w:p w14:paraId="5B6A8BD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Административный штраф, установленный региональным законом или КоАП</w:t>
      </w:r>
    </w:p>
    <w:p w14:paraId="21831E3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Арест на 15 суток</w:t>
      </w:r>
    </w:p>
    <w:p w14:paraId="3E2B8B9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Лишение права проезда пожизненно</w:t>
      </w:r>
    </w:p>
    <w:p w14:paraId="2796BE4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E79E4" w14:textId="5E02F49E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23. Конвенция СОЛАС (SOLAS) относится к сфере:</w:t>
      </w:r>
    </w:p>
    <w:p w14:paraId="0F67005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Автомобильных дорог</w:t>
      </w:r>
    </w:p>
    <w:p w14:paraId="7D84BB4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Безопасности мореплавания (охрана человеческой жизни на море)</w:t>
      </w:r>
    </w:p>
    <w:p w14:paraId="6811A36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Железнодорожных путей</w:t>
      </w:r>
    </w:p>
    <w:p w14:paraId="07B6962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Воздушных коридоров</w:t>
      </w:r>
    </w:p>
    <w:p w14:paraId="02AA8FE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EC2C4" w14:textId="3CFA841C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24. Кто является оператором государственной информационной системы электронных перевозочных документов (ГИС ЭПД)?</w:t>
      </w:r>
    </w:p>
    <w:p w14:paraId="2262C81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Газпром</w:t>
      </w:r>
    </w:p>
    <w:p w14:paraId="42A3515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Минтранс России (ФНС России – в части налогового контроля)</w:t>
      </w:r>
    </w:p>
    <w:p w14:paraId="0E73F31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Сбербанк</w:t>
      </w:r>
    </w:p>
    <w:p w14:paraId="1141583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ОАО «РЖД»</w:t>
      </w:r>
    </w:p>
    <w:p w14:paraId="12E27C9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D3812F" w14:textId="742136B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25. Диспаша в морском праве – это:</w:t>
      </w:r>
    </w:p>
    <w:p w14:paraId="6E0F9BFF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Карта глубин</w:t>
      </w:r>
    </w:p>
    <w:p w14:paraId="67E0811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Расчет по распределению убытков при общей аварии</w:t>
      </w:r>
    </w:p>
    <w:p w14:paraId="2AC642E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Навигационный журнал</w:t>
      </w:r>
    </w:p>
    <w:p w14:paraId="13024E9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Акт о браке груза</w:t>
      </w:r>
    </w:p>
    <w:p w14:paraId="5A8D140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613FA" w14:textId="589C7F98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lastRenderedPageBreak/>
        <w:t xml:space="preserve">26. Предел ответственности перевозчика за утрату багажа пассажира без объявленной ценности в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Монреальской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 xml:space="preserve"> конвенции исчисляется в:</w:t>
      </w:r>
    </w:p>
    <w:p w14:paraId="287949F2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Рублях</w:t>
      </w:r>
    </w:p>
    <w:p w14:paraId="5016809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Специальных правах заимствования (СПЗ / SDR)</w:t>
      </w:r>
    </w:p>
    <w:p w14:paraId="0A4FD2C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Биткоинах</w:t>
      </w:r>
      <w:proofErr w:type="spellEnd"/>
    </w:p>
    <w:p w14:paraId="3355354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Тоннах</w:t>
      </w:r>
    </w:p>
    <w:p w14:paraId="66E954E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B3501" w14:textId="2333A50A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27. К какому виду транспорта применяется «Кодекс внутреннего водного транспорта»?</w:t>
      </w:r>
    </w:p>
    <w:p w14:paraId="4BDD305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Морской транспорт</w:t>
      </w:r>
    </w:p>
    <w:p w14:paraId="7F9476A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Реки, озера и внутренние водные пути</w:t>
      </w:r>
    </w:p>
    <w:p w14:paraId="7D99114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Трубопроводный транспорт</w:t>
      </w:r>
    </w:p>
    <w:p w14:paraId="7439A3F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Городской троллейбус</w:t>
      </w:r>
    </w:p>
    <w:p w14:paraId="62552C3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D9423" w14:textId="28F211CA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28. Что признается «непреодолимой силой» (форс-мажором) в транспортных обязательствах?</w:t>
      </w:r>
    </w:p>
    <w:p w14:paraId="6A790D5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Поломка двигателя</w:t>
      </w:r>
    </w:p>
    <w:p w14:paraId="4101513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Наводнение, ураган, военные действия</w:t>
      </w:r>
    </w:p>
    <w:p w14:paraId="6A9594E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Отсутствие топлива на заправке</w:t>
      </w:r>
    </w:p>
    <w:p w14:paraId="077F4229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Забастовка водителей в одной компании</w:t>
      </w:r>
    </w:p>
    <w:p w14:paraId="3819CE40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A3F4C" w14:textId="13E68C04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Агрегатор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 xml:space="preserve"> такси (например, Яндекс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>) по умолчанию является:</w:t>
      </w:r>
    </w:p>
    <w:p w14:paraId="112B1C7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Перевозчиком</w:t>
      </w:r>
    </w:p>
    <w:p w14:paraId="3DF0544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Фрахтовщиком</w:t>
      </w:r>
    </w:p>
    <w:p w14:paraId="47DF01F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Информационным посредником (если не берет на себя функции перевозчика в договоре)</w:t>
      </w:r>
    </w:p>
    <w:p w14:paraId="515B1B19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Страховой компанией</w:t>
      </w:r>
    </w:p>
    <w:p w14:paraId="2F2B7B0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B996E" w14:textId="761BC1FF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30. Категорирование объектов транспортной инфраструктуры (ОТИ) по степени угрозы вводится в рамках:</w:t>
      </w:r>
    </w:p>
    <w:p w14:paraId="67D9DB4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Экологического права</w:t>
      </w:r>
    </w:p>
    <w:p w14:paraId="2BBE86E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Закона «О транспортной безопасности»</w:t>
      </w:r>
    </w:p>
    <w:p w14:paraId="474AA17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Бюджетного кодекса</w:t>
      </w:r>
    </w:p>
    <w:p w14:paraId="15211FA2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Земельного кодекса</w:t>
      </w:r>
    </w:p>
    <w:p w14:paraId="32C755A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2EC729" w14:textId="113697F3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31. Какой документ не является транспортным договором?</w:t>
      </w:r>
    </w:p>
    <w:p w14:paraId="319B264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Коносамент</w:t>
      </w:r>
    </w:p>
    <w:p w14:paraId="2818E02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Договор купли-продажи автомобиля</w:t>
      </w:r>
    </w:p>
    <w:p w14:paraId="5D5B973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Грузовая накладная</w:t>
      </w:r>
    </w:p>
    <w:p w14:paraId="1DC45C5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Договор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бербоут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>-чартера</w:t>
      </w:r>
    </w:p>
    <w:p w14:paraId="111837A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BA94E" w14:textId="2F3CFF39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32. Что означает условие FOB в правилах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>?</w:t>
      </w:r>
    </w:p>
    <w:p w14:paraId="653AF28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Страховка включена</w:t>
      </w:r>
    </w:p>
    <w:p w14:paraId="2177BD3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Продавец выполняет поставку с момента погрузки товара на борт судна</w:t>
      </w:r>
    </w:p>
    <w:p w14:paraId="09A22D4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Доставка до двери покупателя</w:t>
      </w:r>
    </w:p>
    <w:p w14:paraId="2DB0289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lastRenderedPageBreak/>
        <w:t xml:space="preserve">    Г) Только авиаперевозка</w:t>
      </w:r>
    </w:p>
    <w:p w14:paraId="5A12890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03075" w14:textId="06F30A4C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33. Понятие «источник повышенной опасности» при ДТП относится к:</w:t>
      </w:r>
    </w:p>
    <w:p w14:paraId="31EFBA9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Велосипеду, движимому мускульной силой</w:t>
      </w:r>
    </w:p>
    <w:p w14:paraId="54D614A3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Транспортному средству (автомобиль, локомотив, воздушное судно)</w:t>
      </w:r>
    </w:p>
    <w:p w14:paraId="33E28CA1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Дорожному знаку</w:t>
      </w:r>
    </w:p>
    <w:p w14:paraId="1539C70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Пассажиру</w:t>
      </w:r>
    </w:p>
    <w:p w14:paraId="6495C091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97721" w14:textId="4BE2D606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34. При междугородней автобусной перевозке багаж пассажира был утерян. Кто доказывает свою невиновность?</w:t>
      </w:r>
    </w:p>
    <w:p w14:paraId="662C21E0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Пассажир</w:t>
      </w:r>
    </w:p>
    <w:p w14:paraId="461C7600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Перевозчик (вина 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презюмируется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>)</w:t>
      </w:r>
    </w:p>
    <w:p w14:paraId="4CE7BFD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Прокурор</w:t>
      </w:r>
    </w:p>
    <w:p w14:paraId="71B816F0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Судья самостоятельно собирает доказательства</w:t>
      </w:r>
    </w:p>
    <w:p w14:paraId="3E54E1F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E507E" w14:textId="6A14BE36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35. Что такое «коносамент»?</w:t>
      </w:r>
    </w:p>
    <w:p w14:paraId="7812EAB4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Акт технического осмотра автомобиля</w:t>
      </w:r>
    </w:p>
    <w:p w14:paraId="08C3020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Товарораспорядительный документ (ценная бумага) в морской перевозке</w:t>
      </w:r>
    </w:p>
    <w:p w14:paraId="3C31FCD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Путевой лист водителя</w:t>
      </w:r>
    </w:p>
    <w:p w14:paraId="64BDC1AF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Железнодорожная квитанция</w:t>
      </w:r>
    </w:p>
    <w:p w14:paraId="5EBC40E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287BA" w14:textId="14E701E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36. Допускается ли передача права на управление беспилотным воздушным судном (</w:t>
      </w:r>
      <w:proofErr w:type="spellStart"/>
      <w:r w:rsidRPr="00647BEE">
        <w:rPr>
          <w:rFonts w:ascii="Times New Roman" w:hAnsi="Times New Roman" w:cs="Times New Roman"/>
          <w:sz w:val="28"/>
          <w:szCs w:val="28"/>
        </w:rPr>
        <w:t>дроном</w:t>
      </w:r>
      <w:proofErr w:type="spellEnd"/>
      <w:r w:rsidRPr="00647BEE">
        <w:rPr>
          <w:rFonts w:ascii="Times New Roman" w:hAnsi="Times New Roman" w:cs="Times New Roman"/>
          <w:sz w:val="28"/>
          <w:szCs w:val="28"/>
        </w:rPr>
        <w:t>) массой свыше 30 кг без свидетельства пилота?</w:t>
      </w:r>
    </w:p>
    <w:p w14:paraId="1CEDD20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Да, свободно</w:t>
      </w:r>
    </w:p>
    <w:p w14:paraId="6A9FEA5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Нет, требуется обязательная сертификация и внешний пилот</w:t>
      </w:r>
    </w:p>
    <w:p w14:paraId="13EE704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Только по праздникам</w:t>
      </w:r>
    </w:p>
    <w:p w14:paraId="3D568872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Только за городом</w:t>
      </w:r>
    </w:p>
    <w:p w14:paraId="3BBD54C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A4E8D" w14:textId="013A2E32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37. Какой суд рассматривает споры между юридическими лицами из договора перевозки?</w:t>
      </w:r>
    </w:p>
    <w:p w14:paraId="2E54658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Мировой суд</w:t>
      </w:r>
    </w:p>
    <w:p w14:paraId="76C7612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Арбитражный суд</w:t>
      </w:r>
    </w:p>
    <w:p w14:paraId="59E7EE9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Конституционный суд</w:t>
      </w:r>
    </w:p>
    <w:p w14:paraId="31B8D86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Районный суд общей юрисдикции</w:t>
      </w:r>
    </w:p>
    <w:p w14:paraId="1B53583D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CEE0E" w14:textId="769D976C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38. Страховой полис «КАСКО» защищает:</w:t>
      </w:r>
    </w:p>
    <w:p w14:paraId="58F57D61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Ответственность перед третьими лицами</w:t>
      </w:r>
    </w:p>
    <w:p w14:paraId="5CD7DA76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Само транспортное средство от угона и ущерба</w:t>
      </w:r>
    </w:p>
    <w:p w14:paraId="5FE4D41B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Груз в кузове</w:t>
      </w:r>
    </w:p>
    <w:p w14:paraId="68A9F795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Жизнь водителя</w:t>
      </w:r>
    </w:p>
    <w:p w14:paraId="5B8BFEEC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F7DE0" w14:textId="0CE63C71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39. Кто устанавливает тарифы на проезд в городском общественном транспорте общего пользования?</w:t>
      </w:r>
    </w:p>
    <w:p w14:paraId="614CC18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Водитель автобуса</w:t>
      </w:r>
    </w:p>
    <w:p w14:paraId="58AA53DA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Органы государственной власти субъекта РФ или муниципалитет</w:t>
      </w:r>
    </w:p>
    <w:p w14:paraId="195FC849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lastRenderedPageBreak/>
        <w:t xml:space="preserve">    В) Пассажиры путем голосования</w:t>
      </w:r>
    </w:p>
    <w:p w14:paraId="0A935630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Только Правительство РФ</w:t>
      </w:r>
    </w:p>
    <w:p w14:paraId="515E35B8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3FBC39" w14:textId="6B8CB334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40. Какой вид транспорта не имеет отдельного кодифицированного «Устава» или «Кодекса», а регулируется в основном ФЗ и ГК РФ?</w:t>
      </w:r>
    </w:p>
    <w:p w14:paraId="76248B27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А) Трубопроводный</w:t>
      </w:r>
    </w:p>
    <w:p w14:paraId="72FB5D10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Б) Железнодорожный</w:t>
      </w:r>
    </w:p>
    <w:p w14:paraId="302E1F6E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В) Воздушный</w:t>
      </w:r>
    </w:p>
    <w:p w14:paraId="74789919" w14:textId="7777777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   Г) Внутренний водный</w:t>
      </w:r>
    </w:p>
    <w:p w14:paraId="519641A0" w14:textId="77777777" w:rsidR="006250EC" w:rsidRDefault="006250EC" w:rsidP="006250EC"/>
    <w:p w14:paraId="0C60868C" w14:textId="77777777" w:rsidR="006250EC" w:rsidRDefault="006250EC" w:rsidP="006250EC">
      <w:r>
        <w:t>---</w:t>
      </w:r>
    </w:p>
    <w:p w14:paraId="6E166027" w14:textId="77777777" w:rsidR="006250EC" w:rsidRDefault="006250EC" w:rsidP="006250EC"/>
    <w:p w14:paraId="0C850D3A" w14:textId="77777777" w:rsidR="00647BEE" w:rsidRPr="00563E2D" w:rsidRDefault="00647BEE" w:rsidP="00647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917B3" w14:textId="77777777" w:rsidR="00647BEE" w:rsidRDefault="00647BEE" w:rsidP="00647BE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14:paraId="70E7F184" w14:textId="77777777" w:rsidR="00647BEE" w:rsidRDefault="00647BEE" w:rsidP="00647BEE">
      <w:pPr>
        <w:spacing w:line="240" w:lineRule="auto"/>
        <w:rPr>
          <w:rFonts w:ascii="Times New Roman" w:hAnsi="Times New Roman" w:cs="Times New Roman"/>
          <w:b/>
          <w:sz w:val="32"/>
        </w:rPr>
        <w:sectPr w:rsidR="00647B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44A6F2" w14:textId="65E0AC7D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7BEE">
        <w:rPr>
          <w:rFonts w:ascii="Times New Roman" w:hAnsi="Times New Roman" w:cs="Times New Roman"/>
          <w:sz w:val="28"/>
        </w:rPr>
        <w:t>| 1 | Б | 11 | Б | 21 | Б | 31 | Б |</w:t>
      </w:r>
    </w:p>
    <w:p w14:paraId="26C55C18" w14:textId="527EF5A6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7BEE">
        <w:rPr>
          <w:rFonts w:ascii="Times New Roman" w:hAnsi="Times New Roman" w:cs="Times New Roman"/>
          <w:sz w:val="28"/>
        </w:rPr>
        <w:t>| 2 | Б | 12 | Б | 22 | Б | 32 | Б |</w:t>
      </w:r>
    </w:p>
    <w:p w14:paraId="7C6AD7D0" w14:textId="34C52F5F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7BEE">
        <w:rPr>
          <w:rFonts w:ascii="Times New Roman" w:hAnsi="Times New Roman" w:cs="Times New Roman"/>
          <w:sz w:val="28"/>
        </w:rPr>
        <w:t>| 3 | Б | 13 | Б | 23 | Б | 33 | Б |</w:t>
      </w:r>
    </w:p>
    <w:p w14:paraId="29E63143" w14:textId="3C0D98DF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7BEE">
        <w:rPr>
          <w:rFonts w:ascii="Times New Roman" w:hAnsi="Times New Roman" w:cs="Times New Roman"/>
          <w:sz w:val="28"/>
        </w:rPr>
        <w:t>| 4 | Б | 14 | Б | 24 | Б | 34 | Б |</w:t>
      </w:r>
    </w:p>
    <w:p w14:paraId="7EFCA3FD" w14:textId="07FE8163" w:rsidR="006250EC" w:rsidRDefault="006250EC" w:rsidP="00647B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7BEE">
        <w:rPr>
          <w:rFonts w:ascii="Times New Roman" w:hAnsi="Times New Roman" w:cs="Times New Roman"/>
          <w:sz w:val="28"/>
        </w:rPr>
        <w:t>| 5 | Б | 15 | Б | 25 | Б | 35 | Б |</w:t>
      </w:r>
    </w:p>
    <w:p w14:paraId="3344CF8C" w14:textId="77777777" w:rsidR="00647BEE" w:rsidRPr="00647BEE" w:rsidRDefault="00647BEE" w:rsidP="00647BE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D2C1A25" w14:textId="09E80C57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7BEE">
        <w:rPr>
          <w:rFonts w:ascii="Times New Roman" w:hAnsi="Times New Roman" w:cs="Times New Roman"/>
          <w:sz w:val="28"/>
        </w:rPr>
        <w:t>| 6 | Б | 16 | Б | 26 | Б | 36 | Б |</w:t>
      </w:r>
    </w:p>
    <w:p w14:paraId="5FF3D362" w14:textId="35733BBF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7BEE">
        <w:rPr>
          <w:rFonts w:ascii="Times New Roman" w:hAnsi="Times New Roman" w:cs="Times New Roman"/>
          <w:sz w:val="28"/>
        </w:rPr>
        <w:t>| 7 | Б | 17 | Б | 27 | Б | 37 | Б |</w:t>
      </w:r>
    </w:p>
    <w:p w14:paraId="28013D8E" w14:textId="1F786321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7BEE">
        <w:rPr>
          <w:rFonts w:ascii="Times New Roman" w:hAnsi="Times New Roman" w:cs="Times New Roman"/>
          <w:sz w:val="28"/>
        </w:rPr>
        <w:t>| 8 | Б | 18 | Б | 28 | Б | 38 | Б |</w:t>
      </w:r>
    </w:p>
    <w:p w14:paraId="52A33A17" w14:textId="56A21358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7BEE">
        <w:rPr>
          <w:rFonts w:ascii="Times New Roman" w:hAnsi="Times New Roman" w:cs="Times New Roman"/>
          <w:sz w:val="28"/>
        </w:rPr>
        <w:t>| 9 | Б | 19 | Г | 29 | В | 39 | Б |</w:t>
      </w:r>
    </w:p>
    <w:p w14:paraId="5AF86576" w14:textId="36204F26" w:rsidR="006250EC" w:rsidRPr="00647BEE" w:rsidRDefault="006250EC" w:rsidP="00647B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7BEE">
        <w:rPr>
          <w:rFonts w:ascii="Times New Roman" w:hAnsi="Times New Roman" w:cs="Times New Roman"/>
          <w:sz w:val="28"/>
        </w:rPr>
        <w:t>| 10 | Б | 20 | Б | 30 | Б | 40 | А |</w:t>
      </w:r>
    </w:p>
    <w:p w14:paraId="0659494C" w14:textId="77777777" w:rsidR="006250EC" w:rsidRPr="00647BEE" w:rsidRDefault="006250EC" w:rsidP="00647BEE">
      <w:pPr>
        <w:spacing w:line="240" w:lineRule="auto"/>
        <w:rPr>
          <w:rFonts w:ascii="Times New Roman" w:hAnsi="Times New Roman" w:cs="Times New Roman"/>
          <w:sz w:val="28"/>
        </w:rPr>
      </w:pPr>
    </w:p>
    <w:p w14:paraId="05449640" w14:textId="77777777" w:rsidR="00647BEE" w:rsidRDefault="00647BEE">
      <w:pPr>
        <w:sectPr w:rsidR="00647BEE" w:rsidSect="00647B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573AA1C" w14:textId="0D29523D" w:rsidR="00647BEE" w:rsidRDefault="00647BEE">
      <w:r>
        <w:br w:type="page"/>
      </w:r>
    </w:p>
    <w:p w14:paraId="0E947CA8" w14:textId="77777777" w:rsidR="00647BEE" w:rsidRDefault="00647BEE" w:rsidP="00647B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6323BF84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1DB0D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1.  Правовой статус искусственного интеллекта как «водителя»: кто виноват в ДТП?</w:t>
      </w:r>
    </w:p>
    <w:p w14:paraId="3C4D4442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2.  Защита прав пассажиров при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овербукинге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: российская практика против европейской.</w:t>
      </w:r>
    </w:p>
    <w:p w14:paraId="7B407D34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3.  Юридические проблемы внедрения беспилотных грузовиков на трассе М-11.</w:t>
      </w:r>
    </w:p>
    <w:p w14:paraId="74102867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4.  Электронная транспортная накладная: переход на безбумажные технологии в логистике.</w:t>
      </w:r>
    </w:p>
    <w:p w14:paraId="2AEAE2A4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5.  Правовой режим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: где заканчивается игрушка и начинается воздушное судно?</w:t>
      </w:r>
    </w:p>
    <w:p w14:paraId="100584B9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6.  Ответственность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 такси (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Uber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, Яндекс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) за безопасность поездки.</w:t>
      </w:r>
    </w:p>
    <w:p w14:paraId="3EC16A33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7.  «Мокрая» аренда судна: права и обязанности экипажа в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бербоут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-чартере и тайм-чартере.</w:t>
      </w:r>
    </w:p>
    <w:p w14:paraId="1D13FAD3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8.  Сравнительный анализ ограниченной ответственности перевозчика в CMR и ГК РФ.</w:t>
      </w:r>
    </w:p>
    <w:p w14:paraId="228A3164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9.  Понятие «непреодолимой силы» в эпоху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кибератак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 на транспортную инфраструктуру.</w:t>
      </w:r>
    </w:p>
    <w:p w14:paraId="2A95A0C5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10. Биометрическая идентификация (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) на транспорте: нарушение приватности или услуга?</w:t>
      </w:r>
    </w:p>
    <w:p w14:paraId="49457E6E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11. Правовые аспекты использования видеорегистраторов как доказательств в суде.</w:t>
      </w:r>
    </w:p>
    <w:p w14:paraId="0A102C23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 на транспорте: уязвимость систем ГЛОНАСС и GPS перед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спуфингом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.</w:t>
      </w:r>
    </w:p>
    <w:p w14:paraId="2979FCF4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13. «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Монреальская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 конвенция 1999 года» и защита прав авиапассажиров в РФ.</w:t>
      </w:r>
    </w:p>
    <w:p w14:paraId="47E9E5FF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Каршеринг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 и ДТП: проблемы оформления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Европротокола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 при аренде без экипажа.</w:t>
      </w:r>
    </w:p>
    <w:p w14:paraId="73293ACE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15. Самокат-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шеринг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: административная практика при наездах на пешеходов.</w:t>
      </w:r>
    </w:p>
    <w:p w14:paraId="0FC1E281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16. Административная ответственность за безбилетный проезд: анализ эффективности штрафов.</w:t>
      </w:r>
    </w:p>
    <w:p w14:paraId="1C1B3779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17. Правовое регулирование «виртуальной сцепки» грузовых поездов.</w:t>
      </w:r>
    </w:p>
    <w:p w14:paraId="5B2BD0CE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18. Коносамент и морская накладная: правовая природа ценных бумаг в эпоху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блокчейна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.</w:t>
      </w:r>
    </w:p>
    <w:p w14:paraId="3AF6635A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lastRenderedPageBreak/>
        <w:t>19. Категорирование объектов транспортной инфраструктуры и его оспаривание в суде.</w:t>
      </w:r>
    </w:p>
    <w:p w14:paraId="194E387B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20. Забастовка авиадиспетчеров как основание освобождения от ответственности авиакомпаний.</w:t>
      </w:r>
    </w:p>
    <w:p w14:paraId="68D996C8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21. Правовые проблемы эксплуатации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: нужен ли техосмотр и права?</w:t>
      </w:r>
    </w:p>
    <w:p w14:paraId="7E7A5729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22. Уголовная ответственность за «пьяные» ДТП (ст. 264 УК РФ): анализ судебной практики.</w:t>
      </w:r>
    </w:p>
    <w:p w14:paraId="366EBE4D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23. Ответственность за повреждение дорожного покрытия тяжеловесными грузовиками («Платон» и судебные иски).</w:t>
      </w:r>
    </w:p>
    <w:p w14:paraId="518753EF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24. ИНКОТЕРМС-2020: разбор термина EXW (франко-завод) и рисков для покупателя.</w:t>
      </w:r>
    </w:p>
    <w:p w14:paraId="4FABC7FF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25. Морское пиратство XXI века: международно-правовые механизмы защиты экипажа.</w:t>
      </w:r>
    </w:p>
    <w:p w14:paraId="0C24691E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26. Арест воздушного судна по искам кредиторов: анализ «дела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Добролета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».</w:t>
      </w:r>
    </w:p>
    <w:p w14:paraId="6BE15174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27. Претензионный порядок в транспортных спорах: формальность или реальный фильтр для суда?</w:t>
      </w:r>
    </w:p>
    <w:p w14:paraId="3DFEB9C4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28. Правовые коллизии перевозок грузов в условиях санкций (параллельный импорт).</w:t>
      </w:r>
    </w:p>
    <w:p w14:paraId="702959F5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29. Транспортная безопасность на объектах метрополитена: досмотр сумок и права человека.</w:t>
      </w:r>
    </w:p>
    <w:p w14:paraId="7D6D1053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30. Правовой режим «зарядных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хабов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» для электромобилей: земельные и градостроительные споры.</w:t>
      </w:r>
    </w:p>
    <w:p w14:paraId="5C1837F6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31. Правовая природа «электронного билета» на самолет и поезд: оферта или фиксация права.</w:t>
      </w:r>
    </w:p>
    <w:p w14:paraId="2827C34B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32. Экспериментальные правовые режимы (ЭПР) в сфере цифровых инноваций на транспорте.</w:t>
      </w:r>
    </w:p>
    <w:p w14:paraId="187BCF71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33. Права пассажиров с детьми в поездах дальнего следования: судебная практика по спорам о местах.</w:t>
      </w:r>
    </w:p>
    <w:p w14:paraId="60D1E88E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34. Страхование грузов («Карго»): скрытые оговорки и типичные отказы в выплатах.</w:t>
      </w:r>
    </w:p>
    <w:p w14:paraId="6FD38CDD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35. Юридическая ответственность за создание помех движению (автоподставы, блокировка трасс).</w:t>
      </w:r>
    </w:p>
    <w:p w14:paraId="21CFEF1A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36. Региональный транспортный налог и споры о его взыскании с владельцев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каршеринга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>.</w:t>
      </w:r>
    </w:p>
    <w:p w14:paraId="411472D1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37. Правовое положение капитана морского порта как должностного лица.</w:t>
      </w:r>
    </w:p>
    <w:p w14:paraId="48858282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lastRenderedPageBreak/>
        <w:t xml:space="preserve">38. Медицинские осмотры водителей и дистанционный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 контроль: правовые новеллы.</w:t>
      </w:r>
    </w:p>
    <w:p w14:paraId="44EC931D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>39. Правовой статус «умных остановок»: ответственность за травмы и вандализм.</w:t>
      </w:r>
    </w:p>
    <w:p w14:paraId="42D489DD" w14:textId="77777777" w:rsidR="006250EC" w:rsidRPr="006433FA" w:rsidRDefault="006250EC" w:rsidP="006433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FA">
        <w:rPr>
          <w:rFonts w:ascii="Times New Roman" w:hAnsi="Times New Roman" w:cs="Times New Roman"/>
          <w:sz w:val="28"/>
          <w:szCs w:val="28"/>
        </w:rPr>
        <w:t xml:space="preserve">40. Трудовые права водителей такси при работе с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агрегаторами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33FA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6433FA">
        <w:rPr>
          <w:rFonts w:ascii="Times New Roman" w:hAnsi="Times New Roman" w:cs="Times New Roman"/>
          <w:sz w:val="28"/>
          <w:szCs w:val="28"/>
        </w:rPr>
        <w:t xml:space="preserve"> или работник?</w:t>
      </w:r>
    </w:p>
    <w:p w14:paraId="6EB9C451" w14:textId="77777777" w:rsidR="006250EC" w:rsidRDefault="006250EC" w:rsidP="006250EC"/>
    <w:p w14:paraId="32BE54B2" w14:textId="0473BCC9" w:rsidR="006250EC" w:rsidRDefault="006250EC" w:rsidP="00181AE6">
      <w:r>
        <w:t>---</w:t>
      </w:r>
      <w:r w:rsidR="00181AE6">
        <w:t xml:space="preserve"> </w:t>
      </w:r>
    </w:p>
    <w:p w14:paraId="4AC3F346" w14:textId="77777777" w:rsidR="006250EC" w:rsidRDefault="006250EC" w:rsidP="006250EC"/>
    <w:p w14:paraId="2E357E09" w14:textId="77777777" w:rsidR="00647BEE" w:rsidRDefault="00647BEE">
      <w:r>
        <w:br w:type="page"/>
      </w:r>
    </w:p>
    <w:p w14:paraId="52A37AEA" w14:textId="77777777" w:rsidR="00647BEE" w:rsidRDefault="00647BEE" w:rsidP="00647BE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4569656F" w14:textId="717EF2CC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181AE6">
        <w:rPr>
          <w:rFonts w:ascii="Times New Roman" w:hAnsi="Times New Roman" w:cs="Times New Roman"/>
          <w:sz w:val="28"/>
        </w:rPr>
        <w:t>1.  Понятие, предмет и метод транспортного права. Место в системе российского права.</w:t>
      </w:r>
    </w:p>
    <w:p w14:paraId="77652EF5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2.  Источники транспортного права: общая характеристика и иерархия.</w:t>
      </w:r>
    </w:p>
    <w:p w14:paraId="7FC772D3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3.  Гражданский кодекс РФ как источник транспортного права (главы 40 и 41).</w:t>
      </w:r>
    </w:p>
    <w:p w14:paraId="218CF261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4.  Транспортные уставы и кодексы: сравнительный анализ УАТ, УЖТ, КВВТ, КТМ.</w:t>
      </w:r>
    </w:p>
    <w:p w14:paraId="373B321B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 xml:space="preserve">5.  Система федеральных органов исполнительной власти в сфере транспорта (Минтранс, </w:t>
      </w:r>
      <w:proofErr w:type="spellStart"/>
      <w:r w:rsidRPr="00181AE6">
        <w:rPr>
          <w:rFonts w:ascii="Times New Roman" w:hAnsi="Times New Roman" w:cs="Times New Roman"/>
          <w:sz w:val="28"/>
        </w:rPr>
        <w:t>Ространснадзор</w:t>
      </w:r>
      <w:proofErr w:type="spellEnd"/>
      <w:r w:rsidRPr="00181A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81AE6">
        <w:rPr>
          <w:rFonts w:ascii="Times New Roman" w:hAnsi="Times New Roman" w:cs="Times New Roman"/>
          <w:sz w:val="28"/>
        </w:rPr>
        <w:t>Росавиация</w:t>
      </w:r>
      <w:proofErr w:type="spellEnd"/>
      <w:r w:rsidRPr="00181AE6">
        <w:rPr>
          <w:rFonts w:ascii="Times New Roman" w:hAnsi="Times New Roman" w:cs="Times New Roman"/>
          <w:sz w:val="28"/>
        </w:rPr>
        <w:t>).</w:t>
      </w:r>
    </w:p>
    <w:p w14:paraId="74FDF87E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6.  Лицензирование транспортной деятельности: основания, порядок, приостановление и аннулирование.</w:t>
      </w:r>
    </w:p>
    <w:p w14:paraId="4E32ECF0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7.  Понятие и правовое регулирование транспортной безопасности (ФЗ-16).</w:t>
      </w:r>
    </w:p>
    <w:p w14:paraId="12B89413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8.  Категорирование и уязвимость объектов транспортной инфраструктуры.</w:t>
      </w:r>
    </w:p>
    <w:p w14:paraId="4E154B0F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9.  Договор перевозки груза: понятие, виды, стороны.</w:t>
      </w:r>
    </w:p>
    <w:p w14:paraId="21ED5418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10. Предпосылки заключения договора перевозки груза: заявка, заказ, долгосрочный договор об организации перевозок.</w:t>
      </w:r>
    </w:p>
    <w:p w14:paraId="28BFE7CC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11. Транспортная накладная и коносамент: функции, реквизиты, доказательственная сила.</w:t>
      </w:r>
    </w:p>
    <w:p w14:paraId="652C5719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12. Электронный документооборот на транспорте: ГИС ЭПД и электронная транспортная накладная (</w:t>
      </w:r>
      <w:proofErr w:type="spellStart"/>
      <w:r w:rsidRPr="00181AE6">
        <w:rPr>
          <w:rFonts w:ascii="Times New Roman" w:hAnsi="Times New Roman" w:cs="Times New Roman"/>
          <w:sz w:val="28"/>
        </w:rPr>
        <w:t>ЭТрН</w:t>
      </w:r>
      <w:proofErr w:type="spellEnd"/>
      <w:r w:rsidRPr="00181AE6">
        <w:rPr>
          <w:rFonts w:ascii="Times New Roman" w:hAnsi="Times New Roman" w:cs="Times New Roman"/>
          <w:sz w:val="28"/>
        </w:rPr>
        <w:t>).</w:t>
      </w:r>
    </w:p>
    <w:p w14:paraId="711639B0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13. Договор перевозки пассажира: права и обязанности сторон.</w:t>
      </w:r>
    </w:p>
    <w:p w14:paraId="7CB00C72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14. Ответственность перевозчика за задержку отправления пассажира.</w:t>
      </w:r>
    </w:p>
    <w:p w14:paraId="08DA66D5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15. Ответственность за вред, причиненный жизни и здоровью пассажира (ОСГОП).</w:t>
      </w:r>
    </w:p>
    <w:p w14:paraId="3DA79EC5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16. Договор транспортной экспедиции: элементы и особенности ответственности.</w:t>
      </w:r>
    </w:p>
    <w:p w14:paraId="6282B78B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17. Соотношение договора перевозки, экспедиции и агентирования.</w:t>
      </w:r>
    </w:p>
    <w:p w14:paraId="4BC83061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 xml:space="preserve">18. Договор фрахтования (чартер): тайм-чартер, </w:t>
      </w:r>
      <w:proofErr w:type="spellStart"/>
      <w:r w:rsidRPr="00181AE6">
        <w:rPr>
          <w:rFonts w:ascii="Times New Roman" w:hAnsi="Times New Roman" w:cs="Times New Roman"/>
          <w:sz w:val="28"/>
        </w:rPr>
        <w:t>бербоут</w:t>
      </w:r>
      <w:proofErr w:type="spellEnd"/>
      <w:r w:rsidRPr="00181AE6">
        <w:rPr>
          <w:rFonts w:ascii="Times New Roman" w:hAnsi="Times New Roman" w:cs="Times New Roman"/>
          <w:sz w:val="28"/>
        </w:rPr>
        <w:t>-чартер и димайз-чартер.</w:t>
      </w:r>
    </w:p>
    <w:p w14:paraId="59F4CDC2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19. Общая характеристика обязательств из причинения вреда (деликтов) на транспорте.</w:t>
      </w:r>
    </w:p>
    <w:p w14:paraId="1F86611F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lastRenderedPageBreak/>
        <w:t>20. Понятие источника повышенной опасности. Владелец источника повышенной опасности.</w:t>
      </w:r>
    </w:p>
    <w:p w14:paraId="0148AD58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21. Ограниченная ответственность перевозчика: сущность и пределы возмещения.</w:t>
      </w:r>
    </w:p>
    <w:p w14:paraId="5C2EBC98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22. Претензионный порядок разрешения споров: сроки предъявления и последствия несоблюдения.</w:t>
      </w:r>
    </w:p>
    <w:p w14:paraId="0805F2D5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23. Исковая давность в транспортных обязательствах: начало течения, приостановление, перерыв.</w:t>
      </w:r>
    </w:p>
    <w:p w14:paraId="67418BA0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24. Общая и частная авария в морском праве. Понятие диспаши.</w:t>
      </w:r>
    </w:p>
    <w:p w14:paraId="58966672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25. Понятие и классификация административных правонарушений на транспорте (гл. 11 КоАП РФ).</w:t>
      </w:r>
    </w:p>
    <w:p w14:paraId="1CE4FDC8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26. Уголовная ответственность за нарушение правил дорожного движения и эксплуатации транспортных средств (ст. 264 УК РФ).</w:t>
      </w:r>
    </w:p>
    <w:p w14:paraId="17E89762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27. Международные автомобильные перевозки: Конвенция КДПГ (CMR).</w:t>
      </w:r>
    </w:p>
    <w:p w14:paraId="51044725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28. Ответственность перевозчика по CMR: «неотвратимые обстоятельства» и скрытые недостатки.</w:t>
      </w:r>
    </w:p>
    <w:p w14:paraId="2C2A274A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 xml:space="preserve">29. Правовое регулирование международных воздушных перевозок: </w:t>
      </w:r>
      <w:proofErr w:type="spellStart"/>
      <w:r w:rsidRPr="00181AE6">
        <w:rPr>
          <w:rFonts w:ascii="Times New Roman" w:hAnsi="Times New Roman" w:cs="Times New Roman"/>
          <w:sz w:val="28"/>
        </w:rPr>
        <w:t>Монреальская</w:t>
      </w:r>
      <w:proofErr w:type="spellEnd"/>
      <w:r w:rsidRPr="00181AE6">
        <w:rPr>
          <w:rFonts w:ascii="Times New Roman" w:hAnsi="Times New Roman" w:cs="Times New Roman"/>
          <w:sz w:val="28"/>
        </w:rPr>
        <w:t xml:space="preserve"> конвенция 1999 г.</w:t>
      </w:r>
    </w:p>
    <w:p w14:paraId="68321B58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 xml:space="preserve">30. Международное морское право: </w:t>
      </w:r>
      <w:proofErr w:type="spellStart"/>
      <w:r w:rsidRPr="00181AE6">
        <w:rPr>
          <w:rFonts w:ascii="Times New Roman" w:hAnsi="Times New Roman" w:cs="Times New Roman"/>
          <w:sz w:val="28"/>
        </w:rPr>
        <w:t>Гаагско-Висбийские</w:t>
      </w:r>
      <w:proofErr w:type="spellEnd"/>
      <w:r w:rsidRPr="00181AE6">
        <w:rPr>
          <w:rFonts w:ascii="Times New Roman" w:hAnsi="Times New Roman" w:cs="Times New Roman"/>
          <w:sz w:val="28"/>
        </w:rPr>
        <w:t xml:space="preserve"> правила, Гамбургские и </w:t>
      </w:r>
      <w:proofErr w:type="spellStart"/>
      <w:r w:rsidRPr="00181AE6">
        <w:rPr>
          <w:rFonts w:ascii="Times New Roman" w:hAnsi="Times New Roman" w:cs="Times New Roman"/>
          <w:sz w:val="28"/>
        </w:rPr>
        <w:t>Роттердамские</w:t>
      </w:r>
      <w:proofErr w:type="spellEnd"/>
      <w:r w:rsidRPr="00181AE6">
        <w:rPr>
          <w:rFonts w:ascii="Times New Roman" w:hAnsi="Times New Roman" w:cs="Times New Roman"/>
          <w:sz w:val="28"/>
        </w:rPr>
        <w:t xml:space="preserve"> правила.</w:t>
      </w:r>
    </w:p>
    <w:p w14:paraId="654FFA86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31. Базисы поставки ИНКОТЕРМС-2020 и их связь с транспортом (FOB, CIF, EXW).</w:t>
      </w:r>
    </w:p>
    <w:p w14:paraId="484AD4AD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32. Правовое регулирование перевозок опасных грузов (ДОПОГ).</w:t>
      </w:r>
    </w:p>
    <w:p w14:paraId="79CDBD32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 xml:space="preserve">33. Правовой статус и ответственность </w:t>
      </w:r>
      <w:proofErr w:type="spellStart"/>
      <w:r w:rsidRPr="00181AE6">
        <w:rPr>
          <w:rFonts w:ascii="Times New Roman" w:hAnsi="Times New Roman" w:cs="Times New Roman"/>
          <w:sz w:val="28"/>
        </w:rPr>
        <w:t>агрегаторов</w:t>
      </w:r>
      <w:proofErr w:type="spellEnd"/>
      <w:r w:rsidRPr="00181AE6">
        <w:rPr>
          <w:rFonts w:ascii="Times New Roman" w:hAnsi="Times New Roman" w:cs="Times New Roman"/>
          <w:sz w:val="28"/>
        </w:rPr>
        <w:t xml:space="preserve"> такси и </w:t>
      </w:r>
      <w:proofErr w:type="spellStart"/>
      <w:r w:rsidRPr="00181AE6">
        <w:rPr>
          <w:rFonts w:ascii="Times New Roman" w:hAnsi="Times New Roman" w:cs="Times New Roman"/>
          <w:sz w:val="28"/>
        </w:rPr>
        <w:t>каршеринга</w:t>
      </w:r>
      <w:proofErr w:type="spellEnd"/>
      <w:r w:rsidRPr="00181AE6">
        <w:rPr>
          <w:rFonts w:ascii="Times New Roman" w:hAnsi="Times New Roman" w:cs="Times New Roman"/>
          <w:sz w:val="28"/>
        </w:rPr>
        <w:t>.</w:t>
      </w:r>
    </w:p>
    <w:p w14:paraId="64E02AE3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34. Экспериментальный правовой режим (ЭПР) для высокоавтоматизированных транспортных средств (</w:t>
      </w:r>
      <w:proofErr w:type="spellStart"/>
      <w:r w:rsidRPr="00181AE6">
        <w:rPr>
          <w:rFonts w:ascii="Times New Roman" w:hAnsi="Times New Roman" w:cs="Times New Roman"/>
          <w:sz w:val="28"/>
        </w:rPr>
        <w:t>беспилотников</w:t>
      </w:r>
      <w:proofErr w:type="spellEnd"/>
      <w:r w:rsidRPr="00181AE6">
        <w:rPr>
          <w:rFonts w:ascii="Times New Roman" w:hAnsi="Times New Roman" w:cs="Times New Roman"/>
          <w:sz w:val="28"/>
        </w:rPr>
        <w:t>).</w:t>
      </w:r>
    </w:p>
    <w:p w14:paraId="06DA2CE5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35. Страхование на транспорте: ОСАГО, КАСКО, ОСГОП, страхование груза.</w:t>
      </w:r>
    </w:p>
    <w:p w14:paraId="7AF90C47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36. Защита прав потребителей при оказании транспортных услуг: подсудность, штрафные санкции, моральный вред.</w:t>
      </w:r>
    </w:p>
    <w:p w14:paraId="3F58FDBF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37. Правовое регулирование аэронавигации и использования беспилотных воздушных судов.</w:t>
      </w:r>
    </w:p>
    <w:p w14:paraId="540B6F43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38. Ответственность судовладельца за загрязнение морской среды нефтью.</w:t>
      </w:r>
    </w:p>
    <w:p w14:paraId="55B8463D" w14:textId="77777777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lastRenderedPageBreak/>
        <w:t>39. Арест судна и воздушного судна как способ обеспечения иска в транспортных спорах.</w:t>
      </w:r>
    </w:p>
    <w:p w14:paraId="7B7E4225" w14:textId="196B7764" w:rsidR="006250EC" w:rsidRPr="00181AE6" w:rsidRDefault="006250EC" w:rsidP="00181AE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1AE6">
        <w:rPr>
          <w:rFonts w:ascii="Times New Roman" w:hAnsi="Times New Roman" w:cs="Times New Roman"/>
          <w:sz w:val="28"/>
        </w:rPr>
        <w:t>40. Национальная система цифровой маркировки товаров «Честный знак» и её влияние на транспортную логистику.</w:t>
      </w:r>
      <w:bookmarkEnd w:id="0"/>
    </w:p>
    <w:sectPr w:rsidR="006250EC" w:rsidRPr="00181AE6" w:rsidSect="00647BE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32"/>
    <w:rsid w:val="00053200"/>
    <w:rsid w:val="00181AE6"/>
    <w:rsid w:val="001B3288"/>
    <w:rsid w:val="00253F33"/>
    <w:rsid w:val="003435CF"/>
    <w:rsid w:val="003B6E68"/>
    <w:rsid w:val="006250EC"/>
    <w:rsid w:val="006433FA"/>
    <w:rsid w:val="00647BEE"/>
    <w:rsid w:val="0078567F"/>
    <w:rsid w:val="00AF5FD9"/>
    <w:rsid w:val="00B1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5F10"/>
  <w15:chartTrackingRefBased/>
  <w15:docId w15:val="{E8BF68F9-9E1F-4B24-9AE1-EEEE1FFF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3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3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3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3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3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3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3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3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3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3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5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5</cp:revision>
  <dcterms:created xsi:type="dcterms:W3CDTF">2026-07-04T12:48:00Z</dcterms:created>
  <dcterms:modified xsi:type="dcterms:W3CDTF">2026-07-04T12:57:00Z</dcterms:modified>
</cp:coreProperties>
</file>