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13" w:rsidRDefault="009A3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013" w:rsidRDefault="00837CD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«ЦИФРОВАЯ ТРАНСФОРМАЦИЯ ВОЗДУШНОГО ТРАНСПОРТА И ИНФОРМАЦИОННЫЕ СИСТЕМЫ»</w:t>
      </w:r>
    </w:p>
    <w:p w:rsidR="009A3013" w:rsidRDefault="009A30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62C35" w:rsidRDefault="00C62C35" w:rsidP="00C62C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86A">
        <w:rPr>
          <w:rFonts w:ascii="Times New Roman" w:eastAsia="Times New Roman" w:hAnsi="Times New Roman" w:cs="Times New Roman"/>
          <w:b/>
          <w:sz w:val="28"/>
          <w:szCs w:val="28"/>
        </w:rPr>
        <w:t>Зачет</w:t>
      </w:r>
    </w:p>
    <w:p w:rsidR="00C62C35" w:rsidRDefault="00C62C35" w:rsidP="00C62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2C35" w:rsidRPr="002B1620" w:rsidRDefault="00C62C35" w:rsidP="00C62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:rsidR="00C62C35" w:rsidRPr="002B1620" w:rsidRDefault="00C62C35" w:rsidP="00C62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:rsidR="00C62C35" w:rsidRPr="002B1620" w:rsidRDefault="00C62C35" w:rsidP="00C62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:rsidR="00C62C35" w:rsidRPr="002B1620" w:rsidRDefault="00C62C35" w:rsidP="00C62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:rsidR="00C62C35" w:rsidRPr="002B1620" w:rsidRDefault="00C62C35" w:rsidP="00C62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>- тестирование проводится с использованием тестов на бумажном носителе;</w:t>
      </w:r>
    </w:p>
    <w:p w:rsidR="00C62C35" w:rsidRPr="00C62C35" w:rsidRDefault="00C62C35" w:rsidP="00C62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>- критерии оценивания: зачтено – 5 и более правильных ответов, незачтено – 4 и менее правильных ответов.</w:t>
      </w:r>
    </w:p>
    <w:p w:rsidR="009A3013" w:rsidRDefault="009A3013" w:rsidP="003F2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013" w:rsidRDefault="00837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:rsidR="009A3013" w:rsidRDefault="00837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:rsidR="009A3013" w:rsidRDefault="00837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:rsidR="009A3013" w:rsidRDefault="00837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:rsidR="009A3013" w:rsidRDefault="00837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:rsidR="009A3013" w:rsidRDefault="00837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:rsidR="009A3013" w:rsidRDefault="00837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:rsidR="009A3013" w:rsidRDefault="00837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:rsidR="009A3013" w:rsidRDefault="00837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«не удовлетворительно» - обучающийся не показал знания по изучаемому материалу либо не посещал учебные занятия. </w:t>
      </w:r>
    </w:p>
    <w:p w:rsidR="00C62C35" w:rsidRDefault="00C62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C35" w:rsidRPr="00A2686A" w:rsidRDefault="00C62C35" w:rsidP="00C62C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86A">
        <w:rPr>
          <w:rFonts w:ascii="Times New Roman" w:hAnsi="Times New Roman" w:cs="Times New Roman"/>
          <w:b/>
          <w:sz w:val="28"/>
          <w:szCs w:val="28"/>
        </w:rPr>
        <w:t>Экзамен</w:t>
      </w:r>
    </w:p>
    <w:p w:rsidR="00C62C35" w:rsidRPr="00A2686A" w:rsidRDefault="00C62C35" w:rsidP="00C62C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C35" w:rsidRPr="00A2686A" w:rsidRDefault="00C62C35" w:rsidP="00C62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86A">
        <w:rPr>
          <w:rFonts w:ascii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:rsidR="00C62C35" w:rsidRPr="00A2686A" w:rsidRDefault="00C62C35" w:rsidP="00C62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:rsidR="00C62C35" w:rsidRPr="00A2686A" w:rsidRDefault="00C62C35" w:rsidP="00C62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:rsidR="00C62C35" w:rsidRPr="00A2686A" w:rsidRDefault="00C62C35" w:rsidP="00C62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lastRenderedPageBreak/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:rsidR="00C62C35" w:rsidRPr="00A2686A" w:rsidRDefault="00C62C35" w:rsidP="00C62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- тестирование проводиться с использованием тестов на бумажном носителе;</w:t>
      </w:r>
    </w:p>
    <w:p w:rsidR="00C62C35" w:rsidRPr="00A2686A" w:rsidRDefault="00C62C35" w:rsidP="00C62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 xml:space="preserve">- критерии оценивания: </w:t>
      </w:r>
    </w:p>
    <w:p w:rsidR="00C62C35" w:rsidRPr="00A2686A" w:rsidRDefault="00C62C35" w:rsidP="00C62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«отлично» - 8-10 правильных ответов;</w:t>
      </w:r>
    </w:p>
    <w:p w:rsidR="00C62C35" w:rsidRPr="00A2686A" w:rsidRDefault="00C62C35" w:rsidP="00C62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«хорошо» - 5-7 правильных ответов;</w:t>
      </w:r>
    </w:p>
    <w:p w:rsidR="00C62C35" w:rsidRPr="00A2686A" w:rsidRDefault="00C62C35" w:rsidP="00C62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«удовлетворительно» - 4-2 правильных ответов;</w:t>
      </w:r>
    </w:p>
    <w:p w:rsidR="00C62C35" w:rsidRPr="003F25CB" w:rsidRDefault="00C62C35" w:rsidP="003F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«неудовлетворительно» - 0-1 правильных ответов.</w:t>
      </w:r>
    </w:p>
    <w:p w:rsidR="009A3013" w:rsidRDefault="009A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3013" w:rsidRDefault="00837C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</w:p>
    <w:p w:rsidR="009A3013" w:rsidRDefault="00837C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ОПК-8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- Способен использовать основные понятия, принципы, законы и закономерности общей и прикладной теории систем для решения задач профессиональной деятельности</w:t>
      </w:r>
    </w:p>
    <w:p w:rsidR="009A3013" w:rsidRDefault="00837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A3013">
        <w:trPr>
          <w:trHeight w:val="283"/>
          <w:jc w:val="center"/>
        </w:trPr>
        <w:tc>
          <w:tcPr>
            <w:tcW w:w="5000" w:type="pct"/>
          </w:tcPr>
          <w:p w:rsidR="009A3013" w:rsidRDefault="00EA2280">
            <w:pPr>
              <w:spacing w:after="0" w:line="276" w:lineRule="auto"/>
              <w:ind w:right="-108" w:firstLine="6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Знает: </w:t>
            </w:r>
            <w:r w:rsidR="00837C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Основные положения общей и прикладной теории систем; системную сущность концепции цифровой платформы и современных цифровых информационных технологий.</w:t>
            </w:r>
          </w:p>
        </w:tc>
      </w:tr>
    </w:tbl>
    <w:tbl>
      <w:tblPr>
        <w:tblStyle w:val="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A3013">
        <w:trPr>
          <w:trHeight w:val="283"/>
          <w:jc w:val="center"/>
        </w:trPr>
        <w:tc>
          <w:tcPr>
            <w:tcW w:w="5000" w:type="pct"/>
            <w:shd w:val="clear" w:color="auto" w:fill="auto"/>
          </w:tcPr>
          <w:p w:rsidR="009A3013" w:rsidRDefault="00837CD6">
            <w:pPr>
              <w:spacing w:after="0" w:line="276" w:lineRule="auto"/>
              <w:ind w:right="-108" w:firstLine="617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Умеет: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роводить описание информационных потоков и документов предметной области на предприятии на системном уровне; использовать системный подход при проведении работ по описанию и анализу информационно-измерительных и управляющих систем, применяемых в профессиональной деятельности.</w:t>
            </w:r>
          </w:p>
        </w:tc>
      </w:tr>
    </w:tbl>
    <w:p w:rsidR="009A3013" w:rsidRDefault="00837CD6">
      <w:pPr>
        <w:pStyle w:val="a5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>
        <w:rPr>
          <w:rFonts w:ascii="Times New Roman" w:hAnsi="Times New Roman" w:cs="Times New Roman"/>
          <w:bCs/>
          <w:i/>
          <w:sz w:val="28"/>
          <w:szCs w:val="28"/>
        </w:rPr>
        <w:t>Навыками создания и анализа  функциональных и структурных схем информационно-измерительных и управляющих систем; навыками внедрения автоматических и автоматизированных систем в профессиональную деятельность.</w:t>
      </w:r>
    </w:p>
    <w:p w:rsidR="009A3013" w:rsidRDefault="009A3013">
      <w:pPr>
        <w:tabs>
          <w:tab w:val="left" w:pos="2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280" w:rsidRDefault="00837CD6" w:rsidP="00EA22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A2280" w:rsidTr="00EA2280">
        <w:trPr>
          <w:trHeight w:val="326"/>
        </w:trPr>
        <w:tc>
          <w:tcPr>
            <w:tcW w:w="9351" w:type="dxa"/>
          </w:tcPr>
          <w:p w:rsidR="00EA2280" w:rsidRPr="00EA2280" w:rsidRDefault="00EA2280" w:rsidP="00EA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1. Какие из перечисленных принципов характерны для системного подхода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все правильные ответы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принцип целостности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принцип правдоподобия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принцип сложности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принцип организованности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2. Какой из перечисленных принципов не является фундаментальным принципом автоматического управления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принцип разомкнутого управления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принцип управления по возмущению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принцип управления по отклонению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принцип управления по настроению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Какие из перечисленных признаков характеризуют системную деятельность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все правильные ответы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структурированность;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)взаимосвязанность составных частей;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подчиненность организации всей системы определённой цели;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научность.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Какому понятию соответствует определение «целостное и устойчивое образование, в рамках которого осуществляется замкнутый цикл, начинающийся с добычи и получения первичных ресурсов и заканчивающийся выпуском набора конечных продуктов, соответствующих типу общественного потребления»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Постиндустриальное общество; 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В) Информационное общество;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Технологический уклад;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Промышленная революция.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Какому понятию соответствует определение «новая форма организации жизнедеятельности социума, при которой основными объектами и результатами труда является информация и информационные ресурсы»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Постиндустриальное общество; 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В) Информационное общество;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Технологический уклад;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Промышленная революция.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Какому понятию соответствует определение «совокупность фактов, результатов наблюдений, измерений о каких-либо объектах, явлениях или процессах материального мира, представленных в формализованном виде»?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информация  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данные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сигналы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сообщение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7. Какому понятию соответствует определение «системы, которые функционируют на основе использования информации о событиях, происходящих вне и внутри рассматриваемой системы»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цифровые системы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управляющие системы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smart-системы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информационные системы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8. Что относится к понятию компонент сигнала?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все правильные ответы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физический носитель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форма выражения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интерпретация смысла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правила приписывания различного смысла одному и тому же сообщению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2861140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9.Для того чтобы непрерывный сигнал со спектром, ограниченным частотой </w:t>
            </w:r>
            <w:r w:rsidRPr="00EA2280">
              <w:rPr>
                <w:rFonts w:ascii="Cambria Math" w:hAnsi="Cambria Math" w:cs="Cambria Math"/>
                <w:sz w:val="28"/>
                <w:szCs w:val="28"/>
              </w:rPr>
              <w:t>𝜔</w:t>
            </w:r>
            <w:r w:rsidRPr="00EA2280">
              <w:rPr>
                <w:rFonts w:ascii="Cambria Math" w:hAnsi="Cambria Math" w:cs="Cambria Math"/>
                <w:sz w:val="28"/>
                <w:szCs w:val="28"/>
                <w:vertAlign w:val="subscript"/>
              </w:rPr>
              <w:t>𝑚𝑎𝑥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, можно было однозначно представить последовательностью его дискретных значений, необходимо, чтобы частота квантования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 удовлетворяла условию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≥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</m:oMath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</m:oMath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&lt;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</m:oMath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&gt;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</m:oMath>
          </w:p>
        </w:tc>
      </w:tr>
      <w:bookmarkEnd w:id="0"/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10.Какому понятию соответствует определение «информация о двух возможных равновероятных состояниях объекта соответствующая неопределенности выбора из двух равновероятных событий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нат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дит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бит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байт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ab/>
              <w:t>Какому понятию соответствует определение «чувственно-воспринимаемый предмет (или процесс), вводимый в процессе познания и общения, используемый в качестве заместителя другого предмета   для хранения, передачи, получения и преобразования информации»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образ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знак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символ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двойник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12. Какому понятию соответствует определение «технология распределенного реестра (DLT), основанная на непрерывной последовательности связанных между собой и неизменяемых блоков информации».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машинное обучение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искусственный интеллект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блокчейн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большие данные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13.Какому понятию соответствует определение «технически конструируемая интерактивная среда, позволяющая пользователю погрузиться в искусственный мир и действовать в нем с помощью специальных устройств. При этом зрительные, слуховые, осязательные, моторные и другие ощущения человека заменяются их имитацией»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облачные технологии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дополненная реальность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виртуальная реальность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иллюзорная реальность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 На основе какой технологии реализуются smart системы?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большие данные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интернет вещей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виртуальная реальность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цифровые двойники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15. Преобразование аналогового сигнала в цифровую форму включает в себя процессы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все правильные ответы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дискретизация во времени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квантование по уровню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сглаживание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кодирование</w:t>
            </w:r>
          </w:p>
        </w:tc>
      </w:tr>
    </w:tbl>
    <w:p w:rsidR="009A3013" w:rsidRDefault="009A3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280" w:rsidRDefault="00837CD6" w:rsidP="00EA22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Текст задания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1. 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Дайте определение понятию «управляемость» системы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Изобразите структурные схемы реализующие фундаментальные принципы автоматического управления.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 xml:space="preserve">Изобразите обобщенную схему информационной системы. 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 xml:space="preserve">Опишите сущность системного подхода. 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Дайте определение понятию «система».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Дайте определение понятию «цифровая экономика».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  <w:r w:rsidRPr="00EA2280">
              <w:rPr>
                <w:sz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Какому понятию соответствует определение «способность системы своевременно выдавать пользователям предупреждения в тех случаях, когда система не должна использоваться для навигации.»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Какому понятию соответствует определение «комплекс технических средств ин­форматики, информационных ресурсов, а также цифровых информационных и телекоммуникационных технологий, предназначенных для обеспечения процессов решения определенного класса задач и необходимого при этом взаимодействия пользователей»?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В чем состоит отличие САУ от АСУ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10. Изобразите структуру следующих моделей данных:</w:t>
            </w:r>
          </w:p>
          <w:p w:rsidR="00EA2280" w:rsidRPr="00EA2280" w:rsidRDefault="00667E65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EA2280" w:rsidRPr="00EA2280">
              <w:rPr>
                <w:rFonts w:ascii="Times New Roman" w:hAnsi="Times New Roman" w:cs="Times New Roman"/>
                <w:sz w:val="28"/>
                <w:szCs w:val="24"/>
              </w:rPr>
              <w:t>иерархическая модель,</w:t>
            </w:r>
          </w:p>
          <w:p w:rsidR="00EA2280" w:rsidRPr="00EA2280" w:rsidRDefault="00EA2280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-сетевая модель,</w:t>
            </w:r>
          </w:p>
          <w:p w:rsidR="00EA2280" w:rsidRPr="00EA2280" w:rsidRDefault="00EA2280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-реляционная модель.</w:t>
            </w:r>
          </w:p>
          <w:p w:rsidR="00EA2280" w:rsidRPr="00EA2280" w:rsidRDefault="00EA2280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Поясните различие.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sz w:val="28"/>
              </w:rPr>
            </w:pPr>
            <w:r w:rsidRPr="00EA2280">
              <w:rPr>
                <w:sz w:val="28"/>
              </w:rPr>
              <w:t>11.</w:t>
            </w:r>
            <w:r>
              <w:rPr>
                <w:sz w:val="28"/>
              </w:rPr>
              <w:t xml:space="preserve"> </w:t>
            </w:r>
            <w:r w:rsidRPr="00EA2280">
              <w:rPr>
                <w:sz w:val="28"/>
              </w:rPr>
              <w:t>Дайте определение понятию «машинное обучение»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Дайте определение понятию «искусственный интеллект»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13.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Какому понятию соответствует определение «универсальное свойство материи, представляющее собой распространение в пространстве и времени содержания объектов (явлений) действительности посредством объективно существующих носителей различной природы?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Какому понятию соответствует определение «спектр технологий, которые способны на основе данных о виртуальных (цифровых) моделях твердых тел изготавливать соответствующие им реальные физические объекты»?</w:t>
            </w:r>
          </w:p>
        </w:tc>
      </w:tr>
      <w:tr w:rsidR="00EA2280" w:rsidTr="00EA2280">
        <w:trPr>
          <w:trHeight w:val="70"/>
        </w:trPr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15.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Когда появились первые промышленные системы обработки данных (СОД)?</w:t>
            </w:r>
          </w:p>
        </w:tc>
      </w:tr>
    </w:tbl>
    <w:p w:rsidR="009A3013" w:rsidRPr="0060421B" w:rsidRDefault="009A3013" w:rsidP="0060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21B" w:rsidRPr="00B80881" w:rsidRDefault="0060421B" w:rsidP="006042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0881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B80881">
        <w:rPr>
          <w:rFonts w:ascii="Times New Roman" w:hAnsi="Times New Roman" w:cs="Times New Roman"/>
          <w:sz w:val="28"/>
          <w:szCs w:val="28"/>
        </w:rPr>
        <w:t xml:space="preserve">: </w:t>
      </w:r>
      <w:r w:rsidRPr="00B80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ОПК-11 </w:t>
      </w:r>
      <w:r w:rsidRPr="00B80881">
        <w:rPr>
          <w:rFonts w:ascii="Times New Roman" w:hAnsi="Times New Roman" w:cs="Times New Roman"/>
          <w:bCs/>
          <w:i/>
          <w:iCs/>
          <w:sz w:val="28"/>
          <w:szCs w:val="28"/>
        </w:rPr>
        <w:t>- Способен организовывать и обеспечивать соблюдение основных требований информационной безопасности, в том числе защиту охраняемой законом тайны</w:t>
      </w:r>
    </w:p>
    <w:p w:rsidR="0060421B" w:rsidRPr="00B80881" w:rsidRDefault="0060421B" w:rsidP="006042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81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Pr="00B808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современные цифровые технологии и перспективные тренды их развития на транспорте с учетом требований информационной безопасности; методы управления организацией по внедрению инновационных цифровых технологий в профессиональную деятельность и обеспечению информационной безопасности.</w:t>
      </w:r>
    </w:p>
    <w:p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  <w:r w:rsidRPr="00B808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Определять тактику и стратегию развития цифровых сервисов на предприятии с учетом основных требований информационной безопасности</w:t>
      </w:r>
      <w:r w:rsidRPr="00B80881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>.</w:t>
      </w:r>
    </w:p>
    <w:p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Pr="00B808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Навыками внедрения организационной структуры для работы с современными цифровыми технологиями с соблюдением требований информационной безопасности на предприятиях воздушного транспорта.</w:t>
      </w:r>
    </w:p>
    <w:p w:rsidR="0060421B" w:rsidRPr="00B80881" w:rsidRDefault="0060421B" w:rsidP="0060421B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21B" w:rsidRPr="00B80881" w:rsidRDefault="0060421B" w:rsidP="00604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881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A2280" w:rsidRPr="00EA2280" w:rsidTr="00667E65">
        <w:trPr>
          <w:trHeight w:val="348"/>
        </w:trPr>
        <w:tc>
          <w:tcPr>
            <w:tcW w:w="9351" w:type="dxa"/>
          </w:tcPr>
          <w:p w:rsidR="00EA2280" w:rsidRPr="00EA2280" w:rsidRDefault="00EA2280" w:rsidP="00EA2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Какие мероприятия включает в себя стратегия развития аэронавигационной системы Российской Федерации до 2030 года?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все правильные ответы 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внедрение зон воздушного пространства свободной маршрутизации,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организация схем вылета, прибытия и захода на посадку на принципах PBN,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расширение зон отдыха для транзитных пассажиров,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создание маршрутов зональной навигации.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Какие компоненты включает в себя концепция CNS/ATM?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все правильные ответы 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организация воздушного движения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связь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наблюдение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связь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Какому понятию соответствует определение «информация, полученная в результате подборки, анализа и форматирования аэронавигационных данных»</w:t>
            </w:r>
            <w:r w:rsidR="00667E6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авианавигационные данные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аэронавигационная информация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аэронавигационные данные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авианавигационная информация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ab/>
              <w:t>На основе какого стандарта поддерживается база данных полетной информации?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ARINC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424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DELTA 32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FLY FREE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 OPEN AIR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67E6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Какая из создаваемых технологий автоматизирует работу всех служб управления наземным и воздушным транспортом, обеспечивая диспетчерское управление, мониторинг и контроль перемещения воздушных судов и обслуживающей специализированной техники в режиме реального времени?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Цифровой умный аэропорт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Цифровой двойник аэропорта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Роботизированный аэропорт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Интеллектуальный аэропорт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Какие автоматизированные системы управления используются на воздушном транспорте?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все правильные ответы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система управления воздушным движением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система управления деятельностью авиакомпании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система управления деятельностью аэропорта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система бронирования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политики безопасности? 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Пошаговые инструкции по выполнению задач безопасности 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б) Общие руководящие требования по достижению определенного уровня безопасности 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в) Широкие, высокоуровневые заявления руководства 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г) Детализированные документы по обработке инцидентов безопасности 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Защита информации это: 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процесс сбора, накопления, обработки, хранения, распределения и поиска информации; 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б) преобразование информации, в результате которого содержание информации становится непонятным для субъекта, не имеющего доступа; 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в) совокупность правил, регламентирующих порядок и условия доступа субъекта к информации и ее носителям; 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г) деятельность по предотвращению утечки информации, несанкционированных и непреднамеренных воздействий на неё. 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Кто из специалистов команды цифрового проекта руководит разработкой целостной ИТ-архитектуры организации, принимает решения по внутреннему устройству и внешнему интерфейсу ИС, сверяясь с требованиями функциональных заказчиков, стратегией цифровизации и существующими ресурсами?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Руководитель цифровой трансформации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Главный ИТ-архитектор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Руководитель по работе с данными 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Руководитель по цифровому проектированию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Кто из специалистов команды цифрового проекта выполняет сбор и разработку требований к любым ИТ-решениям, создаваемым или модернизируемым в процессе цифровой трансформации. На основании собранных требований он разрабатывает техническое задание, а при необходимости — и другую соответствующую документацию, и участвует в разработке концепции и функционала ИТ-решений?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Архитектор данных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Бизнес-архитектор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Технический писатель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Системный аналитик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 «минимально необходимый уровень знаний и навыков использования информационных технологий в повседневной и профессиональной деятельности»?     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минимальные профессиональные требования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базовые цифровые компетенции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модель компетенций</w:t>
            </w:r>
          </w:p>
          <w:p w:rsidR="00EA2280" w:rsidRPr="00EA2280" w:rsidRDefault="00667E65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профессиональный стандарт 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Какому понятию соответствует определение «знание и применение методов и технологий сбора, структурирования, анализа данных для построения новых организационных и управленческих моде</w:t>
            </w:r>
            <w:r w:rsidR="00667E65">
              <w:rPr>
                <w:rFonts w:ascii="Times New Roman" w:hAnsi="Times New Roman" w:cs="Times New Roman"/>
                <w:sz w:val="28"/>
                <w:szCs w:val="28"/>
              </w:rPr>
              <w:t>лей, продуктов и сервисов»?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управление и использование данных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сокращение операционных расходов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открытый доступ к данным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повышение качества обслуживания</w:t>
            </w:r>
          </w:p>
        </w:tc>
      </w:tr>
      <w:tr w:rsidR="00EA2280" w:rsidRPr="00EA2280" w:rsidTr="00EA228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Каковы функции АЦП в системах цифровой обработки сигналов?  </w:t>
            </w:r>
          </w:p>
          <w:p w:rsidR="00EA2280" w:rsidRPr="00667E65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преобразование аналогового сигнала в цифровой код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модуляция аналогового сигнала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демодуляция аналогового сигнала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дискретизация аналогового сигнала</w:t>
            </w:r>
          </w:p>
        </w:tc>
      </w:tr>
      <w:tr w:rsidR="00EA2280" w:rsidRPr="00EA2280" w:rsidTr="00EA228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14. Что характеризует показатель BER?</w:t>
            </w:r>
          </w:p>
          <w:p w:rsidR="00EA2280" w:rsidRPr="00667E65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вероятность искажения одного символа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вероятность искажения каждого передаваемого бита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вероятность искажения передаваемого сообщения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разборчивость речи</w:t>
            </w:r>
          </w:p>
        </w:tc>
      </w:tr>
      <w:tr w:rsidR="00EA2280" w:rsidRPr="00EA2280" w:rsidTr="00EA228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80" w:rsidRPr="00EA2280" w:rsidRDefault="00EA2280" w:rsidP="0060421B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Безопасность данн</w:t>
            </w:r>
            <w:r w:rsidR="00667E65">
              <w:rPr>
                <w:sz w:val="28"/>
                <w:szCs w:val="28"/>
              </w:rPr>
              <w:t>ых обеспечивается в результате</w:t>
            </w:r>
          </w:p>
          <w:p w:rsidR="00EA2280" w:rsidRPr="00667E65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b/>
                <w:sz w:val="28"/>
                <w:szCs w:val="28"/>
              </w:rPr>
            </w:pPr>
            <w:r w:rsidRPr="00667E65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контроля достоверности данных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контроля искажения программ и данных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контроля от несанкционированного доступа к программам и данным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применения технологических средств обеспечения безопасности и организационных средств обеспечения безопасности</w:t>
            </w:r>
          </w:p>
        </w:tc>
      </w:tr>
    </w:tbl>
    <w:p w:rsidR="0060421B" w:rsidRPr="00EA2280" w:rsidRDefault="0060421B" w:rsidP="0060421B">
      <w:pPr>
        <w:rPr>
          <w:sz w:val="28"/>
          <w:szCs w:val="28"/>
        </w:rPr>
      </w:pPr>
    </w:p>
    <w:p w:rsidR="0060421B" w:rsidRPr="00EA2280" w:rsidRDefault="0060421B" w:rsidP="00604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2280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Составьте структуру руководителей команды цифровой трансформации и их функциональных характеристик</w:t>
            </w:r>
            <w:r w:rsidR="00667E65">
              <w:rPr>
                <w:sz w:val="28"/>
                <w:szCs w:val="28"/>
              </w:rPr>
              <w:t>.</w:t>
            </w:r>
          </w:p>
        </w:tc>
      </w:tr>
      <w:tr w:rsidR="00EA2280" w:rsidRPr="00EA2280" w:rsidTr="00EA228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Дайте определение понятию «цифровой двойник».</w:t>
            </w:r>
          </w:p>
        </w:tc>
      </w:tr>
      <w:tr w:rsidR="00EA2280" w:rsidRPr="00EA2280" w:rsidTr="00EA228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Какому понятию соответствует определение «замена ручного труда машинным»</w:t>
            </w:r>
            <w:r w:rsidR="00667E65">
              <w:rPr>
                <w:sz w:val="28"/>
                <w:szCs w:val="28"/>
              </w:rPr>
              <w:t>.</w:t>
            </w:r>
          </w:p>
        </w:tc>
      </w:tr>
      <w:tr w:rsidR="00EA2280" w:rsidRPr="00EA2280" w:rsidTr="00EA228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Какому понятию соответствует определение «способность всей системы функционировать без непредсказуемых прерываний во время выполнения намеченного полета»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667E65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ftp – это протокол передачи</w:t>
            </w:r>
          </w:p>
          <w:p w:rsidR="00EA2280" w:rsidRPr="00EA2280" w:rsidRDefault="00EA2280" w:rsidP="00EA2280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(Впишите недостающее слово)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Как называется внутренняя частная сеть организации? 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Перечислите виды стр</w:t>
            </w:r>
            <w:r w:rsidR="00667E65">
              <w:rPr>
                <w:rFonts w:ascii="Times New Roman" w:hAnsi="Times New Roman" w:cs="Times New Roman"/>
                <w:sz w:val="28"/>
                <w:szCs w:val="28"/>
              </w:rPr>
              <w:t>уктур АСУ по степени усложнения.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Для создания эффективной АС необходимо соблюдать следующие принципы построения:</w:t>
            </w:r>
            <w:r w:rsidRPr="00EA2280">
              <w:rPr>
                <w:sz w:val="28"/>
                <w:szCs w:val="28"/>
              </w:rPr>
              <w:br/>
              <w:t>(Перечислите минимум 3 принципа)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lastRenderedPageBreak/>
              <w:t>Найдите полосу задержания фильтра по представленной АЧХ и определите тип фильтра.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Составьте схему модели канала связи с аддитивным шумом.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667E65" w:rsidRDefault="00EA2280" w:rsidP="00667E65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Предложите алгоритм </w:t>
            </w:r>
            <w:r w:rsidRPr="00EA2280">
              <w:rPr>
                <w:bCs/>
                <w:sz w:val="28"/>
                <w:szCs w:val="28"/>
              </w:rPr>
              <w:t>принятия решений в аналитической СППР</w:t>
            </w:r>
            <w:r w:rsidR="00667E65">
              <w:rPr>
                <w:bCs/>
                <w:sz w:val="28"/>
                <w:szCs w:val="28"/>
              </w:rPr>
              <w:t>.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Какому понятию соответствует определение «совокупность разнообразных приборов, датчиков, устройств, объединенных в сеть посред­ством любых доступных каналов связи, использующих различные протоколы взаимодействия между собой и единственный протокол доступа к глобальной сети «Интернет» — IP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Составьте структурную схему реализации цифрового фильтра, заданного дискретной передаточной функцией вида </w:t>
            </w:r>
          </w:p>
          <w:p w:rsidR="00EA2280" w:rsidRPr="00EA2280" w:rsidRDefault="00EA2280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…+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1-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-…-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-n</m:t>
                        </m:r>
                      </m:sup>
                    </m:sSup>
                  </m:den>
                </m:f>
              </m:oMath>
            </m:oMathPara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rStyle w:val="termtext"/>
                <w:sz w:val="28"/>
                <w:szCs w:val="28"/>
              </w:rPr>
              <w:t xml:space="preserve">Назовите основные </w:t>
            </w:r>
            <w:r w:rsidRPr="00EA2280">
              <w:rPr>
                <w:sz w:val="28"/>
                <w:szCs w:val="28"/>
              </w:rPr>
              <w:t>способы защиты информации в автоматизированных системах управления</w:t>
            </w:r>
            <w:r w:rsidR="00667E65">
              <w:rPr>
                <w:sz w:val="28"/>
                <w:szCs w:val="28"/>
              </w:rPr>
              <w:t>.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Какой тип стратегий и систем применяется для автоматизации управленческих функций учета и планирования в предприятиях и организациях ГА?</w:t>
            </w:r>
          </w:p>
        </w:tc>
      </w:tr>
    </w:tbl>
    <w:p w:rsidR="0060421B" w:rsidRPr="00EA2280" w:rsidRDefault="0060421B" w:rsidP="0060421B">
      <w:pPr>
        <w:rPr>
          <w:sz w:val="28"/>
        </w:rPr>
      </w:pPr>
    </w:p>
    <w:p w:rsidR="0060421B" w:rsidRPr="00B80881" w:rsidRDefault="0060421B" w:rsidP="0060421B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881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Pr="00B80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:rsidR="0060421B" w:rsidRPr="00B80881" w:rsidRDefault="0060421B" w:rsidP="006042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21B" w:rsidRPr="00B80881" w:rsidRDefault="0060421B" w:rsidP="006042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0881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B80881">
        <w:rPr>
          <w:rFonts w:ascii="Times New Roman" w:hAnsi="Times New Roman" w:cs="Times New Roman"/>
          <w:sz w:val="28"/>
          <w:szCs w:val="28"/>
        </w:rPr>
        <w:t xml:space="preserve">: </w:t>
      </w:r>
      <w:r w:rsidRPr="00B80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ПК-3</w:t>
      </w:r>
      <w:r w:rsidRPr="00B808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</w:t>
      </w:r>
      <w:r w:rsidRPr="00B80881">
        <w:rPr>
          <w:rFonts w:ascii="Times New Roman" w:hAnsi="Times New Roman" w:cs="Times New Roman"/>
          <w:i/>
          <w:noProof/>
          <w:sz w:val="28"/>
          <w:szCs w:val="28"/>
        </w:rPr>
        <w:t>Способен определять краткосрочные и долгосрочные тренды применения технологий будущего и цифровой трансформации организаций и предприятий воздушного транспорта, анализировать информацию, документы и данные о процессной архитектуре организации, в том числе с применением цифрового инструментария</w:t>
      </w:r>
    </w:p>
    <w:p w:rsidR="0060421B" w:rsidRPr="00B80881" w:rsidRDefault="0060421B" w:rsidP="0060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81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Pr="00B80881">
        <w:rPr>
          <w:rFonts w:ascii="Times New Roman" w:hAnsi="Times New Roman" w:cs="Times New Roman"/>
          <w:bCs/>
          <w:i/>
          <w:noProof/>
          <w:sz w:val="28"/>
          <w:szCs w:val="28"/>
        </w:rPr>
        <w:t>Виды информационного обеспечения и способы приема, обработки и передачи информации на воздушном транспорте</w:t>
      </w:r>
      <w:r w:rsidRPr="00B80881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>.</w:t>
      </w:r>
    </w:p>
    <w:p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  <w:r w:rsidRPr="00B808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B80881">
        <w:rPr>
          <w:rFonts w:ascii="Times New Roman" w:hAnsi="Times New Roman" w:cs="Times New Roman"/>
          <w:bCs/>
          <w:i/>
          <w:noProof/>
          <w:sz w:val="28"/>
          <w:szCs w:val="28"/>
        </w:rPr>
        <w:t>рименять информационно-коммуникационные технологии при решении стандартных задач профессиональной деятельности</w:t>
      </w:r>
    </w:p>
    <w:p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Pr="00B80881">
        <w:rPr>
          <w:rFonts w:ascii="Times New Roman" w:hAnsi="Times New Roman" w:cs="Times New Roman"/>
          <w:bCs/>
          <w:i/>
          <w:noProof/>
          <w:sz w:val="28"/>
          <w:szCs w:val="28"/>
        </w:rPr>
        <w:t>Навыками получения необходимой информации для решения стандартных задач профессиональной деятельности с использованием современных инормационных технологий.</w:t>
      </w:r>
    </w:p>
    <w:p w:rsidR="0060421B" w:rsidRPr="00B80881" w:rsidRDefault="0060421B" w:rsidP="0060421B">
      <w:pPr>
        <w:tabs>
          <w:tab w:val="left" w:pos="2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21B" w:rsidRPr="00B80881" w:rsidRDefault="0060421B" w:rsidP="00604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881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A2280" w:rsidRPr="00B80881" w:rsidTr="00EA2280">
        <w:trPr>
          <w:trHeight w:val="356"/>
        </w:trPr>
        <w:tc>
          <w:tcPr>
            <w:tcW w:w="9351" w:type="dxa"/>
          </w:tcPr>
          <w:p w:rsidR="00EA2280" w:rsidRPr="00EA2280" w:rsidRDefault="00EA2280" w:rsidP="00EA2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rFonts w:eastAsiaTheme="minorHAnsi"/>
                <w:sz w:val="28"/>
                <w:szCs w:val="28"/>
                <w:lang w:eastAsia="en-US"/>
              </w:rPr>
            </w:pPr>
            <w:r w:rsidRPr="00EA2280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Организационная стратегия интеграции производства и операций, управления трудовыми ресурсами, финансового менеджмента и </w:t>
            </w:r>
            <w:r w:rsidRPr="00EA2280">
              <w:rPr>
                <w:sz w:val="28"/>
                <w:szCs w:val="28"/>
              </w:rPr>
              <w:t>управления</w:t>
            </w:r>
            <w:r w:rsidRPr="00EA2280">
              <w:rPr>
                <w:rFonts w:eastAsiaTheme="minorHAnsi"/>
                <w:sz w:val="28"/>
                <w:szCs w:val="28"/>
                <w:lang w:eastAsia="en-US"/>
              </w:rPr>
              <w:t xml:space="preserve"> активами, ориентированная на непрерывную балансировку и оптимизацию ресурсов предприятия посредством специализированного интегрированного пакета прикладного программного обеспечения, </w:t>
            </w:r>
            <w:r w:rsidRPr="00EA228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обеспечивающего общую модель данных и процессов для всех сфер деятельности – это… 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sz w:val="28"/>
                <w:szCs w:val="28"/>
                <w:lang w:eastAsia="en-US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ЕАМ (</w:t>
            </w: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Enterprise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asset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management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ERP (Enterprise Resource Planning) 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PLM (Product Lifecycle Management) 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APS (American Physical Society) 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Информационная</w:t>
            </w:r>
            <w:r w:rsidRPr="00EA2280">
              <w:rPr>
                <w:sz w:val="28"/>
                <w:szCs w:val="28"/>
              </w:rPr>
              <w:t xml:space="preserve"> поддержка инновационной деятельности (ИД) необходима для: 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создания и пополнения банков данных научно-техниче</w:t>
            </w:r>
            <w:r w:rsidR="00667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результатов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осуществления связи с удаленными информационными центрами и базами данных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обеспечения доступа заинтересованных организаций и лиц к информационным базам данных (ИБД) и информационным ресурсам Интернет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поиска и отбора инновационных проектов, предложений по производству наукоемкой продукции для организаций и физических лиц, заинт</w:t>
            </w:r>
            <w:r w:rsidR="00667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ересованных в их финансировании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все ответы верны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Организационно-технологический комплекс </w:t>
            </w:r>
            <w:r w:rsidRPr="00EA2280">
              <w:rPr>
                <w:rFonts w:eastAsiaTheme="minorHAnsi"/>
                <w:sz w:val="28"/>
                <w:szCs w:val="28"/>
                <w:lang w:eastAsia="en-US"/>
              </w:rPr>
              <w:t>методических</w:t>
            </w:r>
            <w:r w:rsidRPr="00EA2280">
              <w:rPr>
                <w:sz w:val="28"/>
                <w:szCs w:val="28"/>
              </w:rPr>
              <w:t xml:space="preserve">, технических, программных и информационных средств, направленный на поддержку и повышение эффективности процессов управления проектом – это 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информационная система управления проектом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информационно-поисковая система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система управления базами данных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операционная система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файловая система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Кто несет ответственность за обучение персонала работе в условиях функционирования системы на стадии ввода в действие информационной системы (ИС)? 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Варианты ответа: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заказчик ИС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разработчик ИС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заказчик ИС и разработчик ИС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ответственность определяется договором 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Корпоративной информационной системой называется 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Глобальное информационное пространство, основанное на физической инфраструктуре Интернета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Сеть из определенного числа компьютеров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Совокупность средств для широковещательной передачи информации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г) Совокупность средств автоматизации управления предприятием 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lastRenderedPageBreak/>
              <w:t xml:space="preserve">Основным назначением корпоративных информационных систем является 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Оперативное предоставление непротиворечивой, достоверной и структурированной информации для принятия управленческих решений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Передача данных в интернет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Обеспечение передачи</w:t>
            </w:r>
            <w:r w:rsidR="00667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сообщений между пользователями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Передача данных в интранет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rFonts w:eastAsiaTheme="minorHAnsi"/>
                <w:sz w:val="28"/>
                <w:szCs w:val="28"/>
                <w:lang w:eastAsia="en-US"/>
              </w:rPr>
              <w:t>Какому</w:t>
            </w:r>
            <w:r w:rsidRPr="00EA2280">
              <w:rPr>
                <w:sz w:val="28"/>
                <w:szCs w:val="28"/>
              </w:rPr>
              <w:t xml:space="preserve"> понятию соответствует определение «системы, которые функционируют на основе использования информации о событиях, происходящих вне и внутри рассматриваемой системы»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цифровые системы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управляющие системы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smart-системы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информационные системы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rFonts w:eastAsiaTheme="minorHAnsi"/>
                <w:sz w:val="28"/>
                <w:szCs w:val="28"/>
                <w:lang w:eastAsia="en-US"/>
              </w:rPr>
            </w:pPr>
            <w:r w:rsidRPr="00EA2280">
              <w:rPr>
                <w:rFonts w:eastAsiaTheme="minorHAnsi"/>
                <w:sz w:val="28"/>
                <w:szCs w:val="28"/>
                <w:lang w:eastAsia="en-US"/>
              </w:rPr>
              <w:t>Какого вида сервисов нет в числе информационных сервисов авиакомпаний?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sz w:val="28"/>
                <w:szCs w:val="28"/>
                <w:lang w:eastAsia="en-US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сервисы, обеспечивающие расчет планов полетов;</w:t>
            </w:r>
          </w:p>
          <w:p w:rsidR="00EA2280" w:rsidRPr="00EA2280" w:rsidRDefault="00EA2280" w:rsidP="00EA2280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сервисы, обеспечивающие формирование расписания;</w:t>
            </w:r>
          </w:p>
          <w:p w:rsidR="00EA2280" w:rsidRPr="00EA2280" w:rsidRDefault="00EA2280" w:rsidP="00EA2280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сервисы, обеспечивающие бронирование и продажу билетов;</w:t>
            </w:r>
          </w:p>
          <w:p w:rsidR="00EA2280" w:rsidRPr="00EA2280" w:rsidRDefault="00EA2280" w:rsidP="00EA2280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сервисы, обеспечивающие ремонт припаркованных автомобилей;</w:t>
            </w:r>
          </w:p>
          <w:p w:rsidR="00EA2280" w:rsidRPr="00EA2280" w:rsidRDefault="00EA2280" w:rsidP="00EA2280">
            <w:pPr>
              <w:tabs>
                <w:tab w:val="num" w:pos="720"/>
              </w:tabs>
              <w:spacing w:after="0" w:line="240" w:lineRule="auto"/>
              <w:rPr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сервисы, обеспечивающие регистрацию пассажиров.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rFonts w:eastAsiaTheme="minorHAnsi"/>
                <w:sz w:val="28"/>
                <w:szCs w:val="28"/>
                <w:lang w:eastAsia="en-US"/>
              </w:rPr>
            </w:pPr>
            <w:r w:rsidRPr="00EA2280">
              <w:rPr>
                <w:rFonts w:eastAsiaTheme="minorHAnsi"/>
                <w:sz w:val="28"/>
                <w:szCs w:val="28"/>
                <w:lang w:eastAsia="en-US"/>
              </w:rPr>
              <w:t>Какого вида сервисов нет в числе информационных сервисов авиакомпаний?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sz w:val="28"/>
                <w:szCs w:val="28"/>
                <w:lang w:eastAsia="en-US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667E65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EA2280">
              <w:rPr>
                <w:rFonts w:eastAsiaTheme="minorHAnsi"/>
                <w:sz w:val="28"/>
                <w:szCs w:val="28"/>
                <w:lang w:eastAsia="en-US"/>
              </w:rPr>
              <w:t>а) сервисы, обеспечивающие планирование загрузки и центровки воздушного судна;</w:t>
            </w:r>
          </w:p>
          <w:p w:rsidR="00EA2280" w:rsidRPr="00EA2280" w:rsidRDefault="00EA2280" w:rsidP="00667E65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EA2280">
              <w:rPr>
                <w:sz w:val="28"/>
                <w:szCs w:val="28"/>
              </w:rPr>
              <w:t xml:space="preserve">б) </w:t>
            </w:r>
            <w:r w:rsidRPr="00EA2280">
              <w:rPr>
                <w:rFonts w:eastAsiaTheme="minorHAnsi"/>
                <w:sz w:val="28"/>
                <w:szCs w:val="28"/>
                <w:lang w:eastAsia="en-US"/>
              </w:rPr>
              <w:t>сервисы, обеспечивающие обслуживание и ремонт воздушного судна;</w:t>
            </w:r>
          </w:p>
          <w:p w:rsidR="00EA2280" w:rsidRPr="00EA2280" w:rsidRDefault="00EA2280" w:rsidP="00EA2280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сервисы, обеспечивающие формирование пешеходных туристических маршрутов;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sz w:val="28"/>
                <w:szCs w:val="28"/>
                <w:lang w:eastAsia="en-US"/>
              </w:rPr>
            </w:pPr>
            <w:r w:rsidRPr="00EA2280">
              <w:rPr>
                <w:sz w:val="28"/>
                <w:szCs w:val="28"/>
              </w:rPr>
              <w:t xml:space="preserve">г) </w:t>
            </w:r>
            <w:r w:rsidRPr="00EA2280">
              <w:rPr>
                <w:rFonts w:eastAsiaTheme="minorHAnsi"/>
                <w:sz w:val="28"/>
                <w:szCs w:val="28"/>
                <w:lang w:eastAsia="en-US"/>
              </w:rPr>
              <w:t>сервисы, обеспечивающие управление персоналом наземного обслуживания.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Для выполнения каких кассовых операций не предназначена Онлайн-касса в </w:t>
            </w:r>
            <w:r w:rsidRPr="00EA2280">
              <w:rPr>
                <w:sz w:val="28"/>
                <w:szCs w:val="28"/>
                <w:lang w:val="en-US"/>
              </w:rPr>
              <w:t>Leo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sz w:val="28"/>
                <w:szCs w:val="28"/>
                <w:lang w:val="en-US"/>
              </w:rPr>
              <w:t>PSS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sz w:val="28"/>
                <w:szCs w:val="28"/>
                <w:lang w:val="en-US"/>
              </w:rPr>
              <w:t>Mobile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sz w:val="28"/>
                <w:szCs w:val="28"/>
                <w:lang w:val="en-US"/>
              </w:rPr>
              <w:t>Sales</w:t>
            </w:r>
            <w:r w:rsidRPr="00EA2280">
              <w:rPr>
                <w:sz w:val="28"/>
                <w:szCs w:val="28"/>
              </w:rPr>
              <w:t>: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оценка продаж,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б) оценка возвратов, 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в) оценка платежеспособности клиента, 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г) контроль оборота денежных средств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Какая подсистема предназначена для перспективного планирования и оперативного ведения расписания движения ВС на основе запросов </w:t>
            </w:r>
            <w:r w:rsidRPr="00EA2280">
              <w:rPr>
                <w:sz w:val="28"/>
                <w:szCs w:val="28"/>
              </w:rPr>
              <w:lastRenderedPageBreak/>
              <w:t>авиакомпаний на выполнение рейсов с учетом исторических слотов и пропускной способности аэропорта?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а) Контроль технологических графиков обслуживания рейсов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б) Оперативное управление суточным планом полетов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в) Регистрация пассажиров и багажа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г) Расписание движения воздушных судов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lastRenderedPageBreak/>
              <w:t>Какая подсистема предназначена для расчета потребного количества персонала и техники при обслуживании рейсов в аэропорту, планирования и оперативного управления динамическими ресурсами на основе расписания движения ВС и технологических графиков обслуживания рейсов?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а) </w:t>
            </w:r>
            <w:r w:rsidRPr="00EA2280">
              <w:rPr>
                <w:rStyle w:val="kbtitle"/>
                <w:sz w:val="28"/>
                <w:szCs w:val="28"/>
              </w:rPr>
              <w:t>Контроль досмотра пассажиров и багажа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б) </w:t>
            </w:r>
            <w:r w:rsidRPr="00EA2280">
              <w:rPr>
                <w:rStyle w:val="kbtitle"/>
                <w:sz w:val="28"/>
                <w:szCs w:val="28"/>
              </w:rPr>
              <w:t>Мониторинг трансферных стыковок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в) Управление динамическими ресурсами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г) Расписание движения воздушных судов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Какая подсистема предназначена для оперативного контроля обслуживания ВС в аэропорту, соблюдения технологических графиков подготовки самолетов к вылету, размещения ВС на перронах и отслеживания их состояния?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а) Контроль технологических графиков обслуживания рейсов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б) Оперативное управление суточным планом полетов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в) Регистрация пассажиров и багажа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г) Расписание движения воздушных судов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Как обозначается всемирная система авиационных стационарных сетей, предоставляемая в рамках авиационной стационарной службы для обмена сообщениями и/или цифровыми данными между авиационными стационарными станциями, имеющими одинаковые или совместимые характеристики связи?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а) </w:t>
            </w:r>
            <w:r w:rsidRPr="00EA2280">
              <w:rPr>
                <w:sz w:val="28"/>
                <w:szCs w:val="28"/>
                <w:lang w:val="en-US"/>
              </w:rPr>
              <w:t>IATA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б) </w:t>
            </w:r>
            <w:r w:rsidRPr="00EA2280">
              <w:rPr>
                <w:sz w:val="28"/>
                <w:szCs w:val="28"/>
                <w:lang w:val="en-US"/>
              </w:rPr>
              <w:t>ICAO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в) AFTN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  <w:lang w:val="en-US"/>
              </w:rPr>
            </w:pPr>
            <w:r w:rsidRPr="00EA2280">
              <w:rPr>
                <w:sz w:val="28"/>
                <w:szCs w:val="28"/>
              </w:rPr>
              <w:t xml:space="preserve">г) </w:t>
            </w:r>
            <w:r w:rsidRPr="00EA2280">
              <w:rPr>
                <w:sz w:val="28"/>
                <w:szCs w:val="28"/>
                <w:lang w:val="en-US"/>
              </w:rPr>
              <w:t>SITATEX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Какой модуль не содержит базовый пакет АС Кобра?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а) Оперативное управление суточным планом полетов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б) Расчет и ведение сборов за обслуживание рейсов в аэропорту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в) Администрирование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г) Расписание движения воздушных судов</w:t>
            </w:r>
          </w:p>
        </w:tc>
      </w:tr>
    </w:tbl>
    <w:p w:rsidR="00667E65" w:rsidRDefault="00667E65" w:rsidP="00EA22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2280" w:rsidRPr="00B80881" w:rsidRDefault="0060421B" w:rsidP="00EA22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80881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A2280" w:rsidRPr="00B80881" w:rsidTr="00EA2280">
        <w:tc>
          <w:tcPr>
            <w:tcW w:w="9351" w:type="dxa"/>
          </w:tcPr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Текст задания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Назовите виды обеспечения АСУ</w:t>
            </w:r>
            <w:r w:rsidRPr="00EA2280">
              <w:rPr>
                <w:sz w:val="28"/>
              </w:rPr>
              <w:br/>
              <w:t>(Перечислите минимум 3 вида)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Какую задачу решала АСУ МТС на предприятиях ГА?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 xml:space="preserve">Назовите основную задачу АСУ «Перспектива» 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Назовите основную задачу АСУ «Расписание»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В какой сетевой архитектуре работает АС Кобра</w:t>
            </w:r>
            <w:r w:rsidRPr="00EA2280">
              <w:rPr>
                <w:bCs/>
                <w:sz w:val="28"/>
              </w:rPr>
              <w:t>?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Какой веб-портал предназначен для быстрого и легкого доступа к наиболее часто запрашиваемой информации и позволяет аэропорту организовать процессы A-CDM согласно методикам Eurocontrol?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Какой модуль предназначен для сбора, обработки данных и визуализации основных значений из всех производственных систем авиапредприятия, позволяет отслеживать ключевые индикаторы бизнеса в режиме реального времени и имеет бесшовную интеграцию с производственными системами OpenSky и КОБРА, а также, возможность интеграции с другими информационными системами?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Перечислите основные функции подсистемы «Сборы за обслуживание рейсов»</w:t>
            </w:r>
            <w:r w:rsidRPr="00EA2280">
              <w:rPr>
                <w:sz w:val="28"/>
              </w:rPr>
              <w:br/>
              <w:t>(Назовите минимум 2 функции)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Основные функции подсистемы «Аналитическая отчетность»</w:t>
            </w:r>
            <w:r w:rsidRPr="00EA2280">
              <w:rPr>
                <w:sz w:val="28"/>
              </w:rPr>
              <w:br/>
              <w:t>(Назовите минимум 2 функции)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Какая подсистема предназначена для обработки и контроля процессов обработки багажа в терминале и на перроне?</w:t>
            </w:r>
          </w:p>
          <w:p w:rsidR="00EA2280" w:rsidRPr="00EA2280" w:rsidRDefault="00EA2280" w:rsidP="00EA2280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(Дайте развернутый ответ)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Какая подсистема предназначена для краткосрочного планирования и оперативного управления размещением ВС на местах стоянок и позволяет вести учет перебуксировок, перемещений ВС в ангары и цеха?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Какая подсистема позволяет реализовать приказ Министерства транспорта Российской Федерации от 14.01.2019 №7 «О внесении изменений в некоторые нормативные правовые акты Министерства транспорта Российской Федерации по вопросу использования посадочного талона, оформленного в электронном виде»?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Какие виды приложений разработаны и успешно эксплуатируются для самостоятельной регистрации на рейс:</w:t>
            </w:r>
          </w:p>
          <w:p w:rsidR="00EA2280" w:rsidRPr="00EA2280" w:rsidRDefault="00EA2280" w:rsidP="00EA2280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sz w:val="28"/>
              </w:rPr>
            </w:pPr>
            <w:r w:rsidRPr="00EA2280">
              <w:rPr>
                <w:sz w:val="28"/>
              </w:rPr>
              <w:t>(Перечислите минимум 2 вида приложений)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Что обозначает статус NOREC в списке фактически улетевших рейсом пассажиров?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Что обозначает статус GOSHOW в списке фактически улетевших рейсом пассажиров?</w:t>
            </w:r>
          </w:p>
        </w:tc>
      </w:tr>
    </w:tbl>
    <w:p w:rsidR="0060421B" w:rsidRPr="0060421B" w:rsidRDefault="0060421B" w:rsidP="0060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421B" w:rsidRPr="0060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DA" w:rsidRDefault="00BF54DA">
      <w:pPr>
        <w:spacing w:line="240" w:lineRule="auto"/>
      </w:pPr>
      <w:r>
        <w:separator/>
      </w:r>
    </w:p>
  </w:endnote>
  <w:endnote w:type="continuationSeparator" w:id="0">
    <w:p w:rsidR="00BF54DA" w:rsidRDefault="00BF5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DA" w:rsidRDefault="00BF54DA">
      <w:pPr>
        <w:spacing w:after="0"/>
      </w:pPr>
      <w:r>
        <w:separator/>
      </w:r>
    </w:p>
  </w:footnote>
  <w:footnote w:type="continuationSeparator" w:id="0">
    <w:p w:rsidR="00BF54DA" w:rsidRDefault="00BF54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6FDD"/>
    <w:multiLevelType w:val="hybridMultilevel"/>
    <w:tmpl w:val="6A86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539B"/>
    <w:multiLevelType w:val="hybridMultilevel"/>
    <w:tmpl w:val="B964BA4E"/>
    <w:lvl w:ilvl="0" w:tplc="F7BEFC90">
      <w:start w:val="15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6D31D54"/>
    <w:multiLevelType w:val="hybridMultilevel"/>
    <w:tmpl w:val="5A52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309C8"/>
    <w:multiLevelType w:val="hybridMultilevel"/>
    <w:tmpl w:val="453C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C64DA"/>
    <w:multiLevelType w:val="hybridMultilevel"/>
    <w:tmpl w:val="1CFC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E2B68"/>
    <w:multiLevelType w:val="hybridMultilevel"/>
    <w:tmpl w:val="327C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862C6"/>
    <w:multiLevelType w:val="hybridMultilevel"/>
    <w:tmpl w:val="453C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B22B7"/>
    <w:multiLevelType w:val="hybridMultilevel"/>
    <w:tmpl w:val="F3DA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F001E"/>
    <w:multiLevelType w:val="hybridMultilevel"/>
    <w:tmpl w:val="64A80EE4"/>
    <w:lvl w:ilvl="0" w:tplc="D83027FC">
      <w:start w:val="7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 w15:restartNumberingAfterBreak="0">
    <w:nsid w:val="7754254E"/>
    <w:multiLevelType w:val="hybridMultilevel"/>
    <w:tmpl w:val="C0F4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8D"/>
    <w:rsid w:val="0002199B"/>
    <w:rsid w:val="000263CB"/>
    <w:rsid w:val="00040AA3"/>
    <w:rsid w:val="00076260"/>
    <w:rsid w:val="000B5F7D"/>
    <w:rsid w:val="000E3EC5"/>
    <w:rsid w:val="000F038D"/>
    <w:rsid w:val="000F7A57"/>
    <w:rsid w:val="0010331B"/>
    <w:rsid w:val="001163DB"/>
    <w:rsid w:val="00126DCE"/>
    <w:rsid w:val="0015498B"/>
    <w:rsid w:val="00174758"/>
    <w:rsid w:val="001B69DC"/>
    <w:rsid w:val="001D7DF0"/>
    <w:rsid w:val="001E5062"/>
    <w:rsid w:val="002020DB"/>
    <w:rsid w:val="002346D8"/>
    <w:rsid w:val="00243743"/>
    <w:rsid w:val="002C0EDA"/>
    <w:rsid w:val="002F16CA"/>
    <w:rsid w:val="0032483E"/>
    <w:rsid w:val="00355050"/>
    <w:rsid w:val="003577B7"/>
    <w:rsid w:val="003645BD"/>
    <w:rsid w:val="003671E7"/>
    <w:rsid w:val="00381E46"/>
    <w:rsid w:val="003918F5"/>
    <w:rsid w:val="003B33C2"/>
    <w:rsid w:val="003B4643"/>
    <w:rsid w:val="003C392A"/>
    <w:rsid w:val="003E2216"/>
    <w:rsid w:val="003E5D62"/>
    <w:rsid w:val="003F25CB"/>
    <w:rsid w:val="00487918"/>
    <w:rsid w:val="004A415C"/>
    <w:rsid w:val="004B6C5E"/>
    <w:rsid w:val="004C780C"/>
    <w:rsid w:val="004D0D10"/>
    <w:rsid w:val="004D41D5"/>
    <w:rsid w:val="004E4D7D"/>
    <w:rsid w:val="004F07B4"/>
    <w:rsid w:val="004F31A2"/>
    <w:rsid w:val="004F6F57"/>
    <w:rsid w:val="00532FE7"/>
    <w:rsid w:val="00541A0C"/>
    <w:rsid w:val="0055239E"/>
    <w:rsid w:val="005530B2"/>
    <w:rsid w:val="00563143"/>
    <w:rsid w:val="0059368C"/>
    <w:rsid w:val="005C0EF7"/>
    <w:rsid w:val="005D5494"/>
    <w:rsid w:val="005D792E"/>
    <w:rsid w:val="0060421B"/>
    <w:rsid w:val="0061366B"/>
    <w:rsid w:val="00653899"/>
    <w:rsid w:val="00660F4E"/>
    <w:rsid w:val="00667E65"/>
    <w:rsid w:val="006A7325"/>
    <w:rsid w:val="00717A2D"/>
    <w:rsid w:val="007629F6"/>
    <w:rsid w:val="007968EC"/>
    <w:rsid w:val="00802200"/>
    <w:rsid w:val="00837CD6"/>
    <w:rsid w:val="00845C04"/>
    <w:rsid w:val="0087780D"/>
    <w:rsid w:val="00894B2F"/>
    <w:rsid w:val="008A1A0A"/>
    <w:rsid w:val="008C58C8"/>
    <w:rsid w:val="008D5462"/>
    <w:rsid w:val="00910373"/>
    <w:rsid w:val="00923822"/>
    <w:rsid w:val="00965B20"/>
    <w:rsid w:val="009A3013"/>
    <w:rsid w:val="009B65CE"/>
    <w:rsid w:val="009E1B65"/>
    <w:rsid w:val="00A215F2"/>
    <w:rsid w:val="00A31752"/>
    <w:rsid w:val="00A81E37"/>
    <w:rsid w:val="00AF2CEF"/>
    <w:rsid w:val="00B1041B"/>
    <w:rsid w:val="00B10F5A"/>
    <w:rsid w:val="00B24E86"/>
    <w:rsid w:val="00B349CD"/>
    <w:rsid w:val="00B83EBB"/>
    <w:rsid w:val="00B9213E"/>
    <w:rsid w:val="00BA3DFB"/>
    <w:rsid w:val="00BC7E39"/>
    <w:rsid w:val="00BE2AA2"/>
    <w:rsid w:val="00BF54DA"/>
    <w:rsid w:val="00C62C35"/>
    <w:rsid w:val="00C73047"/>
    <w:rsid w:val="00C81881"/>
    <w:rsid w:val="00CB3112"/>
    <w:rsid w:val="00CC52FE"/>
    <w:rsid w:val="00CD4B3E"/>
    <w:rsid w:val="00CF36DF"/>
    <w:rsid w:val="00D93130"/>
    <w:rsid w:val="00DC5EBA"/>
    <w:rsid w:val="00DE0D19"/>
    <w:rsid w:val="00DE6072"/>
    <w:rsid w:val="00E40CDA"/>
    <w:rsid w:val="00E52508"/>
    <w:rsid w:val="00E9237A"/>
    <w:rsid w:val="00EA2280"/>
    <w:rsid w:val="00F01DFD"/>
    <w:rsid w:val="00F15EE4"/>
    <w:rsid w:val="00F50CBE"/>
    <w:rsid w:val="00F95B74"/>
    <w:rsid w:val="00FD5A78"/>
    <w:rsid w:val="00FF7D9C"/>
    <w:rsid w:val="3CF75EF0"/>
    <w:rsid w:val="6F09355C"/>
    <w:rsid w:val="751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7A6D"/>
  <w15:docId w15:val="{84C1AFF8-7D58-4086-B6E0-B34C1D15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uiPriority w:val="3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2">
    <w:name w:val="Font Style1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15">
    <w:name w:val="Font Style215"/>
    <w:basedOn w:val="a0"/>
    <w:uiPriority w:val="99"/>
    <w:rPr>
      <w:rFonts w:ascii="Times New Roman" w:hAnsi="Times New Roman" w:cs="Times New Roman"/>
      <w:sz w:val="20"/>
      <w:szCs w:val="20"/>
    </w:rPr>
  </w:style>
  <w:style w:type="table" w:customStyle="1" w:styleId="3">
    <w:name w:val="Сетка таблицы3"/>
    <w:basedOn w:val="a1"/>
    <w:uiPriority w:val="3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btitle">
    <w:name w:val="kb_title"/>
    <w:basedOn w:val="a0"/>
    <w:rsid w:val="0060421B"/>
  </w:style>
  <w:style w:type="character" w:customStyle="1" w:styleId="termtext">
    <w:name w:val="termtext"/>
    <w:basedOn w:val="a0"/>
    <w:rsid w:val="0060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3759</Words>
  <Characters>21428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Соколова Василиса Андреевна</cp:lastModifiedBy>
  <cp:revision>4</cp:revision>
  <dcterms:created xsi:type="dcterms:W3CDTF">2024-06-17T07:26:00Z</dcterms:created>
  <dcterms:modified xsi:type="dcterms:W3CDTF">2024-06-17T09:01:00Z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A5A9C132C24B4AA7BF124B757CE9D916_13</vt:lpwstr>
  </property>
</Properties>
</file>