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48BF" w:rsidRPr="00141386" w:rsidRDefault="005B48BF" w:rsidP="005B48B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1386">
        <w:rPr>
          <w:rFonts w:ascii="Times New Roman" w:hAnsi="Times New Roman" w:cs="Times New Roman"/>
          <w:b/>
          <w:sz w:val="28"/>
          <w:szCs w:val="28"/>
        </w:rPr>
        <w:t xml:space="preserve">ОЦЕНОЧНЫЕ МАТЕРИАЛЫ </w:t>
      </w:r>
    </w:p>
    <w:p w:rsidR="005B48BF" w:rsidRPr="00025092" w:rsidRDefault="005B48BF" w:rsidP="0002509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28B4">
        <w:rPr>
          <w:rFonts w:ascii="Times New Roman" w:hAnsi="Times New Roman" w:cs="Times New Roman"/>
          <w:b/>
          <w:sz w:val="28"/>
          <w:szCs w:val="28"/>
        </w:rPr>
        <w:t xml:space="preserve">по </w:t>
      </w:r>
      <w:proofErr w:type="gramStart"/>
      <w:r w:rsidRPr="00025092">
        <w:rPr>
          <w:rFonts w:ascii="Times New Roman" w:hAnsi="Times New Roman" w:cs="Times New Roman"/>
          <w:b/>
          <w:sz w:val="28"/>
          <w:szCs w:val="28"/>
        </w:rPr>
        <w:t>дисциплине</w:t>
      </w:r>
      <w:r w:rsidRPr="0002509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25092">
        <w:rPr>
          <w:rFonts w:ascii="Times New Roman" w:hAnsi="Times New Roman" w:cs="Times New Roman"/>
          <w:b/>
          <w:sz w:val="28"/>
          <w:szCs w:val="28"/>
        </w:rPr>
        <w:t xml:space="preserve"> «</w:t>
      </w:r>
      <w:proofErr w:type="gramEnd"/>
      <w:r w:rsidRPr="00025092">
        <w:rPr>
          <w:rFonts w:ascii="Times New Roman" w:hAnsi="Times New Roman" w:cs="Times New Roman"/>
          <w:b/>
          <w:sz w:val="28"/>
          <w:szCs w:val="28"/>
        </w:rPr>
        <w:t>Управление пространственной безопасн</w:t>
      </w:r>
      <w:r w:rsidRPr="00025092">
        <w:rPr>
          <w:rFonts w:ascii="Times New Roman" w:hAnsi="Times New Roman" w:cs="Times New Roman"/>
          <w:b/>
          <w:sz w:val="28"/>
          <w:szCs w:val="28"/>
        </w:rPr>
        <w:t>остью транспортного</w:t>
      </w:r>
      <w:bookmarkStart w:id="0" w:name="_GoBack"/>
      <w:bookmarkEnd w:id="0"/>
      <w:r w:rsidRPr="00025092">
        <w:rPr>
          <w:rFonts w:ascii="Times New Roman" w:hAnsi="Times New Roman" w:cs="Times New Roman"/>
          <w:b/>
          <w:sz w:val="28"/>
          <w:szCs w:val="28"/>
        </w:rPr>
        <w:t xml:space="preserve"> комплекса»</w:t>
      </w:r>
    </w:p>
    <w:p w:rsidR="005B48BF" w:rsidRPr="00563E2D" w:rsidRDefault="005B48B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48BF" w:rsidRDefault="005B48BF" w:rsidP="005B48BF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Примерные тестовые задания </w:t>
      </w:r>
    </w:p>
    <w:p w:rsidR="0044183F" w:rsidRPr="005B48BF" w:rsidRDefault="005B48B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 xml:space="preserve"> </w:t>
      </w:r>
      <w:r w:rsidR="0044183F" w:rsidRPr="005B48BF">
        <w:rPr>
          <w:rFonts w:ascii="Times New Roman" w:hAnsi="Times New Roman" w:cs="Times New Roman"/>
          <w:sz w:val="28"/>
          <w:szCs w:val="28"/>
        </w:rPr>
        <w:t>1. Целями обеспечения транспортной безопасности являются: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а) нормативное правовое регулирование в области обеспечения транспортной безопасности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б) устойчивое и безопасное функционирование транспортного комплекса, защита интересов личности, общества и государства от актов незаконного вмешательства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в) категорирование объектов транспортной инфраструктуры и транспортных средств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г) разработка и реализация мер по обеспечению транспортной безопасности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2. Акт незаконного вмешательства (АНВ) – это: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а) любое нарушение правил дорожного движения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б) противоправное действие (бездействие), угрожающее безопасной деятельности транспортного комплекса, повлекшее причинение вреда жизни и здоровью людей, материальный ущерб либо создавшее угрозу наступления таких последствий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в) невыполнение распоряжений должностных лиц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г) нарушение правил пожарной безопасности на транспорте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3. Какой уровень безопасности объектов транспортной инфраструктуры действует постоянно, если не объявлен иной уровень?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а) Уровень № 0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б) Уровень № 1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в) Уровень № 2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г) Уровень № 3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4. Оценка уязвимости объектов транспортной инфраструктуры и транспортных средств – это: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а) отнесение объектов к определенным категориям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б) определение степени защищенности объектов от угроз совершения актов незаконного вмешательства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в) разработка планов обеспечения транспортной безопасности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г) проведение досмотровых мероприятий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5. Субъекты транспортной инфраструктуры – это: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а) юридические и физические лица, являющиеся собственниками ОТИ и ТС или использующие их на ином законном основании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б) только федеральные органы исполнительной власти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lastRenderedPageBreak/>
        <w:t>в) только перевозчики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г) только пассажиры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6. Понятие «объект транспортной инфраструктуры» определено: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а) Федеральным законом от 09.02.2007 № 16-ФЗ «О транспортной безопасности»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б) Приказом Минтранса России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в) Трудовым кодексом РФ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г) Конституцией РФ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7. Транспортная безопасность – это: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а) состояние защищенности объектов транспортной инфраструктуры и транспортных средств от актов незаконного вмешательства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б) соблюдение правил дорожного движения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в) наличие охранной сигнализации на транспорте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г) страхование транспортных рисков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8. Обеспечение транспортной безопасности – это: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а) реализация определяемой государством системы правовых, экономических, организационных и иных мер в сфере транспортного комплекса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б) установка камер видеонаблюдения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в) проведение инструктажей с персоналом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г) все вышеперечисленное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9. Основным нормативным правовым актом, регулирующим отношения в области транспортной безопасности, является: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а) Федеральный закон № 16-ФЗ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б) Уголовный кодекс РФ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в) Трудовой кодекс РФ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г) Кодекс об административных правонарушениях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10. К актам незаконного вмешательства относятся действия: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а) только террористического характера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б) террористические акты, повлекшие вред жизни и здоровью людей, материальный ущерб либо создавшие угрозу наступления таких последствий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в) только действия, связанные с угоном транспортного средства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г) только действия с оружием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11. Категорирование объектов транспортной инфраструктуры проводится с целью: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а) установления размеров страховых выплат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б) определения степени угрозы совершения АНВ и его возможных последствий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в) определения стоимости проезда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г) установления графика работы транспорта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12. План обеспечения транспортной безопасности разрабатывается: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а) субъектом транспортной инфраструктуры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б) федеральными органами исполнительной власти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в) перевозчиком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г) пассажирами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13. Досмотр, дополнительный досмотр, повторный досмотр проводятся: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а) любыми работниками транспорта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б) уполномоченными лицами из числа работников подразделений транспортной безопасности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в) сотрудниками полиции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г) частными охранниками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14. Отказ пассажира от досмотра в целях обеспечения транспортной безопасности является основанием: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а) для привлечения к административной ответственности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б) для расторжения договора перевозки в одностороннем порядке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в) для задержания пассажира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г) для конфискации имущества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15. Досмотр транспортного средства должен проводиться: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а) с использованием подсветки и поворотных досмотровых зеркал в неосвещенных и труднодоступных местах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б) с обязательным участием понятых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в) только в присутствии владельца транспортного средства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г) только в светлое время суток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16. Технические средства досмотра включают в себя: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 xml:space="preserve">а) </w:t>
      </w:r>
      <w:proofErr w:type="spellStart"/>
      <w:r w:rsidRPr="005B48BF">
        <w:rPr>
          <w:rFonts w:ascii="Times New Roman" w:hAnsi="Times New Roman" w:cs="Times New Roman"/>
          <w:sz w:val="28"/>
          <w:szCs w:val="28"/>
        </w:rPr>
        <w:t>металлодетекторы</w:t>
      </w:r>
      <w:proofErr w:type="spellEnd"/>
      <w:r w:rsidRPr="005B48BF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5B48BF">
        <w:rPr>
          <w:rFonts w:ascii="Times New Roman" w:hAnsi="Times New Roman" w:cs="Times New Roman"/>
          <w:sz w:val="28"/>
          <w:szCs w:val="28"/>
        </w:rPr>
        <w:t>интроскопы</w:t>
      </w:r>
      <w:proofErr w:type="spellEnd"/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 xml:space="preserve">б) только ручные </w:t>
      </w:r>
      <w:proofErr w:type="spellStart"/>
      <w:r w:rsidRPr="005B48BF">
        <w:rPr>
          <w:rFonts w:ascii="Times New Roman" w:hAnsi="Times New Roman" w:cs="Times New Roman"/>
          <w:sz w:val="28"/>
          <w:szCs w:val="28"/>
        </w:rPr>
        <w:t>металлодетекторы</w:t>
      </w:r>
      <w:proofErr w:type="spellEnd"/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в) только системы видеонаблюдения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г) только оборудование для взвешивания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17. При проведении досмотра в целях обеспечения транспортной безопасности: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а) не допускается повреждение оборудования транспортного средства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б) допускается частичное повреждение багажа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в) допускается вскрытие упаковки без согласия владельца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г) все перечисленное допустимо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18. Инженерно-технические системы обеспечения транспортной безопасности включают: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а) системы контроля доступа, охранную сигнализацию, системы видеонаблюдения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lastRenderedPageBreak/>
        <w:t>б) только системы видеонаблюдения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в) только системы контроля доступа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г) только системы пожаротушения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 xml:space="preserve">19. </w:t>
      </w:r>
      <w:proofErr w:type="spellStart"/>
      <w:r w:rsidRPr="005B48BF">
        <w:rPr>
          <w:rFonts w:ascii="Times New Roman" w:hAnsi="Times New Roman" w:cs="Times New Roman"/>
          <w:sz w:val="28"/>
          <w:szCs w:val="28"/>
        </w:rPr>
        <w:t>Внутриобъектовый</w:t>
      </w:r>
      <w:proofErr w:type="spellEnd"/>
      <w:r w:rsidRPr="005B48BF">
        <w:rPr>
          <w:rFonts w:ascii="Times New Roman" w:hAnsi="Times New Roman" w:cs="Times New Roman"/>
          <w:sz w:val="28"/>
          <w:szCs w:val="28"/>
        </w:rPr>
        <w:t xml:space="preserve"> режим на объекте транспортной инфраструктуры предусматривает: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а) порядок допуска лиц на объект и порядок перемещения материальных ценностей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б) только порядок въезда транспортных средств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в) только режим работы объекта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г) только требования к форменной одежде персонала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20. Единая государственная информационная система обеспечения транспортной безопасности (ЕГИС ОТБ) предназначена для: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а) сбора, обработки и анализа информации в области транспортной безопасности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б) продажи билетов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в) регистрации транспортных средств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г) выдачи водительских удостоверений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21. Угрозы совершения актов незаконного вмешательства определяются: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а) субъектами транспортной инфраструктуры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б) федеральными органами исполнительной власти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в) перевозчиками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г) пассажирами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22. Силы обеспечения транспортной безопасности включают: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а) подразделения транспортной безопасности субъекта транспортной инфраструктуры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б) только сотрудников полиции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в) только работников службы безопасности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г) всех работников транспорта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23. Ответственность за нарушение требований в области транспортной безопасности может быть: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а) дисциплинарной, административной, уголовной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б) только административной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в) только уголовной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г) только дисциплинарной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24. При угрозе совершения акта незаконного вмешательства необходимо: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а) незамедлительно информировать компетентные органы и выполнять требования плана обеспечения транспортной безопасности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б) продолжить работу в обычном режиме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в) эвакуировать всех пассажиров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lastRenderedPageBreak/>
        <w:t>г) закрыть объект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25. Порядок действий при совершении акта незаконного вмешательства определяется: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а) планом обеспечения транспортной безопасности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б) должностной инструкцией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в) трудовым договором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г) распоряжением руководителя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26. Профилактика актов незаконного вмешательства включает: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а) прогнозирование угроз, работу с персоналом, взаимодействие с правоохранительными органами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б) только установку технических средств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в) только повышение заработной платы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г) только проведение спортивных мероприятий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27. Административная ответственность за нарушение требований транспортной безопасности предусмотрена: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а) Кодексом РФ об административных правонарушениях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б) Трудовым кодексом РФ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в) Гражданским кодексом РФ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г) Налоговым кодексом РФ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28. Критические элементы объекта транспортной инфраструктуры – это: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а) части объекта, воздействие на которые может привести к прекращению его функционирования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б) все элементы объекта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в) элементы, не имеющие значения для безопасности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г) только входные группы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29. Порядок информирования об угрозах совершения АНВ устанавливается: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а) нормативными правовыми актами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б) локальными актами субъекта инфраструктуры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в) устными распоряжениями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г) международными договорами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30. Психологическая подготовка персонала к действиям в кризисных ситуациях: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а) является обязательной частью обеспечения транспортной безопасности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б) не требуется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в) проводится по желанию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г) проводится только для руководящего состава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31. Авиационная безопасность включает меры по: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а) защите воздушных судов и аэропортов от актов незаконного вмешательства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lastRenderedPageBreak/>
        <w:t>б) только досмотру пассажиров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в) только охране воздушных судов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г) только контролю за техническим состоянием воздушных судов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 xml:space="preserve">32. Системы </w:t>
      </w:r>
      <w:proofErr w:type="spellStart"/>
      <w:r w:rsidRPr="005B48BF">
        <w:rPr>
          <w:rFonts w:ascii="Times New Roman" w:hAnsi="Times New Roman" w:cs="Times New Roman"/>
          <w:sz w:val="28"/>
          <w:szCs w:val="28"/>
        </w:rPr>
        <w:t>видеоаналитики</w:t>
      </w:r>
      <w:proofErr w:type="spellEnd"/>
      <w:r w:rsidRPr="005B48BF">
        <w:rPr>
          <w:rFonts w:ascii="Times New Roman" w:hAnsi="Times New Roman" w:cs="Times New Roman"/>
          <w:sz w:val="28"/>
          <w:szCs w:val="28"/>
        </w:rPr>
        <w:t xml:space="preserve"> и искусственного интеллекта в транспортной безопасности </w:t>
      </w:r>
      <w:proofErr w:type="gramStart"/>
      <w:r w:rsidRPr="005B48BF">
        <w:rPr>
          <w:rFonts w:ascii="Times New Roman" w:hAnsi="Times New Roman" w:cs="Times New Roman"/>
          <w:sz w:val="28"/>
          <w:szCs w:val="28"/>
        </w:rPr>
        <w:t>применяются</w:t>
      </w:r>
      <w:proofErr w:type="gramEnd"/>
      <w:r w:rsidRPr="005B48BF">
        <w:rPr>
          <w:rFonts w:ascii="Times New Roman" w:hAnsi="Times New Roman" w:cs="Times New Roman"/>
          <w:sz w:val="28"/>
          <w:szCs w:val="28"/>
        </w:rPr>
        <w:t xml:space="preserve"> для: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а) автоматического обнаружения угроз и идентификации лиц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б) трансляции рекламы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в) развлечения пассажиров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г) контроля температуры воздуха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33. Международные стандарты в области транспортной безопасности разрабатываются: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а) ИКАО (ICAO), ИМО (IMO), МСЖД (UIC)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б) Всемирной торговой организацией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в) Международным валютным фондом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г) ООН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34. Биометрическая идентификация личности на транспорте используется: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а) для подтверждения личности при проходе на объект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б) только для сотрудников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в) только для пассажиров международных рейсов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г) для продажи товаров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35. Особенностью обеспечения безопасности на железнодорожном транспорте является: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а) протяженность путей и наличие перегонов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б) отсутствие необходимости в досмотре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в) небольшое количество пассажиров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г) простота контроля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36. Технические средства обеспечения транспортной безопасности классифицируются на: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а) стационарные и переносные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б) только стационарные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в) только переносные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г) специализированные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37. Системы контроля доступа на объектах транспортной инфраструктуры обеспечивают: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а) пропускной режим и ограничение доступа в контролируемые зоны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б) только учет рабочего времени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в) только контроль за транспортными средствами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г) только видеонаблюдение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lastRenderedPageBreak/>
        <w:t>38. Средства индивидуальной мобильности (</w:t>
      </w:r>
      <w:proofErr w:type="spellStart"/>
      <w:r w:rsidRPr="005B48BF">
        <w:rPr>
          <w:rFonts w:ascii="Times New Roman" w:hAnsi="Times New Roman" w:cs="Times New Roman"/>
          <w:sz w:val="28"/>
          <w:szCs w:val="28"/>
        </w:rPr>
        <w:t>электросамокаты</w:t>
      </w:r>
      <w:proofErr w:type="spellEnd"/>
      <w:r w:rsidRPr="005B48B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B48BF">
        <w:rPr>
          <w:rFonts w:ascii="Times New Roman" w:hAnsi="Times New Roman" w:cs="Times New Roman"/>
          <w:sz w:val="28"/>
          <w:szCs w:val="28"/>
        </w:rPr>
        <w:t>моноколеса</w:t>
      </w:r>
      <w:proofErr w:type="spellEnd"/>
      <w:r w:rsidRPr="005B48BF">
        <w:rPr>
          <w:rFonts w:ascii="Times New Roman" w:hAnsi="Times New Roman" w:cs="Times New Roman"/>
          <w:sz w:val="28"/>
          <w:szCs w:val="28"/>
        </w:rPr>
        <w:t>):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а) подлежат учету в системе транспортной безопасности при перевозке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б) не относятся к транспортным средствам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в) не требуют никаких мер безопасности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г) приравниваются к легковым автомобилям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39. Адаптация международного опыта в российской практике обеспечения безопасности: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а) осуществляется с учетом национальных особенностей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б) не осуществляется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в) осуществляется в полном объеме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г) запрещена законом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40. Основные направления международного сотрудничества в области транспортной безопасности: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а) борьба с терроризмом на транспорте, обмен информацией, унификация стандартов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б) только экономическое сотрудничество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в) только культурные обмены</w:t>
      </w:r>
    </w:p>
    <w:p w:rsidR="0044183F" w:rsidRPr="005B48BF" w:rsidRDefault="0044183F" w:rsidP="005B4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8BF">
        <w:rPr>
          <w:rFonts w:ascii="Times New Roman" w:hAnsi="Times New Roman" w:cs="Times New Roman"/>
          <w:sz w:val="28"/>
          <w:szCs w:val="28"/>
        </w:rPr>
        <w:t>г) только транспортное обслуживание</w:t>
      </w:r>
    </w:p>
    <w:p w:rsidR="0044183F" w:rsidRDefault="0044183F" w:rsidP="0044183F"/>
    <w:p w:rsidR="009626C0" w:rsidRDefault="009626C0" w:rsidP="009626C0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ОТВЕТЫ К ТЕСТОВЫМ ЗАДАНИЯМ</w:t>
      </w:r>
    </w:p>
    <w:p w:rsidR="009626C0" w:rsidRDefault="009626C0" w:rsidP="009626C0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9626C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4183F" w:rsidRPr="009626C0" w:rsidRDefault="0044183F" w:rsidP="009626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26C0">
        <w:rPr>
          <w:rFonts w:ascii="Times New Roman" w:hAnsi="Times New Roman" w:cs="Times New Roman"/>
          <w:sz w:val="28"/>
          <w:szCs w:val="28"/>
        </w:rPr>
        <w:t>| 1 | б | 11 | б | 21 | б | 31 | а |</w:t>
      </w:r>
    </w:p>
    <w:p w:rsidR="0044183F" w:rsidRPr="009626C0" w:rsidRDefault="0044183F" w:rsidP="009626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26C0">
        <w:rPr>
          <w:rFonts w:ascii="Times New Roman" w:hAnsi="Times New Roman" w:cs="Times New Roman"/>
          <w:sz w:val="28"/>
          <w:szCs w:val="28"/>
        </w:rPr>
        <w:t>| 2 | б | 12 | а | 22 | а | 32 | а |</w:t>
      </w:r>
    </w:p>
    <w:p w:rsidR="0044183F" w:rsidRPr="009626C0" w:rsidRDefault="0044183F" w:rsidP="009626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26C0">
        <w:rPr>
          <w:rFonts w:ascii="Times New Roman" w:hAnsi="Times New Roman" w:cs="Times New Roman"/>
          <w:sz w:val="28"/>
          <w:szCs w:val="28"/>
        </w:rPr>
        <w:t>| 3 | б | 13 | б | 23 | а | 33 | а |</w:t>
      </w:r>
    </w:p>
    <w:p w:rsidR="0044183F" w:rsidRPr="009626C0" w:rsidRDefault="0044183F" w:rsidP="009626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26C0">
        <w:rPr>
          <w:rFonts w:ascii="Times New Roman" w:hAnsi="Times New Roman" w:cs="Times New Roman"/>
          <w:sz w:val="28"/>
          <w:szCs w:val="28"/>
        </w:rPr>
        <w:t>| 4 | б | 14 | б | 24 | а | 34 | а |</w:t>
      </w:r>
    </w:p>
    <w:p w:rsidR="0044183F" w:rsidRPr="009626C0" w:rsidRDefault="0044183F" w:rsidP="009626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26C0">
        <w:rPr>
          <w:rFonts w:ascii="Times New Roman" w:hAnsi="Times New Roman" w:cs="Times New Roman"/>
          <w:sz w:val="28"/>
          <w:szCs w:val="28"/>
        </w:rPr>
        <w:t>| 5 | а | 15 | а | 25 | а | 35 | а |</w:t>
      </w:r>
    </w:p>
    <w:p w:rsidR="0044183F" w:rsidRPr="009626C0" w:rsidRDefault="0044183F" w:rsidP="009626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26C0">
        <w:rPr>
          <w:rFonts w:ascii="Times New Roman" w:hAnsi="Times New Roman" w:cs="Times New Roman"/>
          <w:sz w:val="28"/>
          <w:szCs w:val="28"/>
        </w:rPr>
        <w:t>| 6 | а | 16 | а | 26 | а | 36 | а |</w:t>
      </w:r>
    </w:p>
    <w:p w:rsidR="0044183F" w:rsidRPr="009626C0" w:rsidRDefault="0044183F" w:rsidP="009626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26C0">
        <w:rPr>
          <w:rFonts w:ascii="Times New Roman" w:hAnsi="Times New Roman" w:cs="Times New Roman"/>
          <w:sz w:val="28"/>
          <w:szCs w:val="28"/>
        </w:rPr>
        <w:t>| 7 | а | 17 | а | 27 | а | 37 | а |</w:t>
      </w:r>
    </w:p>
    <w:p w:rsidR="0044183F" w:rsidRPr="009626C0" w:rsidRDefault="0044183F" w:rsidP="009626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26C0">
        <w:rPr>
          <w:rFonts w:ascii="Times New Roman" w:hAnsi="Times New Roman" w:cs="Times New Roman"/>
          <w:sz w:val="28"/>
          <w:szCs w:val="28"/>
        </w:rPr>
        <w:t>| 8 | а | 18 | а | 28 | а | 38 | а |</w:t>
      </w:r>
    </w:p>
    <w:p w:rsidR="0044183F" w:rsidRPr="009626C0" w:rsidRDefault="0044183F" w:rsidP="009626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26C0">
        <w:rPr>
          <w:rFonts w:ascii="Times New Roman" w:hAnsi="Times New Roman" w:cs="Times New Roman"/>
          <w:sz w:val="28"/>
          <w:szCs w:val="28"/>
        </w:rPr>
        <w:t>| 9 | а | 19 | а | 29 | а | 39 | а |</w:t>
      </w:r>
    </w:p>
    <w:p w:rsidR="0044183F" w:rsidRPr="009626C0" w:rsidRDefault="0044183F" w:rsidP="009626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26C0">
        <w:rPr>
          <w:rFonts w:ascii="Times New Roman" w:hAnsi="Times New Roman" w:cs="Times New Roman"/>
          <w:sz w:val="28"/>
          <w:szCs w:val="28"/>
        </w:rPr>
        <w:t>| 10 | б | 20 | а | 30 | а | 40 | а |</w:t>
      </w:r>
    </w:p>
    <w:p w:rsidR="009626C0" w:rsidRDefault="009626C0" w:rsidP="0044183F">
      <w:pPr>
        <w:sectPr w:rsidR="009626C0" w:rsidSect="009626C0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44183F" w:rsidRDefault="0044183F" w:rsidP="0044183F"/>
    <w:p w:rsidR="009626C0" w:rsidRDefault="009626C0">
      <w:r>
        <w:br w:type="page"/>
      </w:r>
    </w:p>
    <w:p w:rsidR="0044183F" w:rsidRPr="009626C0" w:rsidRDefault="009626C0" w:rsidP="009626C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Примерные темы письменных работ </w:t>
      </w:r>
      <w:r>
        <w:rPr>
          <w:rFonts w:ascii="Times New Roman" w:hAnsi="Times New Roman" w:cs="Times New Roman"/>
          <w:b/>
          <w:sz w:val="28"/>
          <w:szCs w:val="28"/>
        </w:rPr>
        <w:br/>
      </w:r>
    </w:p>
    <w:p w:rsidR="0044183F" w:rsidRPr="009626C0" w:rsidRDefault="0044183F" w:rsidP="009626C0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626C0">
        <w:rPr>
          <w:rFonts w:ascii="Times New Roman" w:hAnsi="Times New Roman" w:cs="Times New Roman"/>
          <w:sz w:val="28"/>
          <w:szCs w:val="28"/>
        </w:rPr>
        <w:t>1. Понятие и сущность пространственной безопасности транспортного комплекса.</w:t>
      </w:r>
    </w:p>
    <w:p w:rsidR="0044183F" w:rsidRPr="009626C0" w:rsidRDefault="0044183F" w:rsidP="009626C0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626C0">
        <w:rPr>
          <w:rFonts w:ascii="Times New Roman" w:hAnsi="Times New Roman" w:cs="Times New Roman"/>
          <w:sz w:val="28"/>
          <w:szCs w:val="28"/>
        </w:rPr>
        <w:t xml:space="preserve">2. Анализ нормативно-правовой базы обеспечения транспортной безопасности в </w:t>
      </w:r>
      <w:proofErr w:type="gramStart"/>
      <w:r w:rsidRPr="009626C0">
        <w:rPr>
          <w:rFonts w:ascii="Times New Roman" w:hAnsi="Times New Roman" w:cs="Times New Roman"/>
          <w:sz w:val="28"/>
          <w:szCs w:val="28"/>
        </w:rPr>
        <w:t>РФ .</w:t>
      </w:r>
      <w:proofErr w:type="gramEnd"/>
    </w:p>
    <w:p w:rsidR="0044183F" w:rsidRPr="009626C0" w:rsidRDefault="0044183F" w:rsidP="009626C0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626C0">
        <w:rPr>
          <w:rFonts w:ascii="Times New Roman" w:hAnsi="Times New Roman" w:cs="Times New Roman"/>
          <w:sz w:val="28"/>
          <w:szCs w:val="28"/>
        </w:rPr>
        <w:t>3. Система управления транспортной безопасностью на железнодорожном транспорте.</w:t>
      </w:r>
    </w:p>
    <w:p w:rsidR="0044183F" w:rsidRPr="009626C0" w:rsidRDefault="0044183F" w:rsidP="009626C0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626C0">
        <w:rPr>
          <w:rFonts w:ascii="Times New Roman" w:hAnsi="Times New Roman" w:cs="Times New Roman"/>
          <w:sz w:val="28"/>
          <w:szCs w:val="28"/>
        </w:rPr>
        <w:t>4. Особенности обеспечения авиационной безопасности в современных условиях.</w:t>
      </w:r>
    </w:p>
    <w:p w:rsidR="0044183F" w:rsidRPr="009626C0" w:rsidRDefault="0044183F" w:rsidP="009626C0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626C0">
        <w:rPr>
          <w:rFonts w:ascii="Times New Roman" w:hAnsi="Times New Roman" w:cs="Times New Roman"/>
          <w:sz w:val="28"/>
          <w:szCs w:val="28"/>
        </w:rPr>
        <w:t>5. Требования к обеспечению безопасности на автомобильном транспорте.</w:t>
      </w:r>
    </w:p>
    <w:p w:rsidR="0044183F" w:rsidRPr="009626C0" w:rsidRDefault="0044183F" w:rsidP="009626C0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626C0">
        <w:rPr>
          <w:rFonts w:ascii="Times New Roman" w:hAnsi="Times New Roman" w:cs="Times New Roman"/>
          <w:sz w:val="28"/>
          <w:szCs w:val="28"/>
        </w:rPr>
        <w:t>6. Специфика транспортной безопасности на морском и речном транспорте.</w:t>
      </w:r>
    </w:p>
    <w:p w:rsidR="0044183F" w:rsidRPr="009626C0" w:rsidRDefault="0044183F" w:rsidP="009626C0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626C0">
        <w:rPr>
          <w:rFonts w:ascii="Times New Roman" w:hAnsi="Times New Roman" w:cs="Times New Roman"/>
          <w:sz w:val="28"/>
          <w:szCs w:val="28"/>
        </w:rPr>
        <w:t xml:space="preserve">7. Категорирование объектов транспортной инфраструктуры: порядок и </w:t>
      </w:r>
      <w:proofErr w:type="gramStart"/>
      <w:r w:rsidRPr="009626C0">
        <w:rPr>
          <w:rFonts w:ascii="Times New Roman" w:hAnsi="Times New Roman" w:cs="Times New Roman"/>
          <w:sz w:val="28"/>
          <w:szCs w:val="28"/>
        </w:rPr>
        <w:t>критерии .</w:t>
      </w:r>
      <w:proofErr w:type="gramEnd"/>
    </w:p>
    <w:p w:rsidR="0044183F" w:rsidRPr="009626C0" w:rsidRDefault="0044183F" w:rsidP="009626C0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626C0">
        <w:rPr>
          <w:rFonts w:ascii="Times New Roman" w:hAnsi="Times New Roman" w:cs="Times New Roman"/>
          <w:sz w:val="28"/>
          <w:szCs w:val="28"/>
        </w:rPr>
        <w:t xml:space="preserve">8. Методика оценки уязвимости объектов транспортной </w:t>
      </w:r>
      <w:proofErr w:type="gramStart"/>
      <w:r w:rsidRPr="009626C0">
        <w:rPr>
          <w:rFonts w:ascii="Times New Roman" w:hAnsi="Times New Roman" w:cs="Times New Roman"/>
          <w:sz w:val="28"/>
          <w:szCs w:val="28"/>
        </w:rPr>
        <w:t>инфраструктуры .</w:t>
      </w:r>
      <w:proofErr w:type="gramEnd"/>
    </w:p>
    <w:p w:rsidR="0044183F" w:rsidRPr="009626C0" w:rsidRDefault="0044183F" w:rsidP="009626C0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626C0">
        <w:rPr>
          <w:rFonts w:ascii="Times New Roman" w:hAnsi="Times New Roman" w:cs="Times New Roman"/>
          <w:sz w:val="28"/>
          <w:szCs w:val="28"/>
        </w:rPr>
        <w:t>9. Структура и содержание плана обеспечения транспортной безопасности.</w:t>
      </w:r>
    </w:p>
    <w:p w:rsidR="0044183F" w:rsidRPr="009626C0" w:rsidRDefault="0044183F" w:rsidP="009626C0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626C0">
        <w:rPr>
          <w:rFonts w:ascii="Times New Roman" w:hAnsi="Times New Roman" w:cs="Times New Roman"/>
          <w:sz w:val="28"/>
          <w:szCs w:val="28"/>
        </w:rPr>
        <w:t xml:space="preserve">10. Организация пропускного и </w:t>
      </w:r>
      <w:proofErr w:type="spellStart"/>
      <w:r w:rsidRPr="009626C0">
        <w:rPr>
          <w:rFonts w:ascii="Times New Roman" w:hAnsi="Times New Roman" w:cs="Times New Roman"/>
          <w:sz w:val="28"/>
          <w:szCs w:val="28"/>
        </w:rPr>
        <w:t>внутриобъектового</w:t>
      </w:r>
      <w:proofErr w:type="spellEnd"/>
      <w:r w:rsidRPr="009626C0">
        <w:rPr>
          <w:rFonts w:ascii="Times New Roman" w:hAnsi="Times New Roman" w:cs="Times New Roman"/>
          <w:sz w:val="28"/>
          <w:szCs w:val="28"/>
        </w:rPr>
        <w:t xml:space="preserve"> режимов на ОТИ.</w:t>
      </w:r>
    </w:p>
    <w:p w:rsidR="0044183F" w:rsidRPr="009626C0" w:rsidRDefault="0044183F" w:rsidP="009626C0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626C0">
        <w:rPr>
          <w:rFonts w:ascii="Times New Roman" w:hAnsi="Times New Roman" w:cs="Times New Roman"/>
          <w:sz w:val="28"/>
          <w:szCs w:val="28"/>
        </w:rPr>
        <w:t xml:space="preserve">11. Инженерно-технические системы обеспечения транспортной безопасности: классификация и </w:t>
      </w:r>
      <w:proofErr w:type="gramStart"/>
      <w:r w:rsidRPr="009626C0">
        <w:rPr>
          <w:rFonts w:ascii="Times New Roman" w:hAnsi="Times New Roman" w:cs="Times New Roman"/>
          <w:sz w:val="28"/>
          <w:szCs w:val="28"/>
        </w:rPr>
        <w:t>характеристики .</w:t>
      </w:r>
      <w:proofErr w:type="gramEnd"/>
    </w:p>
    <w:p w:rsidR="0044183F" w:rsidRPr="009626C0" w:rsidRDefault="0044183F" w:rsidP="009626C0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626C0">
        <w:rPr>
          <w:rFonts w:ascii="Times New Roman" w:hAnsi="Times New Roman" w:cs="Times New Roman"/>
          <w:sz w:val="28"/>
          <w:szCs w:val="28"/>
        </w:rPr>
        <w:t>12. Технические средства досмотра: назначение и принципы работы.</w:t>
      </w:r>
    </w:p>
    <w:p w:rsidR="0044183F" w:rsidRPr="009626C0" w:rsidRDefault="0044183F" w:rsidP="009626C0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626C0">
        <w:rPr>
          <w:rFonts w:ascii="Times New Roman" w:hAnsi="Times New Roman" w:cs="Times New Roman"/>
          <w:sz w:val="28"/>
          <w:szCs w:val="28"/>
        </w:rPr>
        <w:t>13. Системы видеонаблюдения в обеспечении транспортной безопасности.</w:t>
      </w:r>
    </w:p>
    <w:p w:rsidR="0044183F" w:rsidRPr="009626C0" w:rsidRDefault="0044183F" w:rsidP="009626C0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626C0">
        <w:rPr>
          <w:rFonts w:ascii="Times New Roman" w:hAnsi="Times New Roman" w:cs="Times New Roman"/>
          <w:sz w:val="28"/>
          <w:szCs w:val="28"/>
        </w:rPr>
        <w:t>14. Биометрические системы идентификации на транспорте.</w:t>
      </w:r>
    </w:p>
    <w:p w:rsidR="0044183F" w:rsidRPr="009626C0" w:rsidRDefault="0044183F" w:rsidP="009626C0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626C0">
        <w:rPr>
          <w:rFonts w:ascii="Times New Roman" w:hAnsi="Times New Roman" w:cs="Times New Roman"/>
          <w:sz w:val="28"/>
          <w:szCs w:val="28"/>
        </w:rPr>
        <w:t>15. Организация работы с документами ограниченного распространения в сфере транспортной безопасности.</w:t>
      </w:r>
    </w:p>
    <w:p w:rsidR="0044183F" w:rsidRPr="009626C0" w:rsidRDefault="0044183F" w:rsidP="009626C0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626C0">
        <w:rPr>
          <w:rFonts w:ascii="Times New Roman" w:hAnsi="Times New Roman" w:cs="Times New Roman"/>
          <w:sz w:val="28"/>
          <w:szCs w:val="28"/>
        </w:rPr>
        <w:t xml:space="preserve">16. Анализ угроз совершения актов незаконного вмешательства на </w:t>
      </w:r>
      <w:proofErr w:type="gramStart"/>
      <w:r w:rsidRPr="009626C0">
        <w:rPr>
          <w:rFonts w:ascii="Times New Roman" w:hAnsi="Times New Roman" w:cs="Times New Roman"/>
          <w:sz w:val="28"/>
          <w:szCs w:val="28"/>
        </w:rPr>
        <w:t>транспорте .</w:t>
      </w:r>
      <w:proofErr w:type="gramEnd"/>
    </w:p>
    <w:p w:rsidR="0044183F" w:rsidRPr="009626C0" w:rsidRDefault="0044183F" w:rsidP="009626C0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626C0">
        <w:rPr>
          <w:rFonts w:ascii="Times New Roman" w:hAnsi="Times New Roman" w:cs="Times New Roman"/>
          <w:sz w:val="28"/>
          <w:szCs w:val="28"/>
        </w:rPr>
        <w:t>17. Прогнозирование и профилактика актов незаконного вмешательства.</w:t>
      </w:r>
    </w:p>
    <w:p w:rsidR="0044183F" w:rsidRPr="009626C0" w:rsidRDefault="0044183F" w:rsidP="009626C0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626C0">
        <w:rPr>
          <w:rFonts w:ascii="Times New Roman" w:hAnsi="Times New Roman" w:cs="Times New Roman"/>
          <w:sz w:val="28"/>
          <w:szCs w:val="28"/>
        </w:rPr>
        <w:t xml:space="preserve">18. Действия персонала при угрозе совершения и при совершении </w:t>
      </w:r>
      <w:proofErr w:type="gramStart"/>
      <w:r w:rsidRPr="009626C0">
        <w:rPr>
          <w:rFonts w:ascii="Times New Roman" w:hAnsi="Times New Roman" w:cs="Times New Roman"/>
          <w:sz w:val="28"/>
          <w:szCs w:val="28"/>
        </w:rPr>
        <w:t>АНВ .</w:t>
      </w:r>
      <w:proofErr w:type="gramEnd"/>
    </w:p>
    <w:p w:rsidR="0044183F" w:rsidRPr="009626C0" w:rsidRDefault="0044183F" w:rsidP="009626C0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626C0">
        <w:rPr>
          <w:rFonts w:ascii="Times New Roman" w:hAnsi="Times New Roman" w:cs="Times New Roman"/>
          <w:sz w:val="28"/>
          <w:szCs w:val="28"/>
        </w:rPr>
        <w:t>19. Психологические аспекты поведения людей в кризисных ситуациях на транспорте.</w:t>
      </w:r>
    </w:p>
    <w:p w:rsidR="0044183F" w:rsidRPr="009626C0" w:rsidRDefault="0044183F" w:rsidP="009626C0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626C0">
        <w:rPr>
          <w:rFonts w:ascii="Times New Roman" w:hAnsi="Times New Roman" w:cs="Times New Roman"/>
          <w:sz w:val="28"/>
          <w:szCs w:val="28"/>
        </w:rPr>
        <w:t>20. Ответственность за нарушение требо</w:t>
      </w:r>
      <w:r w:rsidR="009626C0">
        <w:rPr>
          <w:rFonts w:ascii="Times New Roman" w:hAnsi="Times New Roman" w:cs="Times New Roman"/>
          <w:sz w:val="28"/>
          <w:szCs w:val="28"/>
        </w:rPr>
        <w:t>ваний транспортной безопасности</w:t>
      </w:r>
    </w:p>
    <w:p w:rsidR="0044183F" w:rsidRPr="009626C0" w:rsidRDefault="0044183F" w:rsidP="009626C0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626C0">
        <w:rPr>
          <w:rFonts w:ascii="Times New Roman" w:hAnsi="Times New Roman" w:cs="Times New Roman"/>
          <w:sz w:val="28"/>
          <w:szCs w:val="28"/>
        </w:rPr>
        <w:t xml:space="preserve">21. Особенности перевозки опасных грузов и требования к </w:t>
      </w:r>
      <w:proofErr w:type="gramStart"/>
      <w:r w:rsidRPr="009626C0">
        <w:rPr>
          <w:rFonts w:ascii="Times New Roman" w:hAnsi="Times New Roman" w:cs="Times New Roman"/>
          <w:sz w:val="28"/>
          <w:szCs w:val="28"/>
        </w:rPr>
        <w:t>безопасности .</w:t>
      </w:r>
      <w:proofErr w:type="gramEnd"/>
    </w:p>
    <w:p w:rsidR="0044183F" w:rsidRPr="009626C0" w:rsidRDefault="0044183F" w:rsidP="009626C0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626C0">
        <w:rPr>
          <w:rFonts w:ascii="Times New Roman" w:hAnsi="Times New Roman" w:cs="Times New Roman"/>
          <w:sz w:val="28"/>
          <w:szCs w:val="28"/>
        </w:rPr>
        <w:t xml:space="preserve">22. Крепление грузов на транспорте как элемент пространственной </w:t>
      </w:r>
      <w:proofErr w:type="gramStart"/>
      <w:r w:rsidRPr="009626C0">
        <w:rPr>
          <w:rFonts w:ascii="Times New Roman" w:hAnsi="Times New Roman" w:cs="Times New Roman"/>
          <w:sz w:val="28"/>
          <w:szCs w:val="28"/>
        </w:rPr>
        <w:t>безопасности .</w:t>
      </w:r>
      <w:proofErr w:type="gramEnd"/>
    </w:p>
    <w:p w:rsidR="0044183F" w:rsidRPr="009626C0" w:rsidRDefault="0044183F" w:rsidP="009626C0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626C0">
        <w:rPr>
          <w:rFonts w:ascii="Times New Roman" w:hAnsi="Times New Roman" w:cs="Times New Roman"/>
          <w:sz w:val="28"/>
          <w:szCs w:val="28"/>
        </w:rPr>
        <w:t>23. Применение беспилотных летательных аппаратов и противодействие им на объектах транспортной инфраструктуры.</w:t>
      </w:r>
    </w:p>
    <w:p w:rsidR="0044183F" w:rsidRPr="009626C0" w:rsidRDefault="0044183F" w:rsidP="009626C0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626C0">
        <w:rPr>
          <w:rFonts w:ascii="Times New Roman" w:hAnsi="Times New Roman" w:cs="Times New Roman"/>
          <w:sz w:val="28"/>
          <w:szCs w:val="28"/>
        </w:rPr>
        <w:t>24. Информационные технологии и искусственный интеллект в системах транспортной безопасности.</w:t>
      </w:r>
    </w:p>
    <w:p w:rsidR="0044183F" w:rsidRPr="009626C0" w:rsidRDefault="0044183F" w:rsidP="009626C0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626C0">
        <w:rPr>
          <w:rFonts w:ascii="Times New Roman" w:hAnsi="Times New Roman" w:cs="Times New Roman"/>
          <w:sz w:val="28"/>
          <w:szCs w:val="28"/>
        </w:rPr>
        <w:lastRenderedPageBreak/>
        <w:t>25. Система досмотра пассажиров, багажа и грузов: правовые и организационные аспекты.</w:t>
      </w:r>
    </w:p>
    <w:p w:rsidR="0044183F" w:rsidRPr="009626C0" w:rsidRDefault="0044183F" w:rsidP="009626C0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626C0">
        <w:rPr>
          <w:rFonts w:ascii="Times New Roman" w:hAnsi="Times New Roman" w:cs="Times New Roman"/>
          <w:sz w:val="28"/>
          <w:szCs w:val="28"/>
        </w:rPr>
        <w:t>26. ЕГИС ОТБ: структура, функции и порядок работы.</w:t>
      </w:r>
    </w:p>
    <w:p w:rsidR="0044183F" w:rsidRPr="009626C0" w:rsidRDefault="0044183F" w:rsidP="009626C0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626C0">
        <w:rPr>
          <w:rFonts w:ascii="Times New Roman" w:hAnsi="Times New Roman" w:cs="Times New Roman"/>
          <w:sz w:val="28"/>
          <w:szCs w:val="28"/>
        </w:rPr>
        <w:t>27. Международные стандарты безопас</w:t>
      </w:r>
      <w:r w:rsidR="009626C0">
        <w:rPr>
          <w:rFonts w:ascii="Times New Roman" w:hAnsi="Times New Roman" w:cs="Times New Roman"/>
          <w:sz w:val="28"/>
          <w:szCs w:val="28"/>
        </w:rPr>
        <w:t>ности на транспорте (ИКАО, ИМО)</w:t>
      </w:r>
    </w:p>
    <w:p w:rsidR="0044183F" w:rsidRPr="009626C0" w:rsidRDefault="0044183F" w:rsidP="009626C0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626C0">
        <w:rPr>
          <w:rFonts w:ascii="Times New Roman" w:hAnsi="Times New Roman" w:cs="Times New Roman"/>
          <w:sz w:val="28"/>
          <w:szCs w:val="28"/>
        </w:rPr>
        <w:t>28. Адаптация международного опыта в российской системе транспортной безопасности.</w:t>
      </w:r>
    </w:p>
    <w:p w:rsidR="0044183F" w:rsidRPr="009626C0" w:rsidRDefault="0044183F" w:rsidP="009626C0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626C0">
        <w:rPr>
          <w:rFonts w:ascii="Times New Roman" w:hAnsi="Times New Roman" w:cs="Times New Roman"/>
          <w:sz w:val="28"/>
          <w:szCs w:val="28"/>
        </w:rPr>
        <w:t xml:space="preserve">29. Активная, пассивная и послеаварийная безопасность транспортных </w:t>
      </w:r>
      <w:proofErr w:type="gramStart"/>
      <w:r w:rsidRPr="009626C0">
        <w:rPr>
          <w:rFonts w:ascii="Times New Roman" w:hAnsi="Times New Roman" w:cs="Times New Roman"/>
          <w:sz w:val="28"/>
          <w:szCs w:val="28"/>
        </w:rPr>
        <w:t>средств .</w:t>
      </w:r>
      <w:proofErr w:type="gramEnd"/>
    </w:p>
    <w:p w:rsidR="0044183F" w:rsidRPr="009626C0" w:rsidRDefault="0044183F" w:rsidP="009626C0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626C0">
        <w:rPr>
          <w:rFonts w:ascii="Times New Roman" w:hAnsi="Times New Roman" w:cs="Times New Roman"/>
          <w:sz w:val="28"/>
          <w:szCs w:val="28"/>
        </w:rPr>
        <w:t>30. Перспективные направления развития систем обеспечения транспортной безопасности до 2030 года.</w:t>
      </w:r>
    </w:p>
    <w:p w:rsidR="0044183F" w:rsidRDefault="0044183F" w:rsidP="0044183F"/>
    <w:p w:rsidR="009626C0" w:rsidRDefault="009626C0">
      <w:r>
        <w:br w:type="page"/>
      </w:r>
    </w:p>
    <w:p w:rsidR="009626C0" w:rsidRDefault="009626C0" w:rsidP="009626C0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 xml:space="preserve">Примерные вопросы </w:t>
      </w:r>
      <w:r>
        <w:rPr>
          <w:rFonts w:ascii="Times New Roman" w:hAnsi="Times New Roman" w:cs="Times New Roman"/>
          <w:b/>
          <w:sz w:val="28"/>
        </w:rPr>
        <w:br/>
        <w:t xml:space="preserve">для проведения промежуточной аттестации по дисциплине </w:t>
      </w:r>
    </w:p>
    <w:p w:rsidR="009626C0" w:rsidRPr="009626C0" w:rsidRDefault="009626C0" w:rsidP="009626C0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4183F" w:rsidRPr="009626C0" w:rsidRDefault="0044183F" w:rsidP="009626C0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26C0">
        <w:rPr>
          <w:rFonts w:ascii="Times New Roman" w:hAnsi="Times New Roman" w:cs="Times New Roman"/>
          <w:sz w:val="28"/>
          <w:szCs w:val="28"/>
        </w:rPr>
        <w:t>1. Раскройте понятие «транспортная безопасность» в соответствии с Федеральным законом № 16-</w:t>
      </w:r>
      <w:proofErr w:type="gramStart"/>
      <w:r w:rsidRPr="009626C0">
        <w:rPr>
          <w:rFonts w:ascii="Times New Roman" w:hAnsi="Times New Roman" w:cs="Times New Roman"/>
          <w:sz w:val="28"/>
          <w:szCs w:val="28"/>
        </w:rPr>
        <w:t>ФЗ .</w:t>
      </w:r>
      <w:proofErr w:type="gramEnd"/>
    </w:p>
    <w:p w:rsidR="0044183F" w:rsidRPr="009626C0" w:rsidRDefault="0044183F" w:rsidP="009626C0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26C0">
        <w:rPr>
          <w:rFonts w:ascii="Times New Roman" w:hAnsi="Times New Roman" w:cs="Times New Roman"/>
          <w:sz w:val="28"/>
          <w:szCs w:val="28"/>
        </w:rPr>
        <w:t xml:space="preserve">2. Дайте определение понятию «акт незаконного вмешательства» и приведите примеры таких </w:t>
      </w:r>
      <w:proofErr w:type="gramStart"/>
      <w:r w:rsidRPr="009626C0">
        <w:rPr>
          <w:rFonts w:ascii="Times New Roman" w:hAnsi="Times New Roman" w:cs="Times New Roman"/>
          <w:sz w:val="28"/>
          <w:szCs w:val="28"/>
        </w:rPr>
        <w:t>актов .</w:t>
      </w:r>
      <w:proofErr w:type="gramEnd"/>
    </w:p>
    <w:p w:rsidR="0044183F" w:rsidRPr="009626C0" w:rsidRDefault="0044183F" w:rsidP="009626C0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26C0">
        <w:rPr>
          <w:rFonts w:ascii="Times New Roman" w:hAnsi="Times New Roman" w:cs="Times New Roman"/>
          <w:sz w:val="28"/>
          <w:szCs w:val="28"/>
        </w:rPr>
        <w:t xml:space="preserve">3. Перечислите основные цели и задачи обеспечения транспортной </w:t>
      </w:r>
      <w:proofErr w:type="gramStart"/>
      <w:r w:rsidRPr="009626C0">
        <w:rPr>
          <w:rFonts w:ascii="Times New Roman" w:hAnsi="Times New Roman" w:cs="Times New Roman"/>
          <w:sz w:val="28"/>
          <w:szCs w:val="28"/>
        </w:rPr>
        <w:t>безопасности .</w:t>
      </w:r>
      <w:proofErr w:type="gramEnd"/>
    </w:p>
    <w:p w:rsidR="0044183F" w:rsidRPr="009626C0" w:rsidRDefault="0044183F" w:rsidP="009626C0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26C0">
        <w:rPr>
          <w:rFonts w:ascii="Times New Roman" w:hAnsi="Times New Roman" w:cs="Times New Roman"/>
          <w:sz w:val="28"/>
          <w:szCs w:val="28"/>
        </w:rPr>
        <w:t>4. Охарактеризуйте субъекты транспортной инфраструктуры и их обязанности в области обеспечения транспортной безопасности.</w:t>
      </w:r>
    </w:p>
    <w:p w:rsidR="0044183F" w:rsidRPr="009626C0" w:rsidRDefault="0044183F" w:rsidP="009626C0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26C0">
        <w:rPr>
          <w:rFonts w:ascii="Times New Roman" w:hAnsi="Times New Roman" w:cs="Times New Roman"/>
          <w:sz w:val="28"/>
          <w:szCs w:val="28"/>
        </w:rPr>
        <w:t>5. Какими нормативными правовыми актами регулируется транспортная безопасность в РФ?</w:t>
      </w:r>
    </w:p>
    <w:p w:rsidR="0044183F" w:rsidRPr="009626C0" w:rsidRDefault="0044183F" w:rsidP="009626C0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26C0">
        <w:rPr>
          <w:rFonts w:ascii="Times New Roman" w:hAnsi="Times New Roman" w:cs="Times New Roman"/>
          <w:sz w:val="28"/>
          <w:szCs w:val="28"/>
        </w:rPr>
        <w:t>6. Раскройте содержание понятия «объект транспортной инфраструктуры» и приведите примеры.</w:t>
      </w:r>
    </w:p>
    <w:p w:rsidR="0044183F" w:rsidRPr="009626C0" w:rsidRDefault="0044183F" w:rsidP="009626C0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26C0">
        <w:rPr>
          <w:rFonts w:ascii="Times New Roman" w:hAnsi="Times New Roman" w:cs="Times New Roman"/>
          <w:sz w:val="28"/>
          <w:szCs w:val="28"/>
        </w:rPr>
        <w:t>7. Каков порядок категорирования объектов транспортной инфраструктуры и транспортных средств?</w:t>
      </w:r>
    </w:p>
    <w:p w:rsidR="0044183F" w:rsidRPr="009626C0" w:rsidRDefault="0044183F" w:rsidP="009626C0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26C0">
        <w:rPr>
          <w:rFonts w:ascii="Times New Roman" w:hAnsi="Times New Roman" w:cs="Times New Roman"/>
          <w:sz w:val="28"/>
          <w:szCs w:val="28"/>
        </w:rPr>
        <w:t>8. Что такое оценка уязвимости ОТИ и ТС и как она проводится? .</w:t>
      </w:r>
    </w:p>
    <w:p w:rsidR="0044183F" w:rsidRPr="009626C0" w:rsidRDefault="0044183F" w:rsidP="009626C0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26C0">
        <w:rPr>
          <w:rFonts w:ascii="Times New Roman" w:hAnsi="Times New Roman" w:cs="Times New Roman"/>
          <w:sz w:val="28"/>
          <w:szCs w:val="28"/>
        </w:rPr>
        <w:t xml:space="preserve">9. Охарактеризуйте уровни безопасности объектов транспортной </w:t>
      </w:r>
      <w:proofErr w:type="gramStart"/>
      <w:r w:rsidRPr="009626C0">
        <w:rPr>
          <w:rFonts w:ascii="Times New Roman" w:hAnsi="Times New Roman" w:cs="Times New Roman"/>
          <w:sz w:val="28"/>
          <w:szCs w:val="28"/>
        </w:rPr>
        <w:t>инфраструктуры .</w:t>
      </w:r>
      <w:proofErr w:type="gramEnd"/>
    </w:p>
    <w:p w:rsidR="0044183F" w:rsidRPr="009626C0" w:rsidRDefault="0044183F" w:rsidP="009626C0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26C0">
        <w:rPr>
          <w:rFonts w:ascii="Times New Roman" w:hAnsi="Times New Roman" w:cs="Times New Roman"/>
          <w:sz w:val="28"/>
          <w:szCs w:val="28"/>
        </w:rPr>
        <w:t>10. В чем сущность Единой государственной информационной системы обеспечения транспортной безопасности?</w:t>
      </w:r>
    </w:p>
    <w:p w:rsidR="0044183F" w:rsidRPr="009626C0" w:rsidRDefault="0044183F" w:rsidP="009626C0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26C0">
        <w:rPr>
          <w:rFonts w:ascii="Times New Roman" w:hAnsi="Times New Roman" w:cs="Times New Roman"/>
          <w:sz w:val="28"/>
          <w:szCs w:val="28"/>
        </w:rPr>
        <w:t>11. Каков порядок информирования об угрозах совершения актов незаконного вмешательства?</w:t>
      </w:r>
    </w:p>
    <w:p w:rsidR="0044183F" w:rsidRPr="009626C0" w:rsidRDefault="0044183F" w:rsidP="009626C0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26C0">
        <w:rPr>
          <w:rFonts w:ascii="Times New Roman" w:hAnsi="Times New Roman" w:cs="Times New Roman"/>
          <w:sz w:val="28"/>
          <w:szCs w:val="28"/>
        </w:rPr>
        <w:t>12. Из каких разделов состоит план обеспечения транспортной безопасности ОТИ и ТС?</w:t>
      </w:r>
    </w:p>
    <w:p w:rsidR="0044183F" w:rsidRPr="009626C0" w:rsidRDefault="0044183F" w:rsidP="009626C0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26C0">
        <w:rPr>
          <w:rFonts w:ascii="Times New Roman" w:hAnsi="Times New Roman" w:cs="Times New Roman"/>
          <w:sz w:val="28"/>
          <w:szCs w:val="28"/>
        </w:rPr>
        <w:t>13. Какова процедура разработки, согласования и утверждения плана обеспечения транспортной безопасности?</w:t>
      </w:r>
    </w:p>
    <w:p w:rsidR="0044183F" w:rsidRPr="009626C0" w:rsidRDefault="0044183F" w:rsidP="009626C0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26C0">
        <w:rPr>
          <w:rFonts w:ascii="Times New Roman" w:hAnsi="Times New Roman" w:cs="Times New Roman"/>
          <w:sz w:val="28"/>
          <w:szCs w:val="28"/>
        </w:rPr>
        <w:t>14. Какие инженерно-технические системы используются для обеспечения транспортной безопасности? .</w:t>
      </w:r>
    </w:p>
    <w:p w:rsidR="0044183F" w:rsidRPr="009626C0" w:rsidRDefault="0044183F" w:rsidP="009626C0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26C0">
        <w:rPr>
          <w:rFonts w:ascii="Times New Roman" w:hAnsi="Times New Roman" w:cs="Times New Roman"/>
          <w:sz w:val="28"/>
          <w:szCs w:val="28"/>
        </w:rPr>
        <w:t>15. Каковы принципы работы систем контроля доступа на объектах транспортной инфраструктуры?</w:t>
      </w:r>
    </w:p>
    <w:p w:rsidR="0044183F" w:rsidRPr="009626C0" w:rsidRDefault="0044183F" w:rsidP="009626C0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26C0">
        <w:rPr>
          <w:rFonts w:ascii="Times New Roman" w:hAnsi="Times New Roman" w:cs="Times New Roman"/>
          <w:sz w:val="28"/>
          <w:szCs w:val="28"/>
        </w:rPr>
        <w:t>16. Какие технические средства досмотра применяются при обеспечении транспортной безопасности?</w:t>
      </w:r>
    </w:p>
    <w:p w:rsidR="0044183F" w:rsidRPr="009626C0" w:rsidRDefault="0044183F" w:rsidP="009626C0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26C0">
        <w:rPr>
          <w:rFonts w:ascii="Times New Roman" w:hAnsi="Times New Roman" w:cs="Times New Roman"/>
          <w:sz w:val="28"/>
          <w:szCs w:val="28"/>
        </w:rPr>
        <w:t>17. Охарактеризуйте порядок организации пропускного режима на ОТИ.</w:t>
      </w:r>
    </w:p>
    <w:p w:rsidR="0044183F" w:rsidRPr="009626C0" w:rsidRDefault="0044183F" w:rsidP="009626C0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26C0">
        <w:rPr>
          <w:rFonts w:ascii="Times New Roman" w:hAnsi="Times New Roman" w:cs="Times New Roman"/>
          <w:sz w:val="28"/>
          <w:szCs w:val="28"/>
        </w:rPr>
        <w:lastRenderedPageBreak/>
        <w:t>18. Каков порядок проведения досмотра, дополнительного досмотра и повторного досмотра? .</w:t>
      </w:r>
    </w:p>
    <w:p w:rsidR="0044183F" w:rsidRPr="009626C0" w:rsidRDefault="0044183F" w:rsidP="009626C0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26C0">
        <w:rPr>
          <w:rFonts w:ascii="Times New Roman" w:hAnsi="Times New Roman" w:cs="Times New Roman"/>
          <w:sz w:val="28"/>
          <w:szCs w:val="28"/>
        </w:rPr>
        <w:t>19. Каковы требования к оснащению транспортных средств техническими средствами контроля (</w:t>
      </w:r>
      <w:proofErr w:type="spellStart"/>
      <w:r w:rsidRPr="009626C0">
        <w:rPr>
          <w:rFonts w:ascii="Times New Roman" w:hAnsi="Times New Roman" w:cs="Times New Roman"/>
          <w:sz w:val="28"/>
          <w:szCs w:val="28"/>
        </w:rPr>
        <w:t>тахографами</w:t>
      </w:r>
      <w:proofErr w:type="spellEnd"/>
      <w:r w:rsidRPr="009626C0">
        <w:rPr>
          <w:rFonts w:ascii="Times New Roman" w:hAnsi="Times New Roman" w:cs="Times New Roman"/>
          <w:sz w:val="28"/>
          <w:szCs w:val="28"/>
        </w:rPr>
        <w:t>)? .</w:t>
      </w:r>
    </w:p>
    <w:p w:rsidR="0044183F" w:rsidRPr="009626C0" w:rsidRDefault="0044183F" w:rsidP="009626C0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26C0">
        <w:rPr>
          <w:rFonts w:ascii="Times New Roman" w:hAnsi="Times New Roman" w:cs="Times New Roman"/>
          <w:sz w:val="28"/>
          <w:szCs w:val="28"/>
        </w:rPr>
        <w:t>20. Каков порядок обращения с документами, содержащими служебную информацию ограниченного распространения?</w:t>
      </w:r>
    </w:p>
    <w:p w:rsidR="0044183F" w:rsidRPr="009626C0" w:rsidRDefault="0044183F" w:rsidP="009626C0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26C0">
        <w:rPr>
          <w:rFonts w:ascii="Times New Roman" w:hAnsi="Times New Roman" w:cs="Times New Roman"/>
          <w:sz w:val="28"/>
          <w:szCs w:val="28"/>
        </w:rPr>
        <w:t xml:space="preserve">21. Перечислите основные виды актов незаконного вмешательства и их </w:t>
      </w:r>
      <w:proofErr w:type="gramStart"/>
      <w:r w:rsidRPr="009626C0">
        <w:rPr>
          <w:rFonts w:ascii="Times New Roman" w:hAnsi="Times New Roman" w:cs="Times New Roman"/>
          <w:sz w:val="28"/>
          <w:szCs w:val="28"/>
        </w:rPr>
        <w:t>характеристику .</w:t>
      </w:r>
      <w:proofErr w:type="gramEnd"/>
    </w:p>
    <w:p w:rsidR="0044183F" w:rsidRPr="009626C0" w:rsidRDefault="0044183F" w:rsidP="009626C0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26C0">
        <w:rPr>
          <w:rFonts w:ascii="Times New Roman" w:hAnsi="Times New Roman" w:cs="Times New Roman"/>
          <w:sz w:val="28"/>
          <w:szCs w:val="28"/>
        </w:rPr>
        <w:t>22. Каковы основные методы предупреждения актов незаконного вмешательства?</w:t>
      </w:r>
    </w:p>
    <w:p w:rsidR="0044183F" w:rsidRPr="009626C0" w:rsidRDefault="0044183F" w:rsidP="009626C0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26C0">
        <w:rPr>
          <w:rFonts w:ascii="Times New Roman" w:hAnsi="Times New Roman" w:cs="Times New Roman"/>
          <w:sz w:val="28"/>
          <w:szCs w:val="28"/>
        </w:rPr>
        <w:t xml:space="preserve">23. Опишите порядок действий сил обеспечения транспортной безопасности при угрозе совершения </w:t>
      </w:r>
      <w:proofErr w:type="gramStart"/>
      <w:r w:rsidRPr="009626C0">
        <w:rPr>
          <w:rFonts w:ascii="Times New Roman" w:hAnsi="Times New Roman" w:cs="Times New Roman"/>
          <w:sz w:val="28"/>
          <w:szCs w:val="28"/>
        </w:rPr>
        <w:t>АНВ .</w:t>
      </w:r>
      <w:proofErr w:type="gramEnd"/>
    </w:p>
    <w:p w:rsidR="0044183F" w:rsidRPr="009626C0" w:rsidRDefault="0044183F" w:rsidP="009626C0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26C0">
        <w:rPr>
          <w:rFonts w:ascii="Times New Roman" w:hAnsi="Times New Roman" w:cs="Times New Roman"/>
          <w:sz w:val="28"/>
          <w:szCs w:val="28"/>
        </w:rPr>
        <w:t>24. Каков алгоритм действий при совершении акта незаконного вмешательства?</w:t>
      </w:r>
    </w:p>
    <w:p w:rsidR="0044183F" w:rsidRPr="009626C0" w:rsidRDefault="0044183F" w:rsidP="009626C0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26C0">
        <w:rPr>
          <w:rFonts w:ascii="Times New Roman" w:hAnsi="Times New Roman" w:cs="Times New Roman"/>
          <w:sz w:val="28"/>
          <w:szCs w:val="28"/>
        </w:rPr>
        <w:t>25. Какие виды ответственности предусмотрены за нарушение требований транспортной безопасности? .</w:t>
      </w:r>
    </w:p>
    <w:p w:rsidR="0044183F" w:rsidRPr="009626C0" w:rsidRDefault="0044183F" w:rsidP="009626C0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26C0">
        <w:rPr>
          <w:rFonts w:ascii="Times New Roman" w:hAnsi="Times New Roman" w:cs="Times New Roman"/>
          <w:sz w:val="28"/>
          <w:szCs w:val="28"/>
        </w:rPr>
        <w:t>26. Охарактеризуйте административную ответственность за нарушения в области транспортной безопасности.</w:t>
      </w:r>
    </w:p>
    <w:p w:rsidR="0044183F" w:rsidRPr="009626C0" w:rsidRDefault="0044183F" w:rsidP="009626C0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26C0">
        <w:rPr>
          <w:rFonts w:ascii="Times New Roman" w:hAnsi="Times New Roman" w:cs="Times New Roman"/>
          <w:sz w:val="28"/>
          <w:szCs w:val="28"/>
        </w:rPr>
        <w:t>27. Что такое психомоторное возбуждение и как оказывать помощь при этой реакции? .</w:t>
      </w:r>
    </w:p>
    <w:p w:rsidR="0044183F" w:rsidRPr="009626C0" w:rsidRDefault="0044183F" w:rsidP="009626C0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26C0">
        <w:rPr>
          <w:rFonts w:ascii="Times New Roman" w:hAnsi="Times New Roman" w:cs="Times New Roman"/>
          <w:sz w:val="28"/>
          <w:szCs w:val="28"/>
        </w:rPr>
        <w:t>28. Каковы признаки острой дыхательной недостаточности и первая помощь при ней? .</w:t>
      </w:r>
    </w:p>
    <w:p w:rsidR="0044183F" w:rsidRPr="009626C0" w:rsidRDefault="0044183F" w:rsidP="009626C0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26C0">
        <w:rPr>
          <w:rFonts w:ascii="Times New Roman" w:hAnsi="Times New Roman" w:cs="Times New Roman"/>
          <w:sz w:val="28"/>
          <w:szCs w:val="28"/>
        </w:rPr>
        <w:t>29. Что такое ступор и как вывести пострадавшего из этого состояния? .</w:t>
      </w:r>
    </w:p>
    <w:p w:rsidR="0044183F" w:rsidRPr="009626C0" w:rsidRDefault="0044183F" w:rsidP="009626C0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26C0">
        <w:rPr>
          <w:rFonts w:ascii="Times New Roman" w:hAnsi="Times New Roman" w:cs="Times New Roman"/>
          <w:sz w:val="28"/>
          <w:szCs w:val="28"/>
        </w:rPr>
        <w:t>30. Каковы принципы взаимодействия служб безопасности с правоохранительными органами?</w:t>
      </w:r>
    </w:p>
    <w:p w:rsidR="0044183F" w:rsidRPr="009626C0" w:rsidRDefault="0044183F" w:rsidP="009626C0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26C0">
        <w:rPr>
          <w:rFonts w:ascii="Times New Roman" w:hAnsi="Times New Roman" w:cs="Times New Roman"/>
          <w:sz w:val="28"/>
          <w:szCs w:val="28"/>
        </w:rPr>
        <w:t>31. В чем особенности обеспечения транспортной безопасности на железнодорожном транспорте?</w:t>
      </w:r>
    </w:p>
    <w:p w:rsidR="0044183F" w:rsidRPr="009626C0" w:rsidRDefault="0044183F" w:rsidP="009626C0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26C0">
        <w:rPr>
          <w:rFonts w:ascii="Times New Roman" w:hAnsi="Times New Roman" w:cs="Times New Roman"/>
          <w:sz w:val="28"/>
          <w:szCs w:val="28"/>
        </w:rPr>
        <w:t>32. Каковы основные требования к авиационной безопасности в РФ?</w:t>
      </w:r>
    </w:p>
    <w:p w:rsidR="0044183F" w:rsidRPr="009626C0" w:rsidRDefault="0044183F" w:rsidP="009626C0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26C0">
        <w:rPr>
          <w:rFonts w:ascii="Times New Roman" w:hAnsi="Times New Roman" w:cs="Times New Roman"/>
          <w:sz w:val="28"/>
          <w:szCs w:val="28"/>
        </w:rPr>
        <w:t>33. Охарактеризуйте обеспечение безопасности на автомобильном транспорте.</w:t>
      </w:r>
    </w:p>
    <w:p w:rsidR="0044183F" w:rsidRPr="009626C0" w:rsidRDefault="0044183F" w:rsidP="009626C0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26C0">
        <w:rPr>
          <w:rFonts w:ascii="Times New Roman" w:hAnsi="Times New Roman" w:cs="Times New Roman"/>
          <w:sz w:val="28"/>
          <w:szCs w:val="28"/>
        </w:rPr>
        <w:t>34. Каковы особенности транспортной безопасности на морском и речном транспорте?</w:t>
      </w:r>
    </w:p>
    <w:p w:rsidR="0044183F" w:rsidRPr="009626C0" w:rsidRDefault="0044183F" w:rsidP="009626C0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26C0">
        <w:rPr>
          <w:rFonts w:ascii="Times New Roman" w:hAnsi="Times New Roman" w:cs="Times New Roman"/>
          <w:sz w:val="28"/>
          <w:szCs w:val="28"/>
        </w:rPr>
        <w:t xml:space="preserve">35. Охарактеризуйте применение систем </w:t>
      </w:r>
      <w:proofErr w:type="spellStart"/>
      <w:r w:rsidRPr="009626C0">
        <w:rPr>
          <w:rFonts w:ascii="Times New Roman" w:hAnsi="Times New Roman" w:cs="Times New Roman"/>
          <w:sz w:val="28"/>
          <w:szCs w:val="28"/>
        </w:rPr>
        <w:t>видеоаналитики</w:t>
      </w:r>
      <w:proofErr w:type="spellEnd"/>
      <w:r w:rsidRPr="009626C0">
        <w:rPr>
          <w:rFonts w:ascii="Times New Roman" w:hAnsi="Times New Roman" w:cs="Times New Roman"/>
          <w:sz w:val="28"/>
          <w:szCs w:val="28"/>
        </w:rPr>
        <w:t xml:space="preserve"> и искусственного интеллекта для обнаружения угроз.</w:t>
      </w:r>
    </w:p>
    <w:p w:rsidR="0044183F" w:rsidRPr="009626C0" w:rsidRDefault="0044183F" w:rsidP="009626C0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26C0">
        <w:rPr>
          <w:rFonts w:ascii="Times New Roman" w:hAnsi="Times New Roman" w:cs="Times New Roman"/>
          <w:sz w:val="28"/>
          <w:szCs w:val="28"/>
        </w:rPr>
        <w:t>36. Как осуществляется крепление грузов на автомобильном транспорте и какие требования к нему предъявляются? .</w:t>
      </w:r>
    </w:p>
    <w:p w:rsidR="0044183F" w:rsidRPr="009626C0" w:rsidRDefault="0044183F" w:rsidP="009626C0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26C0">
        <w:rPr>
          <w:rFonts w:ascii="Times New Roman" w:hAnsi="Times New Roman" w:cs="Times New Roman"/>
          <w:sz w:val="28"/>
          <w:szCs w:val="28"/>
        </w:rPr>
        <w:lastRenderedPageBreak/>
        <w:t>37. Каковы требования к перевозке опасных грузов согласно ДОПОГ? .</w:t>
      </w:r>
    </w:p>
    <w:p w:rsidR="0044183F" w:rsidRPr="009626C0" w:rsidRDefault="0044183F" w:rsidP="009626C0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26C0">
        <w:rPr>
          <w:rFonts w:ascii="Times New Roman" w:hAnsi="Times New Roman" w:cs="Times New Roman"/>
          <w:sz w:val="28"/>
          <w:szCs w:val="28"/>
        </w:rPr>
        <w:t>38. Что такое активная, пассивная и послеаварийная безопасность транспортного средства? .</w:t>
      </w:r>
    </w:p>
    <w:p w:rsidR="0044183F" w:rsidRPr="009626C0" w:rsidRDefault="0044183F" w:rsidP="009626C0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26C0">
        <w:rPr>
          <w:rFonts w:ascii="Times New Roman" w:hAnsi="Times New Roman" w:cs="Times New Roman"/>
          <w:sz w:val="28"/>
          <w:szCs w:val="28"/>
        </w:rPr>
        <w:t>39. Каковы основные международные стандарты безопасности на транспорте (ИКАО, ИМО)? .</w:t>
      </w:r>
    </w:p>
    <w:p w:rsidR="0044183F" w:rsidRPr="009626C0" w:rsidRDefault="0044183F" w:rsidP="009626C0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26C0">
        <w:rPr>
          <w:rFonts w:ascii="Times New Roman" w:hAnsi="Times New Roman" w:cs="Times New Roman"/>
          <w:sz w:val="28"/>
          <w:szCs w:val="28"/>
        </w:rPr>
        <w:t>40. Назовите перспективные направления развития технических средств обеспечения транспортной безопасности.</w:t>
      </w:r>
    </w:p>
    <w:p w:rsidR="0044183F" w:rsidRDefault="0044183F" w:rsidP="0044183F"/>
    <w:sectPr w:rsidR="0044183F" w:rsidSect="009626C0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183F"/>
    <w:rsid w:val="00025092"/>
    <w:rsid w:val="00113315"/>
    <w:rsid w:val="0038264C"/>
    <w:rsid w:val="0044183F"/>
    <w:rsid w:val="00507196"/>
    <w:rsid w:val="005B48BF"/>
    <w:rsid w:val="0065073D"/>
    <w:rsid w:val="008459F4"/>
    <w:rsid w:val="008B02DD"/>
    <w:rsid w:val="009626C0"/>
    <w:rsid w:val="009C4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7DC715-A4A4-4AAD-AEF9-F54866CBF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12</Pages>
  <Words>2487</Words>
  <Characters>14176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Панько Юлия Владимировна</dc:creator>
  <cp:keywords/>
  <dc:description/>
  <cp:lastModifiedBy>Панько Юлия Владимировна</cp:lastModifiedBy>
  <cp:revision>6</cp:revision>
  <dcterms:created xsi:type="dcterms:W3CDTF">2026-07-08T10:32:00Z</dcterms:created>
  <dcterms:modified xsi:type="dcterms:W3CDTF">2026-07-08T11:55:00Z</dcterms:modified>
</cp:coreProperties>
</file>