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BD7" w:rsidRPr="000B33C8" w:rsidRDefault="00CD16FC" w:rsidP="000B33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 при проведении промежуточной аттестации по дисциплине (модулю)</w:t>
      </w:r>
      <w:bookmarkStart w:id="0" w:name="_GoBack"/>
      <w:bookmarkEnd w:id="0"/>
    </w:p>
    <w:p w:rsidR="000B33C8" w:rsidRDefault="000B33C8" w:rsidP="000B33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33C8">
        <w:rPr>
          <w:rFonts w:ascii="Times New Roman" w:hAnsi="Times New Roman" w:cs="Times New Roman"/>
          <w:b/>
          <w:sz w:val="28"/>
          <w:szCs w:val="28"/>
        </w:rPr>
        <w:t xml:space="preserve">«Управление </w:t>
      </w:r>
      <w:proofErr w:type="spellStart"/>
      <w:r w:rsidRPr="000B33C8">
        <w:rPr>
          <w:rFonts w:ascii="Times New Roman" w:hAnsi="Times New Roman" w:cs="Times New Roman"/>
          <w:b/>
          <w:sz w:val="28"/>
          <w:szCs w:val="28"/>
        </w:rPr>
        <w:t>стейкхолдерами</w:t>
      </w:r>
      <w:proofErr w:type="spellEnd"/>
      <w:r w:rsidRPr="000B33C8">
        <w:rPr>
          <w:rFonts w:ascii="Times New Roman" w:hAnsi="Times New Roman" w:cs="Times New Roman"/>
          <w:b/>
          <w:sz w:val="28"/>
          <w:szCs w:val="28"/>
        </w:rPr>
        <w:t xml:space="preserve"> инновационно</w:t>
      </w:r>
      <w:r w:rsidR="00036E5E">
        <w:rPr>
          <w:rFonts w:ascii="Times New Roman" w:hAnsi="Times New Roman" w:cs="Times New Roman"/>
          <w:b/>
          <w:sz w:val="28"/>
          <w:szCs w:val="28"/>
        </w:rPr>
        <w:t>й</w:t>
      </w:r>
      <w:r w:rsidRPr="000B33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6E5E">
        <w:rPr>
          <w:rFonts w:ascii="Times New Roman" w:hAnsi="Times New Roman" w:cs="Times New Roman"/>
          <w:b/>
          <w:sz w:val="28"/>
          <w:szCs w:val="28"/>
        </w:rPr>
        <w:t>сферы</w:t>
      </w:r>
      <w:r w:rsidRPr="000B33C8">
        <w:rPr>
          <w:rFonts w:ascii="Times New Roman" w:hAnsi="Times New Roman" w:cs="Times New Roman"/>
          <w:b/>
          <w:sz w:val="28"/>
          <w:szCs w:val="28"/>
        </w:rPr>
        <w:t>»</w:t>
      </w:r>
    </w:p>
    <w:p w:rsidR="00036E5E" w:rsidRPr="00036E5E" w:rsidRDefault="00036E5E" w:rsidP="00036E5E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Теоретические вопросы к зачету.</w:t>
      </w:r>
    </w:p>
    <w:p w:rsidR="00036E5E" w:rsidRPr="00036E5E" w:rsidRDefault="00036E5E" w:rsidP="00036E5E">
      <w:pPr>
        <w:numPr>
          <w:ilvl w:val="0"/>
          <w:numId w:val="13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36E5E">
        <w:rPr>
          <w:rFonts w:ascii="Times New Roman" w:eastAsia="Calibri" w:hAnsi="Times New Roman" w:cs="Times New Roman"/>
          <w:sz w:val="24"/>
          <w:szCs w:val="24"/>
        </w:rPr>
        <w:t xml:space="preserve">Новая парадигма менеджмента: теория управления заинтересованными сторонами </w:t>
      </w:r>
    </w:p>
    <w:p w:rsidR="00036E5E" w:rsidRPr="00036E5E" w:rsidRDefault="00036E5E" w:rsidP="00036E5E">
      <w:pPr>
        <w:numPr>
          <w:ilvl w:val="0"/>
          <w:numId w:val="13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36E5E">
        <w:rPr>
          <w:rFonts w:ascii="Times New Roman" w:eastAsia="Calibri" w:hAnsi="Times New Roman" w:cs="Times New Roman"/>
          <w:sz w:val="24"/>
          <w:szCs w:val="24"/>
        </w:rPr>
        <w:t xml:space="preserve">Концепция коммуникаций в инновационной сфере: автор концепции, сущность, виды практик, коммуникаций, </w:t>
      </w:r>
      <w:proofErr w:type="spellStart"/>
      <w:r w:rsidRPr="00036E5E">
        <w:rPr>
          <w:rFonts w:ascii="Times New Roman" w:eastAsia="Calibri" w:hAnsi="Times New Roman" w:cs="Times New Roman"/>
          <w:sz w:val="24"/>
          <w:szCs w:val="24"/>
        </w:rPr>
        <w:t>стейкхолдеры</w:t>
      </w:r>
      <w:proofErr w:type="spellEnd"/>
      <w:r w:rsidRPr="00036E5E">
        <w:rPr>
          <w:rFonts w:ascii="Times New Roman" w:eastAsia="Calibri" w:hAnsi="Times New Roman" w:cs="Times New Roman"/>
          <w:sz w:val="24"/>
          <w:szCs w:val="24"/>
        </w:rPr>
        <w:t xml:space="preserve"> инновационного пространства</w:t>
      </w:r>
    </w:p>
    <w:p w:rsidR="00036E5E" w:rsidRPr="00036E5E" w:rsidRDefault="00036E5E" w:rsidP="00036E5E">
      <w:pPr>
        <w:numPr>
          <w:ilvl w:val="0"/>
          <w:numId w:val="13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36E5E">
        <w:rPr>
          <w:rFonts w:ascii="Times New Roman" w:eastAsia="Calibri" w:hAnsi="Times New Roman" w:cs="Times New Roman"/>
          <w:sz w:val="24"/>
          <w:szCs w:val="24"/>
        </w:rPr>
        <w:t>Сущность инновационной коммуникации: основные составляющие, инновационная культура, элементы, общие свойства системы инновационных коммуникаций.</w:t>
      </w:r>
    </w:p>
    <w:p w:rsidR="00036E5E" w:rsidRPr="00036E5E" w:rsidRDefault="00036E5E" w:rsidP="00036E5E">
      <w:pPr>
        <w:numPr>
          <w:ilvl w:val="0"/>
          <w:numId w:val="13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36E5E">
        <w:rPr>
          <w:rFonts w:ascii="Times New Roman" w:eastAsia="Calibri" w:hAnsi="Times New Roman" w:cs="Times New Roman"/>
          <w:sz w:val="24"/>
          <w:szCs w:val="24"/>
        </w:rPr>
        <w:t xml:space="preserve">Суть системы взглядов по экономической оптимизации инноваций: оптимизация коммуникаций, оптимизация управления инновационным процессом, </w:t>
      </w:r>
    </w:p>
    <w:p w:rsidR="00036E5E" w:rsidRPr="00036E5E" w:rsidRDefault="00036E5E" w:rsidP="00036E5E">
      <w:pPr>
        <w:numPr>
          <w:ilvl w:val="0"/>
          <w:numId w:val="13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36E5E">
        <w:rPr>
          <w:rFonts w:ascii="Times New Roman" w:eastAsia="Calibri" w:hAnsi="Times New Roman" w:cs="Times New Roman"/>
          <w:sz w:val="24"/>
          <w:szCs w:val="24"/>
        </w:rPr>
        <w:t>Особенности организации коммуникаций по формам организации инновационного процесса.</w:t>
      </w:r>
    </w:p>
    <w:p w:rsidR="00036E5E" w:rsidRPr="00036E5E" w:rsidRDefault="00036E5E" w:rsidP="00036E5E">
      <w:pPr>
        <w:numPr>
          <w:ilvl w:val="0"/>
          <w:numId w:val="13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36E5E">
        <w:rPr>
          <w:rFonts w:ascii="Times New Roman" w:eastAsia="Calibri" w:hAnsi="Times New Roman" w:cs="Times New Roman"/>
          <w:sz w:val="24"/>
          <w:szCs w:val="24"/>
        </w:rPr>
        <w:t>Организация управления системой эффективных коммуникаций между субъектами инноваций: управление инновационным процессом.</w:t>
      </w:r>
    </w:p>
    <w:p w:rsidR="00036E5E" w:rsidRPr="00036E5E" w:rsidRDefault="00036E5E" w:rsidP="00036E5E">
      <w:pPr>
        <w:numPr>
          <w:ilvl w:val="0"/>
          <w:numId w:val="13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36E5E">
        <w:rPr>
          <w:rFonts w:ascii="Times New Roman" w:eastAsia="Calibri" w:hAnsi="Times New Roman" w:cs="Times New Roman"/>
          <w:sz w:val="24"/>
          <w:szCs w:val="24"/>
        </w:rPr>
        <w:t>Мотивационный механизм инновационных коммуникаций: социальный аспект коммуникаций, экологический аспект коммуникаций, оценка эффективности инновационных коммуникаций.</w:t>
      </w:r>
    </w:p>
    <w:p w:rsidR="00036E5E" w:rsidRPr="00036E5E" w:rsidRDefault="00036E5E" w:rsidP="00036E5E">
      <w:pPr>
        <w:numPr>
          <w:ilvl w:val="0"/>
          <w:numId w:val="13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36E5E">
        <w:rPr>
          <w:rFonts w:ascii="Times New Roman" w:eastAsia="Calibri" w:hAnsi="Times New Roman" w:cs="Times New Roman"/>
          <w:sz w:val="24"/>
          <w:szCs w:val="24"/>
        </w:rPr>
        <w:t>Поколения инновационных организаций. Современные формы инновационных коммуникаций</w:t>
      </w:r>
    </w:p>
    <w:p w:rsidR="00036E5E" w:rsidRPr="00036E5E" w:rsidRDefault="00036E5E" w:rsidP="00036E5E">
      <w:pPr>
        <w:numPr>
          <w:ilvl w:val="0"/>
          <w:numId w:val="13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36E5E">
        <w:rPr>
          <w:rFonts w:ascii="Times New Roman" w:eastAsia="Calibri" w:hAnsi="Times New Roman" w:cs="Times New Roman"/>
          <w:sz w:val="24"/>
          <w:szCs w:val="24"/>
        </w:rPr>
        <w:t>Функции инвесторов как субъектов инновационной деятельности.</w:t>
      </w:r>
    </w:p>
    <w:p w:rsidR="00036E5E" w:rsidRPr="00036E5E" w:rsidRDefault="00036E5E" w:rsidP="00036E5E">
      <w:pPr>
        <w:numPr>
          <w:ilvl w:val="0"/>
          <w:numId w:val="13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036E5E">
        <w:rPr>
          <w:rFonts w:ascii="Times New Roman" w:eastAsia="Calibri" w:hAnsi="Times New Roman" w:cs="Times New Roman"/>
          <w:sz w:val="24"/>
          <w:szCs w:val="24"/>
        </w:rPr>
        <w:t xml:space="preserve">Процессная модель управления </w:t>
      </w:r>
      <w:proofErr w:type="spellStart"/>
      <w:r w:rsidRPr="00036E5E">
        <w:rPr>
          <w:rFonts w:ascii="Times New Roman" w:eastAsia="Calibri" w:hAnsi="Times New Roman" w:cs="Times New Roman"/>
          <w:sz w:val="24"/>
          <w:szCs w:val="24"/>
        </w:rPr>
        <w:t>стейкхолдерами</w:t>
      </w:r>
      <w:proofErr w:type="spellEnd"/>
      <w:r w:rsidRPr="00036E5E">
        <w:rPr>
          <w:rFonts w:ascii="Times New Roman" w:eastAsia="Calibri" w:hAnsi="Times New Roman" w:cs="Times New Roman"/>
          <w:sz w:val="24"/>
          <w:szCs w:val="24"/>
        </w:rPr>
        <w:t>: анализ применения стандарта PMBOK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036E5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36E5E" w:rsidRPr="00036E5E" w:rsidRDefault="00036E5E" w:rsidP="00036E5E">
      <w:pPr>
        <w:numPr>
          <w:ilvl w:val="0"/>
          <w:numId w:val="13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36E5E">
        <w:rPr>
          <w:rFonts w:ascii="Times New Roman" w:eastAsia="Calibri" w:hAnsi="Times New Roman" w:cs="Times New Roman"/>
          <w:bCs/>
          <w:iCs/>
          <w:sz w:val="24"/>
          <w:szCs w:val="24"/>
        </w:rPr>
        <w:t>Модель Митчелла-</w:t>
      </w:r>
      <w:proofErr w:type="spellStart"/>
      <w:r w:rsidRPr="00036E5E">
        <w:rPr>
          <w:rFonts w:ascii="Times New Roman" w:eastAsia="Calibri" w:hAnsi="Times New Roman" w:cs="Times New Roman"/>
          <w:bCs/>
          <w:iCs/>
          <w:sz w:val="24"/>
          <w:szCs w:val="24"/>
        </w:rPr>
        <w:t>Агле</w:t>
      </w:r>
      <w:proofErr w:type="spellEnd"/>
      <w:r w:rsidRPr="00036E5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-Вуда: определение значимости </w:t>
      </w:r>
      <w:proofErr w:type="spellStart"/>
      <w:r w:rsidRPr="00036E5E">
        <w:rPr>
          <w:rFonts w:ascii="Times New Roman" w:eastAsia="Calibri" w:hAnsi="Times New Roman" w:cs="Times New Roman"/>
          <w:bCs/>
          <w:iCs/>
          <w:sz w:val="24"/>
          <w:szCs w:val="24"/>
        </w:rPr>
        <w:t>стейкхолдеров</w:t>
      </w:r>
      <w:proofErr w:type="spellEnd"/>
      <w:r w:rsidRPr="00036E5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. </w:t>
      </w:r>
    </w:p>
    <w:p w:rsidR="00036E5E" w:rsidRPr="00036E5E" w:rsidRDefault="00036E5E" w:rsidP="00036E5E">
      <w:pPr>
        <w:numPr>
          <w:ilvl w:val="0"/>
          <w:numId w:val="13"/>
        </w:numPr>
        <w:spacing w:after="200" w:line="276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036E5E">
        <w:rPr>
          <w:rFonts w:ascii="Times New Roman" w:eastAsia="Calibri" w:hAnsi="Times New Roman" w:cs="Times New Roman"/>
          <w:bCs/>
          <w:sz w:val="24"/>
          <w:szCs w:val="24"/>
        </w:rPr>
        <w:t>Стандарт АА1000 взаимодействия с заинтересованными сторонами: общая характеристика (цель, содержание, базовые определения)</w:t>
      </w:r>
    </w:p>
    <w:p w:rsidR="00036E5E" w:rsidRPr="00036E5E" w:rsidRDefault="00036E5E" w:rsidP="00036E5E">
      <w:pPr>
        <w:numPr>
          <w:ilvl w:val="0"/>
          <w:numId w:val="13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36E5E">
        <w:rPr>
          <w:rFonts w:ascii="Times New Roman" w:eastAsia="Calibri" w:hAnsi="Times New Roman" w:cs="Times New Roman"/>
          <w:bCs/>
          <w:sz w:val="24"/>
          <w:szCs w:val="24"/>
        </w:rPr>
        <w:t xml:space="preserve">Методика определения существенных вопросов и разработки стратегии взаимодействия, определение содержания, цели и областей взаимодействия со </w:t>
      </w:r>
      <w:proofErr w:type="spellStart"/>
      <w:r w:rsidRPr="00036E5E">
        <w:rPr>
          <w:rFonts w:ascii="Times New Roman" w:eastAsia="Calibri" w:hAnsi="Times New Roman" w:cs="Times New Roman"/>
          <w:bCs/>
          <w:sz w:val="24"/>
          <w:szCs w:val="24"/>
        </w:rPr>
        <w:t>стейкхолдерами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036E5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:rsidR="00036E5E" w:rsidRPr="00036E5E" w:rsidRDefault="008353EE" w:rsidP="00036E5E">
      <w:pPr>
        <w:numPr>
          <w:ilvl w:val="0"/>
          <w:numId w:val="13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П</w:t>
      </w:r>
      <w:r w:rsidR="00036E5E" w:rsidRPr="00036E5E">
        <w:rPr>
          <w:rFonts w:ascii="Times New Roman" w:eastAsia="Calibri" w:hAnsi="Times New Roman" w:cs="Times New Roman"/>
          <w:bCs/>
          <w:sz w:val="24"/>
          <w:szCs w:val="24"/>
        </w:rPr>
        <w:t xml:space="preserve">орядок составления карты </w:t>
      </w:r>
      <w:proofErr w:type="spellStart"/>
      <w:r w:rsidR="00036E5E" w:rsidRPr="00036E5E">
        <w:rPr>
          <w:rFonts w:ascii="Times New Roman" w:eastAsia="Calibri" w:hAnsi="Times New Roman" w:cs="Times New Roman"/>
          <w:bCs/>
          <w:sz w:val="24"/>
          <w:szCs w:val="24"/>
        </w:rPr>
        <w:t>стейкхолдеров</w:t>
      </w:r>
      <w:proofErr w:type="spellEnd"/>
      <w:r w:rsidR="00036E5E" w:rsidRPr="00036E5E">
        <w:rPr>
          <w:rFonts w:ascii="Times New Roman" w:eastAsia="Calibri" w:hAnsi="Times New Roman" w:cs="Times New Roman"/>
          <w:bCs/>
          <w:sz w:val="24"/>
          <w:szCs w:val="24"/>
        </w:rPr>
        <w:t>, определение стратегических целей</w:t>
      </w:r>
      <w:r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036E5E" w:rsidRPr="00036E5E">
        <w:rPr>
          <w:rFonts w:ascii="Times New Roman" w:eastAsia="Calibri" w:hAnsi="Times New Roman" w:cs="Times New Roman"/>
          <w:bCs/>
          <w:sz w:val="24"/>
          <w:szCs w:val="24"/>
        </w:rPr>
        <w:t xml:space="preserve"> взаимодействия, выявление проблем и существенных вопросов взаимодействия</w:t>
      </w:r>
      <w:r w:rsidR="00036E5E" w:rsidRPr="00036E5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:rsidR="00036E5E" w:rsidRPr="00036E5E" w:rsidRDefault="008353EE" w:rsidP="00036E5E">
      <w:pPr>
        <w:numPr>
          <w:ilvl w:val="0"/>
          <w:numId w:val="13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М</w:t>
      </w:r>
      <w:r w:rsidR="00036E5E" w:rsidRPr="00036E5E">
        <w:rPr>
          <w:rFonts w:ascii="Times New Roman" w:eastAsia="Calibri" w:hAnsi="Times New Roman" w:cs="Times New Roman"/>
          <w:bCs/>
          <w:sz w:val="24"/>
          <w:szCs w:val="24"/>
        </w:rPr>
        <w:t>етодика анализа и планирования взаимодействия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со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стейкхолдерами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036E5E" w:rsidRPr="00036E5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:rsidR="00036E5E" w:rsidRPr="00036E5E" w:rsidRDefault="008353EE" w:rsidP="00036E5E">
      <w:pPr>
        <w:numPr>
          <w:ilvl w:val="0"/>
          <w:numId w:val="13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М</w:t>
      </w:r>
      <w:r w:rsidR="00036E5E" w:rsidRPr="00036E5E">
        <w:rPr>
          <w:rFonts w:ascii="Times New Roman" w:eastAsia="Calibri" w:hAnsi="Times New Roman" w:cs="Times New Roman"/>
          <w:bCs/>
          <w:sz w:val="24"/>
          <w:szCs w:val="24"/>
        </w:rPr>
        <w:t xml:space="preserve">етодика развития способностей организации к взаимодействию со </w:t>
      </w:r>
      <w:proofErr w:type="spellStart"/>
      <w:r w:rsidR="00036E5E" w:rsidRPr="00036E5E">
        <w:rPr>
          <w:rFonts w:ascii="Times New Roman" w:eastAsia="Calibri" w:hAnsi="Times New Roman" w:cs="Times New Roman"/>
          <w:bCs/>
          <w:sz w:val="24"/>
          <w:szCs w:val="24"/>
        </w:rPr>
        <w:t>стейкхолдерами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036E5E" w:rsidRPr="00036E5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:rsidR="00036E5E" w:rsidRPr="00036E5E" w:rsidRDefault="008353EE" w:rsidP="00036E5E">
      <w:pPr>
        <w:numPr>
          <w:ilvl w:val="0"/>
          <w:numId w:val="13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Э</w:t>
      </w:r>
      <w:r w:rsidR="00036E5E" w:rsidRPr="00036E5E">
        <w:rPr>
          <w:rFonts w:ascii="Times New Roman" w:eastAsia="Calibri" w:hAnsi="Times New Roman" w:cs="Times New Roman"/>
          <w:bCs/>
          <w:sz w:val="24"/>
          <w:szCs w:val="24"/>
        </w:rPr>
        <w:t xml:space="preserve">ффективные способы взаимодействия и проектирование процесса взаимодействия со </w:t>
      </w:r>
      <w:proofErr w:type="spellStart"/>
      <w:r w:rsidR="00036E5E" w:rsidRPr="00036E5E">
        <w:rPr>
          <w:rFonts w:ascii="Times New Roman" w:eastAsia="Calibri" w:hAnsi="Times New Roman" w:cs="Times New Roman"/>
          <w:bCs/>
          <w:sz w:val="24"/>
          <w:szCs w:val="24"/>
        </w:rPr>
        <w:t>стейкхолдерами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036E5E" w:rsidRPr="00036E5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:rsidR="008353EE" w:rsidRDefault="008353EE" w:rsidP="00036E5E">
      <w:pPr>
        <w:numPr>
          <w:ilvl w:val="0"/>
          <w:numId w:val="13"/>
        </w:numPr>
        <w:spacing w:after="200" w:line="276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М</w:t>
      </w:r>
      <w:r w:rsidR="00036E5E" w:rsidRPr="00036E5E">
        <w:rPr>
          <w:rFonts w:ascii="Times New Roman" w:eastAsia="Calibri" w:hAnsi="Times New Roman" w:cs="Times New Roman"/>
          <w:bCs/>
          <w:sz w:val="24"/>
          <w:szCs w:val="24"/>
        </w:rPr>
        <w:t>етодика мониторинга и анализа результатов взаимодействия,</w:t>
      </w:r>
      <w:r w:rsidR="00036E5E" w:rsidRPr="00036E5E">
        <w:rPr>
          <w:rFonts w:ascii="Times New Roman" w:eastAsia="Calibri" w:hAnsi="Times New Roman" w:cs="Times New Roman"/>
          <w:color w:val="4C478C"/>
          <w:sz w:val="24"/>
          <w:szCs w:val="24"/>
        </w:rPr>
        <w:t xml:space="preserve"> </w:t>
      </w:r>
      <w:r w:rsidR="00036E5E" w:rsidRPr="00036E5E">
        <w:rPr>
          <w:rFonts w:ascii="Times New Roman" w:eastAsia="Calibri" w:hAnsi="Times New Roman" w:cs="Times New Roman"/>
          <w:bCs/>
          <w:sz w:val="24"/>
          <w:szCs w:val="24"/>
        </w:rPr>
        <w:t>обзор процесса вовлечения</w:t>
      </w:r>
      <w:r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036E5E" w:rsidRDefault="00036E5E" w:rsidP="00036E5E">
      <w:pPr>
        <w:numPr>
          <w:ilvl w:val="0"/>
          <w:numId w:val="13"/>
        </w:numPr>
        <w:spacing w:after="200" w:line="276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036E5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8353EE">
        <w:rPr>
          <w:rFonts w:ascii="Times New Roman" w:eastAsia="Calibri" w:hAnsi="Times New Roman" w:cs="Times New Roman"/>
          <w:bCs/>
          <w:sz w:val="24"/>
          <w:szCs w:val="24"/>
        </w:rPr>
        <w:t>Т</w:t>
      </w:r>
      <w:r w:rsidR="008353EE" w:rsidRPr="008353EE">
        <w:rPr>
          <w:rFonts w:ascii="Times New Roman" w:eastAsia="Calibri" w:hAnsi="Times New Roman" w:cs="Times New Roman"/>
          <w:bCs/>
          <w:sz w:val="24"/>
          <w:szCs w:val="24"/>
        </w:rPr>
        <w:t xml:space="preserve">ехники, форматы и методы коммуникаций со </w:t>
      </w:r>
      <w:proofErr w:type="spellStart"/>
      <w:r w:rsidR="008353EE" w:rsidRPr="008353EE">
        <w:rPr>
          <w:rFonts w:ascii="Times New Roman" w:eastAsia="Calibri" w:hAnsi="Times New Roman" w:cs="Times New Roman"/>
          <w:bCs/>
          <w:sz w:val="24"/>
          <w:szCs w:val="24"/>
        </w:rPr>
        <w:t>стейкхолдерами</w:t>
      </w:r>
      <w:proofErr w:type="spellEnd"/>
      <w:r w:rsidR="008353EE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8353EE" w:rsidRPr="00036E5E" w:rsidRDefault="00C01ECF" w:rsidP="00036E5E">
      <w:pPr>
        <w:numPr>
          <w:ilvl w:val="0"/>
          <w:numId w:val="13"/>
        </w:numPr>
        <w:spacing w:after="200" w:line="276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Состав нормативных документов, регламентирующих процесс управления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стейкхолдерами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036E5E" w:rsidRPr="00036E5E" w:rsidRDefault="00036E5E" w:rsidP="00036E5E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36E5E" w:rsidRDefault="00036E5E" w:rsidP="000B33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6E5E" w:rsidRPr="00C01ECF" w:rsidRDefault="00C01ECF" w:rsidP="00C01ECF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Тестовые вопросы к зачету.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5522"/>
      </w:tblGrid>
      <w:tr w:rsidR="000B33C8" w:rsidTr="00C61D51">
        <w:tc>
          <w:tcPr>
            <w:tcW w:w="9345" w:type="dxa"/>
            <w:gridSpan w:val="2"/>
          </w:tcPr>
          <w:p w:rsidR="000B33C8" w:rsidRDefault="000B33C8" w:rsidP="000B33C8">
            <w:pPr>
              <w:jc w:val="center"/>
            </w:pPr>
            <w:r w:rsidRPr="00CA1DDA">
              <w:rPr>
                <w:rFonts w:ascii="Times New Roman" w:hAnsi="Times New Roman" w:cs="Times New Roman"/>
                <w:b/>
                <w:sz w:val="28"/>
                <w:szCs w:val="28"/>
              </w:rPr>
              <w:t>Открытые вопросы</w:t>
            </w:r>
          </w:p>
        </w:tc>
      </w:tr>
      <w:tr w:rsidR="00036E5E" w:rsidTr="00CA1DDA">
        <w:tc>
          <w:tcPr>
            <w:tcW w:w="3823" w:type="dxa"/>
          </w:tcPr>
          <w:p w:rsidR="00036E5E" w:rsidRPr="00036E5E" w:rsidRDefault="00036E5E" w:rsidP="00036E5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вопрос</w:t>
            </w:r>
          </w:p>
        </w:tc>
        <w:tc>
          <w:tcPr>
            <w:tcW w:w="5522" w:type="dxa"/>
          </w:tcPr>
          <w:p w:rsidR="00036E5E" w:rsidRPr="00036E5E" w:rsidRDefault="00036E5E" w:rsidP="00036E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E5E">
              <w:rPr>
                <w:rFonts w:ascii="Times New Roman" w:hAnsi="Times New Roman" w:cs="Times New Roman"/>
                <w:b/>
                <w:sz w:val="24"/>
                <w:szCs w:val="24"/>
              </w:rPr>
              <w:t>ответ</w:t>
            </w:r>
          </w:p>
        </w:tc>
      </w:tr>
      <w:tr w:rsidR="000B33C8" w:rsidTr="00CA1DDA">
        <w:tc>
          <w:tcPr>
            <w:tcW w:w="3823" w:type="dxa"/>
          </w:tcPr>
          <w:p w:rsidR="000B33C8" w:rsidRPr="00A81DA9" w:rsidRDefault="00CA1DDA" w:rsidP="000B33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1DDA">
              <w:rPr>
                <w:rFonts w:ascii="Times New Roman" w:hAnsi="Times New Roman" w:cs="Times New Roman"/>
                <w:i/>
                <w:sz w:val="24"/>
                <w:szCs w:val="24"/>
              </w:rPr>
              <w:t>Стандарт взаимодействия с заинтересованными сторонами АА1000SES (Стандарт АА1000SES) — это:</w:t>
            </w:r>
          </w:p>
        </w:tc>
        <w:tc>
          <w:tcPr>
            <w:tcW w:w="5522" w:type="dxa"/>
          </w:tcPr>
          <w:p w:rsidR="000B33C8" w:rsidRPr="000E4955" w:rsidRDefault="000B33C8" w:rsidP="000B33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955">
              <w:rPr>
                <w:rFonts w:ascii="Times New Roman" w:hAnsi="Times New Roman" w:cs="Times New Roman"/>
                <w:sz w:val="24"/>
                <w:szCs w:val="24"/>
              </w:rPr>
              <w:t>Это общеприменимая общедоступная нормативная база для планирования, исполнения, оценки, информирования и нефинансовой аудиторской проверки качества взаимодействия с заинтересованными сторонами.</w:t>
            </w:r>
          </w:p>
        </w:tc>
      </w:tr>
      <w:tr w:rsidR="000B33C8" w:rsidTr="00CA1DDA">
        <w:tc>
          <w:tcPr>
            <w:tcW w:w="3823" w:type="dxa"/>
          </w:tcPr>
          <w:p w:rsidR="000B33C8" w:rsidRPr="00A81DA9" w:rsidRDefault="000B33C8" w:rsidP="000B33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1D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Выгоды стратегического взаимодействия организации со своими </w:t>
            </w:r>
            <w:proofErr w:type="spellStart"/>
            <w:r w:rsidRPr="00A81DA9">
              <w:rPr>
                <w:rFonts w:ascii="Times New Roman" w:hAnsi="Times New Roman" w:cs="Times New Roman"/>
                <w:i/>
                <w:sz w:val="24"/>
                <w:szCs w:val="24"/>
              </w:rPr>
              <w:t>стейкхолдерами</w:t>
            </w:r>
            <w:proofErr w:type="spellEnd"/>
            <w:r w:rsidRPr="00A81DA9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5522" w:type="dxa"/>
          </w:tcPr>
          <w:p w:rsidR="000B33C8" w:rsidRDefault="000B33C8" w:rsidP="000B33C8">
            <w:pPr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  <w:r w:rsidRPr="000E4955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Стратегическое взаимодействие с заинтересованными сторонами позволяет организациям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:</w:t>
            </w:r>
          </w:p>
          <w:p w:rsidR="000B33C8" w:rsidRPr="000B33C8" w:rsidRDefault="000B33C8" w:rsidP="000B33C8">
            <w:pPr>
              <w:pStyle w:val="a4"/>
              <w:numPr>
                <w:ilvl w:val="0"/>
                <w:numId w:val="3"/>
              </w:numPr>
              <w:tabs>
                <w:tab w:val="left" w:pos="318"/>
              </w:tabs>
              <w:ind w:left="35" w:hanging="35"/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  <w:r w:rsidRPr="000B33C8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 xml:space="preserve">укреплять их легитимность, </w:t>
            </w:r>
          </w:p>
          <w:p w:rsidR="000B33C8" w:rsidRPr="000B33C8" w:rsidRDefault="000B33C8" w:rsidP="000B33C8">
            <w:pPr>
              <w:pStyle w:val="a4"/>
              <w:numPr>
                <w:ilvl w:val="0"/>
                <w:numId w:val="3"/>
              </w:numPr>
              <w:tabs>
                <w:tab w:val="left" w:pos="318"/>
              </w:tabs>
              <w:ind w:left="35" w:hanging="35"/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  <w:r w:rsidRPr="000B33C8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 xml:space="preserve">подтверждать или заново создавать совместные ценности в ходе диалога с заинтересованными сторонами, </w:t>
            </w:r>
          </w:p>
          <w:p w:rsidR="000B33C8" w:rsidRPr="000B33C8" w:rsidRDefault="000B33C8" w:rsidP="000B33C8">
            <w:pPr>
              <w:pStyle w:val="a4"/>
              <w:numPr>
                <w:ilvl w:val="0"/>
                <w:numId w:val="3"/>
              </w:numPr>
              <w:tabs>
                <w:tab w:val="left" w:pos="318"/>
              </w:tabs>
              <w:ind w:left="35" w:hanging="35"/>
              <w:rPr>
                <w:rFonts w:ascii="Times New Roman" w:hAnsi="Times New Roman" w:cs="Times New Roman"/>
                <w:sz w:val="24"/>
                <w:szCs w:val="24"/>
              </w:rPr>
            </w:pPr>
            <w:r w:rsidRPr="000B33C8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формировать позитивный образ репутации и морального облика организации в глазах общественности</w:t>
            </w:r>
          </w:p>
        </w:tc>
      </w:tr>
      <w:tr w:rsidR="000B33C8" w:rsidTr="00CA1DDA">
        <w:tc>
          <w:tcPr>
            <w:tcW w:w="3823" w:type="dxa"/>
          </w:tcPr>
          <w:p w:rsidR="000B33C8" w:rsidRPr="00A81DA9" w:rsidRDefault="000B33C8" w:rsidP="000B33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1D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Конечная цель взаимодействия со </w:t>
            </w:r>
            <w:proofErr w:type="spellStart"/>
            <w:r w:rsidRPr="00A81DA9">
              <w:rPr>
                <w:rFonts w:ascii="Times New Roman" w:hAnsi="Times New Roman" w:cs="Times New Roman"/>
                <w:i/>
                <w:sz w:val="24"/>
                <w:szCs w:val="24"/>
              </w:rPr>
              <w:t>стейкхолдерами</w:t>
            </w:r>
            <w:proofErr w:type="spellEnd"/>
          </w:p>
        </w:tc>
        <w:tc>
          <w:tcPr>
            <w:tcW w:w="5522" w:type="dxa"/>
          </w:tcPr>
          <w:p w:rsidR="000B33C8" w:rsidRPr="000E4955" w:rsidRDefault="000B33C8" w:rsidP="000B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955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Конечная цель взаимодействия с заинтересованными сторонами состоит в правильном выборе направления стратегического развития организации и путей совершенствования ее деятельности, а также в оказании ей содействия в достижении такого уровня устойчивого развития, от которого выигрывают все: и организация, и ее заинтересованные стороны, и общество</w:t>
            </w:r>
          </w:p>
        </w:tc>
      </w:tr>
      <w:tr w:rsidR="000B33C8" w:rsidTr="00CA1DDA">
        <w:tc>
          <w:tcPr>
            <w:tcW w:w="3823" w:type="dxa"/>
          </w:tcPr>
          <w:p w:rsidR="000B33C8" w:rsidRPr="00A81DA9" w:rsidRDefault="000B33C8" w:rsidP="000B33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1DA9">
              <w:rPr>
                <w:rFonts w:ascii="Times New Roman" w:hAnsi="Times New Roman" w:cs="Times New Roman"/>
                <w:i/>
                <w:sz w:val="24"/>
                <w:szCs w:val="24"/>
              </w:rPr>
              <w:t>Принципы Подотчетности (</w:t>
            </w:r>
            <w:proofErr w:type="spellStart"/>
            <w:r w:rsidRPr="00A81DA9">
              <w:rPr>
                <w:rFonts w:ascii="Times New Roman" w:hAnsi="Times New Roman" w:cs="Times New Roman"/>
                <w:i/>
                <w:sz w:val="24"/>
                <w:szCs w:val="24"/>
              </w:rPr>
              <w:t>Accountability</w:t>
            </w:r>
            <w:proofErr w:type="spellEnd"/>
            <w:r w:rsidRPr="00A81DA9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5522" w:type="dxa"/>
          </w:tcPr>
          <w:p w:rsidR="000B33C8" w:rsidRDefault="000B33C8" w:rsidP="000B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955">
              <w:rPr>
                <w:rFonts w:ascii="Times New Roman" w:hAnsi="Times New Roman" w:cs="Times New Roman"/>
                <w:sz w:val="24"/>
                <w:szCs w:val="24"/>
              </w:rPr>
              <w:t xml:space="preserve">Прозрачность – отчетность перед заинтересованными сторонами; </w:t>
            </w:r>
          </w:p>
          <w:p w:rsidR="000B33C8" w:rsidRDefault="000B33C8" w:rsidP="000B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E4955">
              <w:rPr>
                <w:rFonts w:ascii="Times New Roman" w:hAnsi="Times New Roman" w:cs="Times New Roman"/>
                <w:sz w:val="24"/>
                <w:szCs w:val="24"/>
              </w:rPr>
              <w:t xml:space="preserve">отовность реагировать – способность откликаться на проблемы, волнующие заинтересованные стороны; </w:t>
            </w:r>
          </w:p>
          <w:p w:rsidR="000B33C8" w:rsidRPr="000E4955" w:rsidRDefault="000B33C8" w:rsidP="000B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E4955">
              <w:rPr>
                <w:rFonts w:ascii="Times New Roman" w:hAnsi="Times New Roman" w:cs="Times New Roman"/>
                <w:sz w:val="24"/>
                <w:szCs w:val="24"/>
              </w:rPr>
              <w:t>оответствие требованиям – соблюдение законодательных требований, стандартов, кодексов, принципов, стратегий и иных добровольных обязательств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B33C8" w:rsidTr="00CA1DDA">
        <w:tc>
          <w:tcPr>
            <w:tcW w:w="3823" w:type="dxa"/>
          </w:tcPr>
          <w:p w:rsidR="000B33C8" w:rsidRPr="00A81DA9" w:rsidRDefault="000E5B66" w:rsidP="000E5B6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Дайте развернутую характеристику (с указанием признаков выявления) понятия «з</w:t>
            </w:r>
            <w:r w:rsidR="000B33C8" w:rsidRPr="00A81DA9">
              <w:rPr>
                <w:rFonts w:ascii="Times New Roman" w:hAnsi="Times New Roman" w:cs="Times New Roman"/>
                <w:i/>
                <w:sz w:val="24"/>
                <w:szCs w:val="24"/>
              </w:rPr>
              <w:t>аинтересованная сторона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="000B33C8" w:rsidRPr="00A81D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proofErr w:type="spellStart"/>
            <w:r w:rsidR="000B33C8" w:rsidRPr="00A81DA9">
              <w:rPr>
                <w:rFonts w:ascii="Times New Roman" w:hAnsi="Times New Roman" w:cs="Times New Roman"/>
                <w:i/>
                <w:sz w:val="24"/>
                <w:szCs w:val="24"/>
              </w:rPr>
              <w:t>Stakeholder</w:t>
            </w:r>
            <w:proofErr w:type="spellEnd"/>
            <w:r w:rsidR="000B33C8" w:rsidRPr="00A81DA9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5522" w:type="dxa"/>
          </w:tcPr>
          <w:p w:rsidR="000B33C8" w:rsidRDefault="000E5B66" w:rsidP="000B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0E5B66">
              <w:rPr>
                <w:rFonts w:ascii="Times New Roman" w:hAnsi="Times New Roman" w:cs="Times New Roman"/>
                <w:sz w:val="24"/>
                <w:szCs w:val="24"/>
              </w:rPr>
              <w:t>юбая группа или отдельное лицо, которые могут влиять на организацию и ее деятельность или испытывают на себе ее воздействие.</w:t>
            </w:r>
          </w:p>
          <w:p w:rsidR="000B33C8" w:rsidRPr="000E4955" w:rsidRDefault="000E5B66" w:rsidP="000E5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Существенные признаки выявления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стейкхолдеров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уровень ответственности, степень влияния, степень близости, степень зависимости, уровень представительности</w:t>
            </w:r>
            <w:r w:rsidR="000B33C8" w:rsidRPr="000E49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B33C8" w:rsidTr="00CA1DDA">
        <w:tc>
          <w:tcPr>
            <w:tcW w:w="3823" w:type="dxa"/>
          </w:tcPr>
          <w:p w:rsidR="000B33C8" w:rsidRPr="00A81DA9" w:rsidRDefault="000B33C8" w:rsidP="000B33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1DA9">
              <w:rPr>
                <w:rFonts w:ascii="Times New Roman" w:hAnsi="Times New Roman" w:cs="Times New Roman"/>
                <w:i/>
                <w:sz w:val="24"/>
                <w:szCs w:val="24"/>
              </w:rPr>
              <w:t>Устойчивая деятельность (</w:t>
            </w:r>
            <w:proofErr w:type="spellStart"/>
            <w:r w:rsidRPr="00A81DA9">
              <w:rPr>
                <w:rFonts w:ascii="Times New Roman" w:hAnsi="Times New Roman" w:cs="Times New Roman"/>
                <w:i/>
                <w:sz w:val="24"/>
                <w:szCs w:val="24"/>
              </w:rPr>
              <w:t>Sustainability</w:t>
            </w:r>
            <w:proofErr w:type="spellEnd"/>
          </w:p>
          <w:p w:rsidR="000B33C8" w:rsidRPr="00A81DA9" w:rsidRDefault="000B33C8" w:rsidP="000B33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81DA9">
              <w:rPr>
                <w:rFonts w:ascii="Times New Roman" w:hAnsi="Times New Roman" w:cs="Times New Roman"/>
                <w:i/>
                <w:sz w:val="24"/>
                <w:szCs w:val="24"/>
              </w:rPr>
              <w:t>Performance</w:t>
            </w:r>
            <w:proofErr w:type="spellEnd"/>
            <w:r w:rsidRPr="00A81DA9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5522" w:type="dxa"/>
          </w:tcPr>
          <w:p w:rsidR="000B33C8" w:rsidRPr="000E4955" w:rsidRDefault="000B33C8" w:rsidP="000B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955">
              <w:rPr>
                <w:rFonts w:ascii="Times New Roman" w:hAnsi="Times New Roman" w:cs="Times New Roman"/>
                <w:sz w:val="24"/>
                <w:szCs w:val="24"/>
              </w:rPr>
              <w:t>Это такая деятельность (включающая разработку стратегии, принятие решений и осуществление действий), которая приводит к получению социальных, экологических и\или экономических (в том числе финансовых результатов.</w:t>
            </w:r>
          </w:p>
        </w:tc>
      </w:tr>
      <w:tr w:rsidR="000B33C8" w:rsidTr="00CA1DDA">
        <w:tc>
          <w:tcPr>
            <w:tcW w:w="3823" w:type="dxa"/>
          </w:tcPr>
          <w:p w:rsidR="000B33C8" w:rsidRPr="00A81DA9" w:rsidRDefault="000B33C8" w:rsidP="000B33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A81DA9">
              <w:rPr>
                <w:rFonts w:ascii="Times New Roman" w:hAnsi="Times New Roman" w:cs="Times New Roman"/>
                <w:i/>
                <w:sz w:val="24"/>
                <w:szCs w:val="24"/>
              </w:rPr>
              <w:t>бязательство</w:t>
            </w:r>
          </w:p>
          <w:p w:rsidR="000B33C8" w:rsidRDefault="000B33C8" w:rsidP="000B33C8">
            <w:pPr>
              <w:pStyle w:val="a4"/>
              <w:ind w:left="29"/>
            </w:pPr>
            <w:r w:rsidRPr="00A81DA9">
              <w:rPr>
                <w:rFonts w:ascii="Times New Roman" w:hAnsi="Times New Roman" w:cs="Times New Roman"/>
                <w:i/>
                <w:sz w:val="24"/>
                <w:szCs w:val="24"/>
              </w:rPr>
              <w:t>обеспечивать открытость для всех</w:t>
            </w:r>
          </w:p>
        </w:tc>
        <w:tc>
          <w:tcPr>
            <w:tcW w:w="5522" w:type="dxa"/>
          </w:tcPr>
          <w:p w:rsidR="000B33C8" w:rsidRDefault="000B33C8" w:rsidP="000B33C8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Обязательство </w:t>
            </w:r>
            <w:r w:rsidRPr="000E4955">
              <w:rPr>
                <w:rFonts w:ascii="Times New Roman" w:hAnsi="Times New Roman" w:cs="Times New Roman"/>
                <w:sz w:val="24"/>
                <w:szCs w:val="24"/>
              </w:rPr>
              <w:t>обеспечивать заинтересованным сторонам право и возможность быть услышанными, и одновременно брать на себя обязательство отчитываться перед ними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основании трех принципов - </w:t>
            </w:r>
            <w:r w:rsidRPr="000B33C8">
              <w:rPr>
                <w:rFonts w:ascii="Times New Roman" w:hAnsi="Times New Roman" w:cs="Times New Roman"/>
                <w:sz w:val="24"/>
                <w:szCs w:val="24"/>
              </w:rPr>
              <w:t>существенности, полноты и способности реагировать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B33C8" w:rsidTr="00CA1DDA">
        <w:tc>
          <w:tcPr>
            <w:tcW w:w="3823" w:type="dxa"/>
          </w:tcPr>
          <w:p w:rsidR="000B33C8" w:rsidRPr="00A81DA9" w:rsidRDefault="000B33C8" w:rsidP="000B33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1DA9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Элементы системы управления </w:t>
            </w:r>
            <w:proofErr w:type="spellStart"/>
            <w:r w:rsidRPr="00A81DA9">
              <w:rPr>
                <w:rFonts w:ascii="Times New Roman" w:hAnsi="Times New Roman" w:cs="Times New Roman"/>
                <w:i/>
                <w:sz w:val="24"/>
                <w:szCs w:val="24"/>
              </w:rPr>
              <w:t>стейкхолдерами</w:t>
            </w:r>
            <w:proofErr w:type="spellEnd"/>
          </w:p>
        </w:tc>
        <w:tc>
          <w:tcPr>
            <w:tcW w:w="5522" w:type="dxa"/>
          </w:tcPr>
          <w:p w:rsidR="000B33C8" w:rsidRPr="000E4955" w:rsidRDefault="000B33C8" w:rsidP="000B3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955">
              <w:rPr>
                <w:rFonts w:ascii="Times New Roman" w:hAnsi="Times New Roman" w:cs="Times New Roman"/>
                <w:sz w:val="24"/>
                <w:szCs w:val="24"/>
              </w:rPr>
              <w:t>Быстрота реагирования, существенность, полнота</w:t>
            </w:r>
          </w:p>
        </w:tc>
      </w:tr>
      <w:tr w:rsidR="00CA1DDA" w:rsidTr="00CA1DDA">
        <w:tc>
          <w:tcPr>
            <w:tcW w:w="3823" w:type="dxa"/>
          </w:tcPr>
          <w:p w:rsidR="00CA1DDA" w:rsidRPr="00423001" w:rsidRDefault="00CA1DDA" w:rsidP="00CA1DD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14B7">
              <w:rPr>
                <w:rFonts w:ascii="Times New Roman" w:hAnsi="Times New Roman" w:cs="Times New Roman"/>
                <w:i/>
                <w:sz w:val="24"/>
                <w:szCs w:val="24"/>
              </w:rPr>
              <w:t>Конечная цель взаимодействия с заин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тересованными сторонами состоит:</w:t>
            </w:r>
          </w:p>
        </w:tc>
        <w:tc>
          <w:tcPr>
            <w:tcW w:w="5522" w:type="dxa"/>
          </w:tcPr>
          <w:p w:rsidR="00CA1DDA" w:rsidRPr="00423001" w:rsidRDefault="00CA1DDA" w:rsidP="00CA1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0F14B7">
              <w:rPr>
                <w:rFonts w:ascii="Times New Roman" w:hAnsi="Times New Roman" w:cs="Times New Roman"/>
                <w:sz w:val="24"/>
                <w:szCs w:val="24"/>
              </w:rPr>
              <w:t>правильном выборе направления стратегического развития организации и путей совершенствования ее деятельности, а также в оказании ей содействия в достижении устойчивого уровня развития.</w:t>
            </w:r>
          </w:p>
        </w:tc>
      </w:tr>
      <w:tr w:rsidR="00CA1DDA" w:rsidTr="00CA1DDA">
        <w:tc>
          <w:tcPr>
            <w:tcW w:w="3823" w:type="dxa"/>
          </w:tcPr>
          <w:p w:rsidR="00CA1DDA" w:rsidRPr="00A81DA9" w:rsidRDefault="00CA1DDA" w:rsidP="00CA1DD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1DA9">
              <w:rPr>
                <w:rFonts w:ascii="Times New Roman" w:hAnsi="Times New Roman" w:cs="Times New Roman"/>
                <w:i/>
                <w:sz w:val="24"/>
                <w:szCs w:val="24"/>
              </w:rPr>
              <w:t>Критерии выявление сторон,</w:t>
            </w:r>
          </w:p>
          <w:p w:rsidR="00CA1DDA" w:rsidRPr="00A81DA9" w:rsidRDefault="00CA1DDA" w:rsidP="00CA1DD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1DA9">
              <w:rPr>
                <w:rFonts w:ascii="Times New Roman" w:hAnsi="Times New Roman" w:cs="Times New Roman"/>
                <w:i/>
                <w:sz w:val="24"/>
                <w:szCs w:val="24"/>
              </w:rPr>
              <w:t>заинтересованных в работе организации</w:t>
            </w:r>
          </w:p>
        </w:tc>
        <w:tc>
          <w:tcPr>
            <w:tcW w:w="5522" w:type="dxa"/>
          </w:tcPr>
          <w:p w:rsidR="00CA1DDA" w:rsidRPr="000E4955" w:rsidRDefault="00CA1DDA" w:rsidP="00CA1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955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Ответственность, влиятельность, близость, зависимость, представительство, политические и стратегические намерения. </w:t>
            </w:r>
          </w:p>
        </w:tc>
      </w:tr>
      <w:tr w:rsidR="000B33C8" w:rsidTr="00C160D2">
        <w:tc>
          <w:tcPr>
            <w:tcW w:w="9345" w:type="dxa"/>
            <w:gridSpan w:val="2"/>
          </w:tcPr>
          <w:p w:rsidR="000B33C8" w:rsidRPr="00CA1DDA" w:rsidRDefault="000B33C8" w:rsidP="000B33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1DDA">
              <w:rPr>
                <w:rFonts w:ascii="Times New Roman" w:hAnsi="Times New Roman" w:cs="Times New Roman"/>
                <w:b/>
                <w:sz w:val="28"/>
                <w:szCs w:val="28"/>
              </w:rPr>
              <w:t>Тестовые задания</w:t>
            </w:r>
          </w:p>
        </w:tc>
      </w:tr>
      <w:tr w:rsidR="00CA1DDA" w:rsidTr="00CA1DDA">
        <w:tc>
          <w:tcPr>
            <w:tcW w:w="3823" w:type="dxa"/>
          </w:tcPr>
          <w:p w:rsidR="00CA1DDA" w:rsidRPr="00423001" w:rsidRDefault="00CA1DDA" w:rsidP="00CA1DD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58F9">
              <w:rPr>
                <w:rFonts w:ascii="Times New Roman" w:hAnsi="Times New Roman" w:cs="Times New Roman"/>
                <w:i/>
                <w:sz w:val="24"/>
                <w:szCs w:val="24"/>
              </w:rPr>
              <w:t>Стандарт АА1000SES понимает "подотчетность" как совокупность сл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едующих компонентов</w:t>
            </w:r>
          </w:p>
        </w:tc>
        <w:tc>
          <w:tcPr>
            <w:tcW w:w="5522" w:type="dxa"/>
          </w:tcPr>
          <w:p w:rsidR="00CA1DDA" w:rsidRDefault="00CA1DDA" w:rsidP="00CA1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4C7">
              <w:rPr>
                <w:rFonts w:ascii="Times New Roman" w:hAnsi="Times New Roman" w:cs="Times New Roman"/>
                <w:b/>
                <w:sz w:val="24"/>
                <w:szCs w:val="24"/>
              </w:rPr>
              <w:t>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3001">
              <w:rPr>
                <w:rFonts w:ascii="Times New Roman" w:hAnsi="Times New Roman" w:cs="Times New Roman"/>
                <w:sz w:val="24"/>
                <w:szCs w:val="24"/>
              </w:rPr>
              <w:t>прозрачность; готовность реагировать; соответствие требованиям</w:t>
            </w:r>
          </w:p>
          <w:p w:rsidR="00CA1DDA" w:rsidRDefault="00CA1DDA" w:rsidP="00CA1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уместность</w:t>
            </w:r>
            <w:r w:rsidRPr="000F14B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непрерывность</w:t>
            </w:r>
            <w:r w:rsidRPr="000F14B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сопоставимость</w:t>
            </w:r>
          </w:p>
          <w:p w:rsidR="00CA1DDA" w:rsidRPr="005D05DA" w:rsidRDefault="00CA1DDA" w:rsidP="00CA1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полнота</w:t>
            </w:r>
            <w:r w:rsidRPr="000F14B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прозрачность</w:t>
            </w:r>
            <w:r w:rsidRPr="000F14B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осмотрительность</w:t>
            </w:r>
          </w:p>
          <w:p w:rsidR="00CA1DDA" w:rsidRPr="00423001" w:rsidRDefault="00CA1DDA" w:rsidP="00CA1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5D05DA">
              <w:rPr>
                <w:rFonts w:ascii="Times New Roman" w:hAnsi="Times New Roman" w:cs="Times New Roman"/>
                <w:sz w:val="24"/>
                <w:szCs w:val="24"/>
              </w:rPr>
              <w:t>прозрачность;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5DA">
              <w:rPr>
                <w:rFonts w:ascii="Times New Roman" w:hAnsi="Times New Roman" w:cs="Times New Roman"/>
                <w:sz w:val="24"/>
                <w:szCs w:val="24"/>
              </w:rPr>
              <w:t>соответствие требованиям</w:t>
            </w:r>
          </w:p>
        </w:tc>
      </w:tr>
      <w:tr w:rsidR="00CA1DDA" w:rsidTr="00CA1DDA">
        <w:tc>
          <w:tcPr>
            <w:tcW w:w="3823" w:type="dxa"/>
          </w:tcPr>
          <w:p w:rsidR="00CA1DDA" w:rsidRPr="00423001" w:rsidRDefault="00CA1DDA" w:rsidP="00CA1DD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Какая группа пользователей извлекает от стандарта выгоду в виде возможности </w:t>
            </w:r>
            <w:r w:rsidRPr="00E474C7">
              <w:rPr>
                <w:rFonts w:ascii="Times New Roman" w:hAnsi="Times New Roman" w:cs="Times New Roman"/>
                <w:i/>
                <w:sz w:val="24"/>
                <w:szCs w:val="24"/>
              </w:rPr>
              <w:t>ссылаться на четкие качественные требования, предъявляемые к организации процесса взаимодействия с заинтересованными сторонами, или включать эти требования в свои системы</w:t>
            </w:r>
          </w:p>
        </w:tc>
        <w:tc>
          <w:tcPr>
            <w:tcW w:w="5522" w:type="dxa"/>
          </w:tcPr>
          <w:p w:rsidR="00CA1DDA" w:rsidRDefault="00CA1DDA" w:rsidP="00CA1D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4C7">
              <w:rPr>
                <w:rFonts w:ascii="Times New Roman" w:hAnsi="Times New Roman" w:cs="Times New Roman"/>
                <w:b/>
                <w:sz w:val="24"/>
                <w:szCs w:val="24"/>
              </w:rPr>
              <w:t>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органам стандартизации, разработчикам</w:t>
            </w:r>
            <w:r w:rsidRPr="00E474C7">
              <w:rPr>
                <w:rFonts w:ascii="Times New Roman" w:hAnsi="Times New Roman" w:cs="Times New Roman"/>
                <w:sz w:val="24"/>
                <w:szCs w:val="24"/>
              </w:rPr>
              <w:t xml:space="preserve"> рейтингов и индексов</w:t>
            </w:r>
          </w:p>
          <w:p w:rsidR="00CA1DDA" w:rsidRDefault="00CA1DDA" w:rsidP="00CA1D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инвесторам</w:t>
            </w:r>
          </w:p>
          <w:p w:rsidR="00CA1DDA" w:rsidRDefault="00CA1DDA" w:rsidP="00CA1D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сотрудникам компаний</w:t>
            </w:r>
          </w:p>
          <w:p w:rsidR="00CA1DDA" w:rsidRPr="00423001" w:rsidRDefault="00CA1DDA" w:rsidP="00CA1D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преподавателям курсов</w:t>
            </w:r>
          </w:p>
        </w:tc>
      </w:tr>
      <w:tr w:rsidR="00CA1DDA" w:rsidTr="00CA1DDA">
        <w:tc>
          <w:tcPr>
            <w:tcW w:w="3823" w:type="dxa"/>
          </w:tcPr>
          <w:p w:rsidR="00CA1DDA" w:rsidRPr="00423001" w:rsidRDefault="00CA1DDA" w:rsidP="00CA1DD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Смысл какого из компонентов стандарта заключается в соблюдении</w:t>
            </w:r>
            <w:r w:rsidRPr="006769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законодательных требований, стандартов, кодексов, принципов, стратегий и иных добровольных обязательств</w:t>
            </w:r>
          </w:p>
        </w:tc>
        <w:tc>
          <w:tcPr>
            <w:tcW w:w="5522" w:type="dxa"/>
          </w:tcPr>
          <w:p w:rsidR="00CA1DDA" w:rsidRDefault="00CA1DDA" w:rsidP="00CA1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осмотрительность</w:t>
            </w:r>
          </w:p>
          <w:p w:rsidR="00CA1DDA" w:rsidRDefault="00CA1DDA" w:rsidP="00CA1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прозрачность</w:t>
            </w:r>
          </w:p>
          <w:p w:rsidR="00CA1DDA" w:rsidRDefault="00CA1DDA" w:rsidP="00CA1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992">
              <w:rPr>
                <w:rFonts w:ascii="Times New Roman" w:hAnsi="Times New Roman" w:cs="Times New Roman"/>
                <w:b/>
                <w:sz w:val="24"/>
                <w:szCs w:val="24"/>
              </w:rPr>
              <w:t>В)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соответствие требованиям</w:t>
            </w:r>
          </w:p>
          <w:p w:rsidR="00CA1DDA" w:rsidRPr="00423001" w:rsidRDefault="00CA1DDA" w:rsidP="00CA1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полнота</w:t>
            </w:r>
          </w:p>
        </w:tc>
      </w:tr>
      <w:tr w:rsidR="00CA1DDA" w:rsidTr="00CA1DDA">
        <w:tc>
          <w:tcPr>
            <w:tcW w:w="3823" w:type="dxa"/>
          </w:tcPr>
          <w:p w:rsidR="00CA1DDA" w:rsidRPr="00B525B1" w:rsidRDefault="00CA1DDA" w:rsidP="00CA1DD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Порядок взаимодействия организации со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стейкхолдерами</w:t>
            </w:r>
            <w:proofErr w:type="spellEnd"/>
            <w:r w:rsidRPr="00B525B1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5522" w:type="dxa"/>
          </w:tcPr>
          <w:p w:rsidR="00CA1DDA" w:rsidRDefault="00CA1DDA" w:rsidP="00CA1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только организация может влиять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стейкхолдера</w:t>
            </w:r>
            <w:proofErr w:type="spellEnd"/>
          </w:p>
          <w:p w:rsidR="00CA1DDA" w:rsidRDefault="00CA1DDA" w:rsidP="00CA1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5B1">
              <w:rPr>
                <w:rFonts w:ascii="Times New Roman" w:hAnsi="Times New Roman" w:cs="Times New Roman"/>
                <w:b/>
                <w:sz w:val="24"/>
                <w:szCs w:val="24"/>
              </w:rPr>
              <w:t>Б)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организация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стейкхолдеры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могут влиять друг на друга</w:t>
            </w:r>
          </w:p>
          <w:p w:rsidR="00CA1DDA" w:rsidRDefault="00CA1DDA" w:rsidP="00CA1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только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стейкхолдер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может влиять на организацию</w:t>
            </w:r>
          </w:p>
          <w:p w:rsidR="00CA1DDA" w:rsidRPr="00423001" w:rsidRDefault="00CA1DDA" w:rsidP="00CA1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Г) и организация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стейкхолдеры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никогда не влияют друг на друга</w:t>
            </w:r>
          </w:p>
        </w:tc>
      </w:tr>
      <w:tr w:rsidR="00CA1DDA" w:rsidTr="00CA1DDA">
        <w:tc>
          <w:tcPr>
            <w:tcW w:w="3823" w:type="dxa"/>
          </w:tcPr>
          <w:p w:rsidR="00CA1DDA" w:rsidRPr="00C80AF6" w:rsidRDefault="00CA1DDA" w:rsidP="00CA1DD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Полное отсутствие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стейкхолдеров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 организации возможно в случае</w:t>
            </w:r>
            <w:r w:rsidRPr="00C80A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</w:p>
        </w:tc>
        <w:tc>
          <w:tcPr>
            <w:tcW w:w="5522" w:type="dxa"/>
          </w:tcPr>
          <w:p w:rsidR="00CA1DDA" w:rsidRDefault="00CA1DDA" w:rsidP="00CA1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в случае, когда организация иностранная</w:t>
            </w:r>
          </w:p>
          <w:p w:rsidR="00CA1DDA" w:rsidRDefault="00CA1DDA" w:rsidP="00CA1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в случае, когда организация имеет только одного собственника</w:t>
            </w:r>
          </w:p>
          <w:p w:rsidR="00CA1DDA" w:rsidRDefault="00CA1DDA" w:rsidP="00CA1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в случае, когда деятельность организации не связана с риском </w:t>
            </w:r>
          </w:p>
          <w:p w:rsidR="00CA1DDA" w:rsidRPr="00423001" w:rsidRDefault="00CA1DDA" w:rsidP="00CA1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708">
              <w:rPr>
                <w:rFonts w:ascii="Times New Roman" w:hAnsi="Times New Roman" w:cs="Times New Roman"/>
                <w:b/>
                <w:sz w:val="24"/>
                <w:szCs w:val="24"/>
              </w:rPr>
              <w:t>Г)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невозможно</w:t>
            </w:r>
          </w:p>
        </w:tc>
      </w:tr>
      <w:tr w:rsidR="00CA1DDA" w:rsidTr="00CA1DDA">
        <w:tc>
          <w:tcPr>
            <w:tcW w:w="3823" w:type="dxa"/>
          </w:tcPr>
          <w:p w:rsidR="00CA1DDA" w:rsidRPr="00267E09" w:rsidRDefault="00CA1DDA" w:rsidP="00CA1DD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Определение устойчивого развития, содержащееся в стандарте, взято из</w:t>
            </w:r>
            <w:r w:rsidRPr="0020656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</w:p>
        </w:tc>
        <w:tc>
          <w:tcPr>
            <w:tcW w:w="5522" w:type="dxa"/>
          </w:tcPr>
          <w:p w:rsidR="00CA1DDA" w:rsidRDefault="00CA1DDA" w:rsidP="00CA1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постановления о деятельности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стейкхолдеров</w:t>
            </w:r>
            <w:proofErr w:type="spellEnd"/>
          </w:p>
          <w:p w:rsidR="00CA1DDA" w:rsidRDefault="00CA1DDA" w:rsidP="00CA1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доклада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Фримена</w:t>
            </w:r>
            <w:proofErr w:type="spellEnd"/>
          </w:p>
          <w:p w:rsidR="00CA1DDA" w:rsidRDefault="00CA1DDA" w:rsidP="00CA1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2CB1">
              <w:rPr>
                <w:rFonts w:ascii="Times New Roman" w:hAnsi="Times New Roman" w:cs="Times New Roman"/>
                <w:b/>
                <w:sz w:val="24"/>
                <w:szCs w:val="24"/>
              </w:rPr>
              <w:t>В)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206561">
              <w:rPr>
                <w:rFonts w:ascii="Times New Roman" w:hAnsi="Times New Roman" w:cs="Times New Roman"/>
                <w:sz w:val="24"/>
                <w:szCs w:val="24"/>
              </w:rPr>
              <w:t>оклад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065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6561">
              <w:rPr>
                <w:rFonts w:ascii="Times New Roman" w:hAnsi="Times New Roman" w:cs="Times New Roman"/>
                <w:sz w:val="24"/>
                <w:szCs w:val="24"/>
              </w:rPr>
              <w:t>Брутланд</w:t>
            </w:r>
            <w:proofErr w:type="spellEnd"/>
          </w:p>
          <w:p w:rsidR="00CA1DDA" w:rsidRPr="00423001" w:rsidRDefault="00CA1DDA" w:rsidP="00CA1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постановления</w:t>
            </w:r>
            <w:r w:rsidRPr="005A161D">
              <w:rPr>
                <w:rFonts w:ascii="Times New Roman" w:hAnsi="Times New Roman" w:cs="Times New Roman"/>
                <w:sz w:val="24"/>
                <w:szCs w:val="24"/>
              </w:rPr>
              <w:t xml:space="preserve"> о корпоративной социальной ответственности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</w:t>
            </w:r>
          </w:p>
        </w:tc>
      </w:tr>
      <w:tr w:rsidR="00CA1DDA" w:rsidTr="00CA1DDA">
        <w:tc>
          <w:tcPr>
            <w:tcW w:w="3823" w:type="dxa"/>
          </w:tcPr>
          <w:p w:rsidR="00CA1DDA" w:rsidRPr="00742CB1" w:rsidRDefault="00CA1DDA" w:rsidP="00CA1DD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Устойчивая деятельность организации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5522" w:type="dxa"/>
          </w:tcPr>
          <w:p w:rsidR="00CA1DDA" w:rsidRDefault="00CA1DDA" w:rsidP="00CA1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2CB1">
              <w:rPr>
                <w:rFonts w:ascii="Times New Roman" w:hAnsi="Times New Roman" w:cs="Times New Roman"/>
                <w:b/>
                <w:sz w:val="24"/>
                <w:szCs w:val="24"/>
              </w:rPr>
              <w:t>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2CB1">
              <w:rPr>
                <w:rFonts w:ascii="Times New Roman" w:hAnsi="Times New Roman" w:cs="Times New Roman"/>
                <w:sz w:val="24"/>
                <w:szCs w:val="24"/>
              </w:rPr>
              <w:t>приводит к получению социальных, экологических и/или экономи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ческих</w:t>
            </w:r>
            <w:r w:rsidRPr="00742CB1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</w:t>
            </w:r>
          </w:p>
          <w:p w:rsidR="00CA1DDA" w:rsidRDefault="00CA1DDA" w:rsidP="00CA1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приводит к увеличению числа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стейкхолдеров</w:t>
            </w:r>
            <w:proofErr w:type="spellEnd"/>
          </w:p>
          <w:p w:rsidR="00CA1DDA" w:rsidRDefault="00CA1DDA" w:rsidP="00CA1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приводит к получению прибыли</w:t>
            </w:r>
          </w:p>
          <w:p w:rsidR="00CA1DDA" w:rsidRPr="00423001" w:rsidRDefault="00CA1DDA" w:rsidP="00CA1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приводит к повышению значимости организации в глазах общественности</w:t>
            </w:r>
          </w:p>
        </w:tc>
      </w:tr>
      <w:tr w:rsidR="00491BD4" w:rsidTr="00CA1DDA">
        <w:tc>
          <w:tcPr>
            <w:tcW w:w="3823" w:type="dxa"/>
          </w:tcPr>
          <w:p w:rsidR="00491BD4" w:rsidRPr="00423001" w:rsidRDefault="00491BD4" w:rsidP="00491BD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Информирование заинтересованных сторон о существенных вопросах деятельности организации - это:</w:t>
            </w:r>
          </w:p>
        </w:tc>
        <w:tc>
          <w:tcPr>
            <w:tcW w:w="5522" w:type="dxa"/>
          </w:tcPr>
          <w:p w:rsidR="00491BD4" w:rsidRDefault="00491BD4" w:rsidP="00491B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определение существенных вопросов</w:t>
            </w:r>
          </w:p>
          <w:p w:rsidR="00491BD4" w:rsidRDefault="00491BD4" w:rsidP="00491B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заинтересованность</w:t>
            </w:r>
          </w:p>
          <w:p w:rsidR="00491BD4" w:rsidRDefault="00491BD4" w:rsidP="00491B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A7A">
              <w:rPr>
                <w:rFonts w:ascii="Times New Roman" w:hAnsi="Times New Roman" w:cs="Times New Roman"/>
                <w:b/>
                <w:sz w:val="24"/>
                <w:szCs w:val="24"/>
              </w:rPr>
              <w:t>В)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подотчетность</w:t>
            </w:r>
          </w:p>
          <w:p w:rsidR="00491BD4" w:rsidRPr="00423001" w:rsidRDefault="00491BD4" w:rsidP="00491B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принцип прозрачности</w:t>
            </w:r>
          </w:p>
        </w:tc>
      </w:tr>
      <w:tr w:rsidR="00491BD4" w:rsidTr="00CA1DDA">
        <w:tc>
          <w:tcPr>
            <w:tcW w:w="3823" w:type="dxa"/>
          </w:tcPr>
          <w:p w:rsidR="00491BD4" w:rsidRPr="00423001" w:rsidRDefault="00491BD4" w:rsidP="00491BD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Укажите лица, которые… </w:t>
            </w:r>
            <w:r w:rsidRPr="00973C70">
              <w:rPr>
                <w:rFonts w:ascii="Times New Roman" w:hAnsi="Times New Roman" w:cs="Times New Roman"/>
                <w:i/>
                <w:sz w:val="24"/>
                <w:szCs w:val="24"/>
              </w:rPr>
              <w:t>могут оказывать влияние на законодательные и нормативные требования, методические и производственные обязательства, способствовать как росту, так и снижению репутации организации, создавать риски и снижать их уровень, а также помогать устанавливать моральные стандарты.</w:t>
            </w:r>
          </w:p>
        </w:tc>
        <w:tc>
          <w:tcPr>
            <w:tcW w:w="5522" w:type="dxa"/>
          </w:tcPr>
          <w:p w:rsidR="00491BD4" w:rsidRDefault="00491BD4" w:rsidP="00491B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263">
              <w:rPr>
                <w:rFonts w:ascii="Times New Roman" w:hAnsi="Times New Roman" w:cs="Times New Roman"/>
                <w:b/>
                <w:sz w:val="24"/>
                <w:szCs w:val="24"/>
              </w:rPr>
              <w:t>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Заинтересованные стороны</w:t>
            </w:r>
          </w:p>
          <w:p w:rsidR="00491BD4" w:rsidRDefault="00491BD4" w:rsidP="00491B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Менеджеры</w:t>
            </w:r>
          </w:p>
          <w:p w:rsidR="00491BD4" w:rsidRDefault="00491BD4" w:rsidP="00491B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Принципы </w:t>
            </w:r>
            <w:r w:rsidRPr="00973C70">
              <w:rPr>
                <w:rFonts w:ascii="Times New Roman" w:hAnsi="Times New Roman" w:cs="Times New Roman"/>
                <w:sz w:val="24"/>
                <w:szCs w:val="24"/>
              </w:rPr>
              <w:t>стандарта АА1000SES</w:t>
            </w:r>
          </w:p>
          <w:p w:rsidR="00491BD4" w:rsidRPr="00423001" w:rsidRDefault="00491BD4" w:rsidP="00491B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Эффективные взаимодействия</w:t>
            </w:r>
          </w:p>
        </w:tc>
      </w:tr>
      <w:tr w:rsidR="00491BD4" w:rsidTr="00CA1DDA">
        <w:tc>
          <w:tcPr>
            <w:tcW w:w="3823" w:type="dxa"/>
          </w:tcPr>
          <w:p w:rsidR="00491BD4" w:rsidRPr="00423001" w:rsidRDefault="00491BD4" w:rsidP="00491BD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Внедряя в свою практику Стандарт </w:t>
            </w:r>
            <w:r w:rsidRPr="00207DCF">
              <w:rPr>
                <w:rFonts w:ascii="Times New Roman" w:hAnsi="Times New Roman" w:cs="Times New Roman"/>
                <w:i/>
                <w:sz w:val="24"/>
                <w:szCs w:val="24"/>
              </w:rPr>
              <w:t>АА1000SES, организация должна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r w:rsidRPr="00491B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указать лишнее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Pr="00207DCF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5522" w:type="dxa"/>
          </w:tcPr>
          <w:p w:rsidR="00491BD4" w:rsidRDefault="00491BD4" w:rsidP="00491B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207DCF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и осмысливать место, которое она занимает в социальной, экологической и экономической среде, и то влияние, которое оказывает на эти среды ее деятельность, производимая ею продукция или оказываемые услуги;</w:t>
            </w:r>
          </w:p>
          <w:p w:rsidR="00491BD4" w:rsidRDefault="00491BD4" w:rsidP="00491B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Pr="00207DCF">
              <w:rPr>
                <w:rFonts w:ascii="Times New Roman" w:hAnsi="Times New Roman" w:cs="Times New Roman"/>
                <w:sz w:val="24"/>
                <w:szCs w:val="24"/>
              </w:rPr>
              <w:t xml:space="preserve"> понимать, какие проблемы волнуют заинтересованные в ее деятельности стороны, т.е. понимать их нужды, ожидания и мнения по поводу тех или иных вопросов;</w:t>
            </w:r>
          </w:p>
          <w:p w:rsidR="00491BD4" w:rsidRDefault="00491BD4" w:rsidP="00491B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DCF">
              <w:rPr>
                <w:rFonts w:ascii="Times New Roman" w:hAnsi="Times New Roman" w:cs="Times New Roman"/>
                <w:b/>
                <w:sz w:val="24"/>
                <w:szCs w:val="24"/>
              </w:rPr>
              <w:t>В)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оказать влияние на заинтересованные стороны, установить свою политику следования Стандарту </w:t>
            </w:r>
            <w:r w:rsidRPr="00207DCF">
              <w:rPr>
                <w:rFonts w:ascii="Times New Roman" w:hAnsi="Times New Roman" w:cs="Times New Roman"/>
                <w:sz w:val="24"/>
                <w:szCs w:val="24"/>
              </w:rPr>
              <w:t>АА1000SES;</w:t>
            </w:r>
          </w:p>
          <w:p w:rsidR="00491BD4" w:rsidRPr="00423001" w:rsidRDefault="00491BD4" w:rsidP="00491B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  <w:r w:rsidRPr="00207DCF">
              <w:rPr>
                <w:rFonts w:ascii="Times New Roman" w:hAnsi="Times New Roman" w:cs="Times New Roman"/>
                <w:sz w:val="24"/>
                <w:szCs w:val="24"/>
              </w:rPr>
              <w:t xml:space="preserve"> отчитываться перед заинтересованными сторонами о принимаемых решениях, осуществляемых действиях и их последствиях;</w:t>
            </w:r>
          </w:p>
        </w:tc>
      </w:tr>
      <w:tr w:rsidR="00491BD4" w:rsidTr="00CA1DDA">
        <w:tc>
          <w:tcPr>
            <w:tcW w:w="3823" w:type="dxa"/>
          </w:tcPr>
          <w:p w:rsidR="00491BD4" w:rsidRPr="00491BD4" w:rsidRDefault="00491BD4" w:rsidP="00491BD4">
            <w:pPr>
              <w:rPr>
                <w:i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Укажите о</w:t>
            </w:r>
            <w:r w:rsidRPr="00491BD4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тличительные черты пассивного уровня взаимодействия со </w:t>
            </w:r>
            <w:proofErr w:type="spellStart"/>
            <w:r w:rsidRPr="00491BD4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стейкхолдерами</w:t>
            </w:r>
            <w:proofErr w:type="spellEnd"/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:</w:t>
            </w:r>
          </w:p>
        </w:tc>
        <w:tc>
          <w:tcPr>
            <w:tcW w:w="5522" w:type="dxa"/>
          </w:tcPr>
          <w:p w:rsidR="00491BD4" w:rsidRPr="00491BD4" w:rsidRDefault="000E5B66" w:rsidP="00491BD4">
            <w:pPr>
              <w:tabs>
                <w:tab w:val="left" w:pos="317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A.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ab/>
            </w:r>
            <w:r w:rsidRPr="000E5B6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Отсутствие целей, </w:t>
            </w:r>
            <w:r w:rsidR="009774B2" w:rsidRPr="000E5B6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активной коммуникации и </w:t>
            </w:r>
            <w:r w:rsidR="00491BD4" w:rsidRPr="000E5B6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взаимодействия.</w:t>
            </w:r>
          </w:p>
          <w:p w:rsidR="00491BD4" w:rsidRPr="00491BD4" w:rsidRDefault="00491BD4" w:rsidP="009774B2">
            <w:pPr>
              <w:tabs>
                <w:tab w:val="left" w:pos="31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91B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B.</w:t>
            </w:r>
            <w:r w:rsidRPr="00491B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ab/>
            </w:r>
            <w:r w:rsidR="009774B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Цель - м</w:t>
            </w:r>
            <w:r w:rsidR="009774B2" w:rsidRPr="009774B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ониторинг взглядов </w:t>
            </w:r>
            <w:proofErr w:type="spellStart"/>
            <w:r w:rsidR="009774B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</w:t>
            </w:r>
            <w:r w:rsidR="009774B2" w:rsidRPr="009774B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тейкхолдеров</w:t>
            </w:r>
            <w:proofErr w:type="spellEnd"/>
            <w:r w:rsidR="009774B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о</w:t>
            </w:r>
            <w:r w:rsidRPr="00491B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дносторонняя коммуникация от </w:t>
            </w:r>
            <w:proofErr w:type="spellStart"/>
            <w:r w:rsidRPr="00491B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стейкхолдера</w:t>
            </w:r>
            <w:proofErr w:type="spellEnd"/>
            <w:r w:rsidRPr="00491B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к компании</w:t>
            </w:r>
            <w:r w:rsidR="009774B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отсутствие взаимодействия.</w:t>
            </w:r>
          </w:p>
          <w:p w:rsidR="00491BD4" w:rsidRPr="00491BD4" w:rsidRDefault="00491BD4" w:rsidP="009774B2">
            <w:pPr>
              <w:tabs>
                <w:tab w:val="left" w:pos="31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91B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C.</w:t>
            </w:r>
            <w:r w:rsidRPr="00491B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ab/>
            </w:r>
            <w:r w:rsidR="009774B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Цель - и</w:t>
            </w:r>
            <w:r w:rsidR="009774B2" w:rsidRPr="009774B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нформирование или обучение </w:t>
            </w:r>
            <w:proofErr w:type="spellStart"/>
            <w:r w:rsidR="009774B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</w:t>
            </w:r>
            <w:r w:rsidR="009774B2" w:rsidRPr="009774B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тейкхолдеров</w:t>
            </w:r>
            <w:proofErr w:type="spellEnd"/>
            <w:r w:rsidR="009774B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о</w:t>
            </w:r>
            <w:r w:rsidR="009774B2" w:rsidRPr="009774B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дносторонняя</w:t>
            </w:r>
            <w:r w:rsidR="009774B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коммуникация</w:t>
            </w:r>
            <w:r w:rsidR="009774B2" w:rsidRPr="009774B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от компании к </w:t>
            </w:r>
            <w:proofErr w:type="spellStart"/>
            <w:r w:rsidR="009774B2" w:rsidRPr="009774B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стейкхолдерам</w:t>
            </w:r>
            <w:proofErr w:type="spellEnd"/>
            <w:r w:rsidR="009774B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к</w:t>
            </w:r>
            <w:r w:rsidR="009774B2" w:rsidRPr="009774B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раткосрочные или долгосрочные отношения со </w:t>
            </w:r>
            <w:proofErr w:type="spellStart"/>
            <w:r w:rsidR="009774B2" w:rsidRPr="009774B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стейкхолдерами</w:t>
            </w:r>
            <w:proofErr w:type="spellEnd"/>
            <w:r w:rsidR="009774B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491BD4" w:rsidRPr="00491BD4" w:rsidRDefault="00491BD4" w:rsidP="000E5B66">
            <w:pPr>
              <w:tabs>
                <w:tab w:val="left" w:pos="317"/>
              </w:tabs>
            </w:pPr>
            <w:r w:rsidRPr="00491B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D.</w:t>
            </w:r>
            <w:r w:rsidRPr="00491B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ab/>
            </w:r>
            <w:r w:rsidR="009774B2" w:rsidRPr="009774B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Совместная работа на основе отношений, регламентируемых контрактом, где один партнер ставит задачи и предоставляет финансирование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0B33C8" w:rsidTr="00CA1DDA">
        <w:tc>
          <w:tcPr>
            <w:tcW w:w="3823" w:type="dxa"/>
          </w:tcPr>
          <w:p w:rsidR="000B33C8" w:rsidRPr="00491BD4" w:rsidRDefault="00491BD4" w:rsidP="00491BD4">
            <w:pPr>
              <w:spacing w:after="200" w:line="276" w:lineRule="auto"/>
              <w:contextualSpacing/>
              <w:rPr>
                <w:i/>
              </w:rPr>
            </w:pPr>
            <w:r w:rsidRPr="00491BD4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Какие вопросы необходимо рассмотреть при планировании </w:t>
            </w:r>
            <w:r w:rsidRPr="00491BD4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lastRenderedPageBreak/>
              <w:t xml:space="preserve">взаимодействия со </w:t>
            </w:r>
            <w:proofErr w:type="spellStart"/>
            <w:r w:rsidRPr="00491BD4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стейкхолдерами</w:t>
            </w:r>
            <w:proofErr w:type="spellEnd"/>
            <w:r w:rsidRPr="00491BD4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?</w:t>
            </w:r>
          </w:p>
        </w:tc>
        <w:tc>
          <w:tcPr>
            <w:tcW w:w="5522" w:type="dxa"/>
          </w:tcPr>
          <w:p w:rsidR="00491BD4" w:rsidRPr="00491BD4" w:rsidRDefault="00491BD4" w:rsidP="00A83DA3">
            <w:pPr>
              <w:numPr>
                <w:ilvl w:val="0"/>
                <w:numId w:val="5"/>
              </w:numPr>
              <w:tabs>
                <w:tab w:val="left" w:pos="317"/>
              </w:tabs>
              <w:spacing w:after="200"/>
              <w:ind w:left="33" w:firstLine="0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1B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Каковы ожидаемые результаты процесса вовлечения </w:t>
            </w:r>
            <w:proofErr w:type="spellStart"/>
            <w:r w:rsidRPr="00491B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стейкхолдеров</w:t>
            </w:r>
            <w:proofErr w:type="spellEnd"/>
            <w:r w:rsidRPr="00491B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во взаимодействие с </w:t>
            </w:r>
            <w:r w:rsidRPr="00491B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вашей организацией, и как они соотносятся с вашими стратегическими задачами?</w:t>
            </w:r>
          </w:p>
          <w:p w:rsidR="00491BD4" w:rsidRPr="00491BD4" w:rsidRDefault="00491BD4" w:rsidP="00A83DA3">
            <w:pPr>
              <w:numPr>
                <w:ilvl w:val="0"/>
                <w:numId w:val="5"/>
              </w:numPr>
              <w:tabs>
                <w:tab w:val="left" w:pos="317"/>
              </w:tabs>
              <w:spacing w:after="200"/>
              <w:ind w:left="33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1BD4">
              <w:rPr>
                <w:rFonts w:ascii="Times New Roman" w:eastAsia="Calibri" w:hAnsi="Times New Roman" w:cs="Times New Roman"/>
                <w:sz w:val="24"/>
                <w:szCs w:val="24"/>
              </w:rPr>
              <w:t>Кто должен присутствовать?</w:t>
            </w:r>
          </w:p>
          <w:p w:rsidR="00491BD4" w:rsidRPr="00491BD4" w:rsidRDefault="00491BD4" w:rsidP="00A83DA3">
            <w:pPr>
              <w:numPr>
                <w:ilvl w:val="0"/>
                <w:numId w:val="5"/>
              </w:numPr>
              <w:tabs>
                <w:tab w:val="left" w:pos="317"/>
              </w:tabs>
              <w:spacing w:after="200"/>
              <w:ind w:left="33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1BD4">
              <w:rPr>
                <w:rFonts w:ascii="Times New Roman" w:eastAsia="Calibri" w:hAnsi="Times New Roman" w:cs="Times New Roman"/>
                <w:sz w:val="24"/>
                <w:szCs w:val="24"/>
              </w:rPr>
              <w:t>Что является вашей целью — выбор между несколькими альтернативами, консенсус, совместно утвержденный план действий с конкретными ответственными?</w:t>
            </w:r>
          </w:p>
          <w:p w:rsidR="000B33C8" w:rsidRDefault="00491BD4" w:rsidP="00A83DA3">
            <w:pPr>
              <w:numPr>
                <w:ilvl w:val="0"/>
                <w:numId w:val="5"/>
              </w:numPr>
              <w:tabs>
                <w:tab w:val="left" w:pos="317"/>
              </w:tabs>
              <w:spacing w:after="200"/>
              <w:ind w:left="33" w:firstLine="0"/>
              <w:contextualSpacing/>
              <w:jc w:val="both"/>
            </w:pPr>
            <w:r w:rsidRPr="00491BD4">
              <w:rPr>
                <w:rFonts w:ascii="Times New Roman" w:eastAsia="Calibri" w:hAnsi="Times New Roman" w:cs="Times New Roman"/>
                <w:sz w:val="24"/>
                <w:szCs w:val="24"/>
              </w:rPr>
              <w:t>Где и когда будет происходить встреча?</w:t>
            </w:r>
          </w:p>
        </w:tc>
      </w:tr>
      <w:tr w:rsidR="000B33C8" w:rsidTr="00CA1DDA">
        <w:tc>
          <w:tcPr>
            <w:tcW w:w="3823" w:type="dxa"/>
          </w:tcPr>
          <w:p w:rsidR="000B33C8" w:rsidRPr="00491BD4" w:rsidRDefault="00491BD4" w:rsidP="00491BD4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491BD4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lastRenderedPageBreak/>
              <w:t xml:space="preserve">Чтобы определить качество отчета и определить насколько он полезен для развития взаимодействия со </w:t>
            </w:r>
            <w:proofErr w:type="spellStart"/>
            <w:r w:rsidRPr="00491BD4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стейкхолдерами</w:t>
            </w:r>
            <w:proofErr w:type="spellEnd"/>
            <w:r w:rsidRPr="00491BD4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, применяются принципы:</w:t>
            </w:r>
          </w:p>
        </w:tc>
        <w:tc>
          <w:tcPr>
            <w:tcW w:w="5522" w:type="dxa"/>
          </w:tcPr>
          <w:p w:rsidR="00491BD4" w:rsidRPr="00491BD4" w:rsidRDefault="00491BD4" w:rsidP="00A83DA3">
            <w:pPr>
              <w:numPr>
                <w:ilvl w:val="0"/>
                <w:numId w:val="7"/>
              </w:numPr>
              <w:tabs>
                <w:tab w:val="left" w:pos="317"/>
              </w:tabs>
              <w:spacing w:after="200"/>
              <w:ind w:left="0" w:firstLine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1B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Полноты, существенности, реагирования</w:t>
            </w:r>
          </w:p>
          <w:p w:rsidR="00491BD4" w:rsidRPr="00491BD4" w:rsidRDefault="00491BD4" w:rsidP="00A83DA3">
            <w:pPr>
              <w:numPr>
                <w:ilvl w:val="0"/>
                <w:numId w:val="7"/>
              </w:numPr>
              <w:tabs>
                <w:tab w:val="left" w:pos="317"/>
              </w:tabs>
              <w:spacing w:after="200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1BD4">
              <w:rPr>
                <w:rFonts w:ascii="Times New Roman" w:eastAsia="Calibri" w:hAnsi="Times New Roman" w:cs="Times New Roman"/>
                <w:sz w:val="24"/>
                <w:szCs w:val="24"/>
              </w:rPr>
              <w:t>Справедливости, существенности, полноты</w:t>
            </w:r>
          </w:p>
          <w:p w:rsidR="00491BD4" w:rsidRPr="00491BD4" w:rsidRDefault="00491BD4" w:rsidP="00A83DA3">
            <w:pPr>
              <w:numPr>
                <w:ilvl w:val="0"/>
                <w:numId w:val="7"/>
              </w:numPr>
              <w:tabs>
                <w:tab w:val="left" w:pos="317"/>
              </w:tabs>
              <w:spacing w:after="200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1BD4">
              <w:rPr>
                <w:rFonts w:ascii="Times New Roman" w:eastAsia="Calibri" w:hAnsi="Times New Roman" w:cs="Times New Roman"/>
                <w:sz w:val="24"/>
                <w:szCs w:val="24"/>
              </w:rPr>
              <w:t>Существенности, справедливости, реагирования</w:t>
            </w:r>
          </w:p>
          <w:p w:rsidR="00491BD4" w:rsidRPr="00491BD4" w:rsidRDefault="00491BD4" w:rsidP="00A83DA3">
            <w:pPr>
              <w:numPr>
                <w:ilvl w:val="0"/>
                <w:numId w:val="7"/>
              </w:numPr>
              <w:tabs>
                <w:tab w:val="left" w:pos="317"/>
              </w:tabs>
              <w:spacing w:after="200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1BD4">
              <w:rPr>
                <w:rFonts w:ascii="Times New Roman" w:eastAsia="Calibri" w:hAnsi="Times New Roman" w:cs="Times New Roman"/>
                <w:sz w:val="24"/>
                <w:szCs w:val="24"/>
              </w:rPr>
              <w:t>Справедливости, реагирования, полноты</w:t>
            </w:r>
          </w:p>
          <w:p w:rsidR="000B33C8" w:rsidRDefault="000B33C8" w:rsidP="00A83DA3">
            <w:pPr>
              <w:tabs>
                <w:tab w:val="left" w:pos="317"/>
              </w:tabs>
              <w:jc w:val="center"/>
            </w:pPr>
          </w:p>
        </w:tc>
      </w:tr>
      <w:tr w:rsidR="000B33C8" w:rsidTr="00CA1DDA">
        <w:tc>
          <w:tcPr>
            <w:tcW w:w="3823" w:type="dxa"/>
          </w:tcPr>
          <w:p w:rsidR="00491BD4" w:rsidRPr="00491BD4" w:rsidRDefault="00491BD4" w:rsidP="00491BD4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491BD4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Основная цель</w:t>
            </w: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 этапа </w:t>
            </w:r>
            <w:r w:rsidR="00ED171A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пять организации взаимодействия со</w:t>
            </w: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стейкхолдерами</w:t>
            </w:r>
            <w:proofErr w:type="spellEnd"/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:</w:t>
            </w:r>
          </w:p>
          <w:p w:rsidR="000B33C8" w:rsidRPr="00491BD4" w:rsidRDefault="000B33C8" w:rsidP="00491BD4">
            <w:pPr>
              <w:pStyle w:val="a4"/>
              <w:spacing w:after="200" w:line="276" w:lineRule="auto"/>
              <w:ind w:left="0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5522" w:type="dxa"/>
          </w:tcPr>
          <w:p w:rsidR="00491BD4" w:rsidRPr="00491BD4" w:rsidRDefault="009774B2" w:rsidP="00A83DA3">
            <w:pPr>
              <w:numPr>
                <w:ilvl w:val="0"/>
                <w:numId w:val="9"/>
              </w:numPr>
              <w:tabs>
                <w:tab w:val="left" w:pos="317"/>
              </w:tabs>
              <w:spacing w:after="200"/>
              <w:ind w:left="0" w:firstLine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Перевести</w:t>
            </w:r>
            <w:r w:rsidR="00E61782" w:rsidRPr="00491B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новы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</w:t>
            </w:r>
            <w:r w:rsidR="00E61782" w:rsidRPr="00491B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0E5B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знани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</w:t>
            </w:r>
            <w:r w:rsidR="000E5B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="00E61782" w:rsidRPr="00491B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иде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</w:t>
            </w:r>
            <w:r w:rsidR="00E61782" w:rsidRPr="00491B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 соглашени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</w:t>
            </w:r>
            <w:r w:rsidR="00E61782" w:rsidRPr="00491B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 русло практического применения, обеспечить мониторинг этого процесса </w:t>
            </w:r>
            <w:r w:rsidR="002F5F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 понимания со стороны </w:t>
            </w:r>
            <w:proofErr w:type="spellStart"/>
            <w:r w:rsidR="002F5F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стейкхолдеров</w:t>
            </w:r>
            <w:proofErr w:type="spellEnd"/>
            <w:r w:rsidR="002F5F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491BD4" w:rsidRPr="00491BD4" w:rsidRDefault="00E61782" w:rsidP="00A83DA3">
            <w:pPr>
              <w:numPr>
                <w:ilvl w:val="0"/>
                <w:numId w:val="9"/>
              </w:numPr>
              <w:tabs>
                <w:tab w:val="left" w:pos="317"/>
              </w:tabs>
              <w:spacing w:after="200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7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Определить стратегические приоритеты </w:t>
            </w:r>
            <w:proofErr w:type="spellStart"/>
            <w:r w:rsidRPr="00E61782">
              <w:rPr>
                <w:rFonts w:ascii="Times New Roman" w:eastAsia="Calibri" w:hAnsi="Times New Roman" w:cs="Times New Roman"/>
                <w:sz w:val="24"/>
                <w:szCs w:val="24"/>
              </w:rPr>
              <w:t>stakeholder</w:t>
            </w:r>
            <w:proofErr w:type="spellEnd"/>
            <w:r w:rsidRPr="00E617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782">
              <w:rPr>
                <w:rFonts w:ascii="Times New Roman" w:eastAsia="Calibri" w:hAnsi="Times New Roman" w:cs="Times New Roman"/>
                <w:sz w:val="24"/>
                <w:szCs w:val="24"/>
              </w:rPr>
              <w:t>engagement</w:t>
            </w:r>
            <w:proofErr w:type="spellEnd"/>
            <w:r w:rsidRPr="00E617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организаци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и, п</w:t>
            </w:r>
            <w:r w:rsidRPr="00E61782">
              <w:rPr>
                <w:rFonts w:ascii="Times New Roman" w:eastAsia="Calibri" w:hAnsi="Times New Roman" w:cs="Times New Roman"/>
                <w:sz w:val="24"/>
                <w:szCs w:val="24"/>
              </w:rPr>
              <w:t>ланировать и эффективно организовать взаимодействие 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E617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782">
              <w:rPr>
                <w:rFonts w:ascii="Times New Roman" w:eastAsia="Calibri" w:hAnsi="Times New Roman" w:cs="Times New Roman"/>
                <w:sz w:val="24"/>
                <w:szCs w:val="24"/>
              </w:rPr>
              <w:t>стейкхолдерами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91BD4" w:rsidRPr="00491BD4" w:rsidRDefault="00E61782" w:rsidP="00A83DA3">
            <w:pPr>
              <w:numPr>
                <w:ilvl w:val="0"/>
                <w:numId w:val="9"/>
              </w:numPr>
              <w:tabs>
                <w:tab w:val="left" w:pos="317"/>
              </w:tabs>
              <w:spacing w:after="200"/>
              <w:ind w:left="0" w:firstLine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1B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17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Создать информационно-аналитическую базу понимания организации и ее </w:t>
            </w:r>
            <w:proofErr w:type="spellStart"/>
            <w:r w:rsidRPr="00E61782">
              <w:rPr>
                <w:rFonts w:ascii="Times New Roman" w:eastAsia="Calibri" w:hAnsi="Times New Roman" w:cs="Times New Roman"/>
                <w:sz w:val="24"/>
                <w:szCs w:val="24"/>
              </w:rPr>
              <w:t>стейкхолдеров</w:t>
            </w:r>
            <w:proofErr w:type="spellEnd"/>
            <w:r w:rsidRPr="00E61782">
              <w:rPr>
                <w:rFonts w:ascii="Times New Roman" w:eastAsia="Calibri" w:hAnsi="Times New Roman" w:cs="Times New Roman"/>
                <w:sz w:val="24"/>
                <w:szCs w:val="24"/>
              </w:rPr>
              <w:t>, чтобы выстроить приоритеты и в дальнейшем разработать план взаимодействия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0B33C8" w:rsidRPr="00491BD4" w:rsidRDefault="00E61782" w:rsidP="00A83DA3">
            <w:pPr>
              <w:numPr>
                <w:ilvl w:val="0"/>
                <w:numId w:val="9"/>
              </w:numPr>
              <w:tabs>
                <w:tab w:val="left" w:pos="317"/>
              </w:tabs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17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Развить комплекс индивидуальных навыков и организационные системы, необходимые для эффективного процесса вовлечения </w:t>
            </w:r>
            <w:proofErr w:type="spellStart"/>
            <w:r w:rsidRPr="00E61782">
              <w:rPr>
                <w:rFonts w:ascii="Times New Roman" w:eastAsia="Calibri" w:hAnsi="Times New Roman" w:cs="Times New Roman"/>
                <w:sz w:val="24"/>
                <w:szCs w:val="24"/>
              </w:rPr>
              <w:t>стейкхолдеров</w:t>
            </w:r>
            <w:proofErr w:type="spellEnd"/>
            <w:r w:rsidRPr="00E617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 взаимодействие</w:t>
            </w:r>
            <w:r w:rsidR="00491BD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0B33C8" w:rsidTr="00CA1DDA">
        <w:tc>
          <w:tcPr>
            <w:tcW w:w="3823" w:type="dxa"/>
          </w:tcPr>
          <w:p w:rsidR="000B33C8" w:rsidRPr="00E61782" w:rsidRDefault="00ED171A" w:rsidP="00E61782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Какой основной документ составляется на пятом этапе процесса организации взаимодействия со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стейкхолдерами</w:t>
            </w:r>
            <w:proofErr w:type="spellEnd"/>
            <w:r w:rsidR="00E61782" w:rsidRPr="00E61782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?</w:t>
            </w:r>
          </w:p>
        </w:tc>
        <w:tc>
          <w:tcPr>
            <w:tcW w:w="5522" w:type="dxa"/>
          </w:tcPr>
          <w:p w:rsidR="00491BD4" w:rsidRPr="00491BD4" w:rsidRDefault="00ED171A" w:rsidP="00A83DA3">
            <w:pPr>
              <w:numPr>
                <w:ilvl w:val="0"/>
                <w:numId w:val="11"/>
              </w:numPr>
              <w:tabs>
                <w:tab w:val="left" w:pos="317"/>
              </w:tabs>
              <w:spacing w:after="200"/>
              <w:ind w:left="317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План действий и </w:t>
            </w:r>
            <w:r w:rsidRPr="00491B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реагирования</w:t>
            </w:r>
            <w:r w:rsidR="00B753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: </w:t>
            </w:r>
            <w:r w:rsidR="00B753CD" w:rsidRPr="00B753CD">
              <w:rPr>
                <w:rFonts w:ascii="Times New Roman" w:hAnsi="Times New Roman" w:cs="Times New Roman"/>
                <w:b/>
                <w:sz w:val="24"/>
                <w:szCs w:val="24"/>
              </w:rPr>
              <w:t>СМАРТ-цели, заверение отчетности</w:t>
            </w:r>
          </w:p>
          <w:p w:rsidR="00ED171A" w:rsidRPr="00491BD4" w:rsidRDefault="00ED171A" w:rsidP="00A83DA3">
            <w:pPr>
              <w:numPr>
                <w:ilvl w:val="0"/>
                <w:numId w:val="11"/>
              </w:numPr>
              <w:tabs>
                <w:tab w:val="left" w:pos="317"/>
              </w:tabs>
              <w:spacing w:after="200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Карта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стейкхолдеров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91BD4" w:rsidRPr="00491BD4" w:rsidRDefault="00ED171A" w:rsidP="00A83DA3">
            <w:pPr>
              <w:numPr>
                <w:ilvl w:val="0"/>
                <w:numId w:val="11"/>
              </w:numPr>
              <w:tabs>
                <w:tab w:val="left" w:pos="317"/>
              </w:tabs>
              <w:spacing w:after="200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Профиль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стейкхолдеров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стратегический план взаимодействия.</w:t>
            </w:r>
          </w:p>
          <w:p w:rsidR="00ED171A" w:rsidRPr="00ED171A" w:rsidRDefault="00B753CD" w:rsidP="00A83DA3">
            <w:pPr>
              <w:numPr>
                <w:ilvl w:val="0"/>
                <w:numId w:val="11"/>
              </w:numPr>
              <w:tabs>
                <w:tab w:val="left" w:pos="317"/>
              </w:tabs>
              <w:spacing w:after="200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ED17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арта навыков и характеристик для взаимодействия со </w:t>
            </w:r>
            <w:proofErr w:type="spellStart"/>
            <w:r w:rsidRPr="00ED171A">
              <w:rPr>
                <w:rFonts w:ascii="Times New Roman" w:eastAsia="Calibri" w:hAnsi="Times New Roman" w:cs="Times New Roman"/>
                <w:sz w:val="24"/>
                <w:szCs w:val="24"/>
              </w:rPr>
              <w:t>стейкхолдерами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п</w:t>
            </w:r>
            <w:r w:rsidR="00ED171A" w:rsidRPr="00ED171A">
              <w:rPr>
                <w:rFonts w:ascii="Times New Roman" w:eastAsia="Calibri" w:hAnsi="Times New Roman" w:cs="Times New Roman"/>
                <w:sz w:val="24"/>
                <w:szCs w:val="24"/>
              </w:rPr>
              <w:t>лан развития способностей компании к реагированию.</w:t>
            </w:r>
          </w:p>
          <w:p w:rsidR="00ED171A" w:rsidRPr="00491BD4" w:rsidRDefault="00ED171A" w:rsidP="00A83DA3">
            <w:pPr>
              <w:numPr>
                <w:ilvl w:val="0"/>
                <w:numId w:val="12"/>
              </w:numPr>
              <w:tabs>
                <w:tab w:val="left" w:pos="317"/>
              </w:tabs>
              <w:spacing w:after="200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Проектирование процесса взаимодействия.</w:t>
            </w:r>
          </w:p>
          <w:p w:rsidR="000B33C8" w:rsidRDefault="000B33C8" w:rsidP="00A83DA3"/>
        </w:tc>
      </w:tr>
    </w:tbl>
    <w:p w:rsidR="000B33C8" w:rsidRDefault="000B33C8" w:rsidP="000B33C8">
      <w:pPr>
        <w:jc w:val="center"/>
      </w:pPr>
    </w:p>
    <w:sectPr w:rsidR="000B33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D55D0"/>
    <w:multiLevelType w:val="multilevel"/>
    <w:tmpl w:val="628628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7140E1B"/>
    <w:multiLevelType w:val="hybridMultilevel"/>
    <w:tmpl w:val="78F6F15E"/>
    <w:lvl w:ilvl="0" w:tplc="625A8A0E">
      <w:start w:val="1"/>
      <w:numFmt w:val="upperLetter"/>
      <w:lvlText w:val="%1."/>
      <w:lvlJc w:val="left"/>
      <w:pPr>
        <w:ind w:left="1211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CE52DFF"/>
    <w:multiLevelType w:val="hybridMultilevel"/>
    <w:tmpl w:val="F2624576"/>
    <w:lvl w:ilvl="0" w:tplc="04190015">
      <w:start w:val="1"/>
      <w:numFmt w:val="upperLetter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E60035C"/>
    <w:multiLevelType w:val="hybridMultilevel"/>
    <w:tmpl w:val="057018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2205E9"/>
    <w:multiLevelType w:val="hybridMultilevel"/>
    <w:tmpl w:val="6CB4BAD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75B0054"/>
    <w:multiLevelType w:val="multilevel"/>
    <w:tmpl w:val="8A741A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FAB6811"/>
    <w:multiLevelType w:val="hybridMultilevel"/>
    <w:tmpl w:val="6CB4BA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EE0FAA"/>
    <w:multiLevelType w:val="hybridMultilevel"/>
    <w:tmpl w:val="8492664E"/>
    <w:lvl w:ilvl="0" w:tplc="43D24D54">
      <w:start w:val="1"/>
      <w:numFmt w:val="upperLetter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4C454709"/>
    <w:multiLevelType w:val="hybridMultilevel"/>
    <w:tmpl w:val="DBB694A4"/>
    <w:lvl w:ilvl="0" w:tplc="04190015">
      <w:start w:val="1"/>
      <w:numFmt w:val="upperLetter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F541A22"/>
    <w:multiLevelType w:val="hybridMultilevel"/>
    <w:tmpl w:val="97DECD1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8761D5F"/>
    <w:multiLevelType w:val="hybridMultilevel"/>
    <w:tmpl w:val="F2624576"/>
    <w:lvl w:ilvl="0" w:tplc="04190015">
      <w:start w:val="1"/>
      <w:numFmt w:val="upperLetter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79D35B93"/>
    <w:multiLevelType w:val="hybridMultilevel"/>
    <w:tmpl w:val="065C45E6"/>
    <w:lvl w:ilvl="0" w:tplc="ED428FD4">
      <w:start w:val="1"/>
      <w:numFmt w:val="decimal"/>
      <w:lvlText w:val="%1."/>
      <w:lvlJc w:val="left"/>
      <w:pPr>
        <w:ind w:left="785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6C4437"/>
    <w:multiLevelType w:val="hybridMultilevel"/>
    <w:tmpl w:val="F2624576"/>
    <w:lvl w:ilvl="0" w:tplc="04190015">
      <w:start w:val="1"/>
      <w:numFmt w:val="upperLetter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8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"/>
  </w:num>
  <w:num w:numId="11">
    <w:abstractNumId w:val="2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3C8"/>
    <w:rsid w:val="00036E5E"/>
    <w:rsid w:val="000B33C8"/>
    <w:rsid w:val="000E5B66"/>
    <w:rsid w:val="002F5F0D"/>
    <w:rsid w:val="00491BD4"/>
    <w:rsid w:val="004E2BD7"/>
    <w:rsid w:val="008353EE"/>
    <w:rsid w:val="009774B2"/>
    <w:rsid w:val="00A83DA3"/>
    <w:rsid w:val="00B753CD"/>
    <w:rsid w:val="00C01ECF"/>
    <w:rsid w:val="00CA1DDA"/>
    <w:rsid w:val="00CD16FC"/>
    <w:rsid w:val="00E61782"/>
    <w:rsid w:val="00ED1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88347"/>
  <w15:chartTrackingRefBased/>
  <w15:docId w15:val="{C5F8ACA1-51C7-42CF-925D-AD0DE9086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7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33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B33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1618</Words>
  <Characters>9223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Егорова Алла Борисовна</cp:lastModifiedBy>
  <cp:revision>3</cp:revision>
  <dcterms:created xsi:type="dcterms:W3CDTF">2026-06-18T19:23:00Z</dcterms:created>
  <dcterms:modified xsi:type="dcterms:W3CDTF">2026-06-19T10:52:00Z</dcterms:modified>
</cp:coreProperties>
</file>