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F716" w14:textId="77777777" w:rsidR="00E943EF" w:rsidRDefault="00E943EF" w:rsidP="00E943EF">
      <w:pPr>
        <w:pStyle w:val="Default"/>
      </w:pPr>
    </w:p>
    <w:p w14:paraId="06B5F18B" w14:textId="2B2DB96C" w:rsidR="00E943EF" w:rsidRDefault="00E943EF" w:rsidP="00E943E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9613C2" w:rsidRPr="007F3588">
        <w:rPr>
          <w:b/>
          <w:bCs/>
        </w:rPr>
        <w:t>Формирование и оценка клиентоориентированности персонала</w:t>
      </w:r>
      <w:r>
        <w:rPr>
          <w:b/>
          <w:bCs/>
          <w:sz w:val="28"/>
          <w:szCs w:val="28"/>
        </w:rPr>
        <w:t xml:space="preserve">» </w:t>
      </w:r>
    </w:p>
    <w:p w14:paraId="0D00205D" w14:textId="77777777" w:rsidR="00E943EF" w:rsidRDefault="00E943EF" w:rsidP="00E943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4 вопроса, приведенных в билете, из нижеприведенного списка.</w:t>
      </w:r>
    </w:p>
    <w:p w14:paraId="58E65278" w14:textId="77777777" w:rsidR="00E943EF" w:rsidRDefault="00E943EF" w:rsidP="00E943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14:paraId="16F6B8C3" w14:textId="77777777" w:rsidR="00E943EF" w:rsidRDefault="00E943EF" w:rsidP="00E943EF">
      <w:pPr>
        <w:pStyle w:val="Default"/>
        <w:rPr>
          <w:sz w:val="28"/>
          <w:szCs w:val="28"/>
        </w:rPr>
      </w:pPr>
    </w:p>
    <w:p w14:paraId="65CEF030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7F3588">
        <w:rPr>
          <w:rFonts w:ascii="Times New Roman" w:hAnsi="Times New Roman" w:cs="Times New Roman"/>
          <w:sz w:val="24"/>
          <w:szCs w:val="24"/>
        </w:rPr>
        <w:t>преде</w:t>
      </w:r>
      <w:r>
        <w:rPr>
          <w:rFonts w:ascii="Times New Roman" w:hAnsi="Times New Roman" w:cs="Times New Roman"/>
          <w:sz w:val="24"/>
          <w:szCs w:val="24"/>
        </w:rPr>
        <w:t>ление клиентоориентированности, ее ключевое отличие от сервиса.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E14431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Pr="007F3588">
        <w:rPr>
          <w:rFonts w:ascii="Times New Roman" w:hAnsi="Times New Roman" w:cs="Times New Roman"/>
          <w:sz w:val="24"/>
          <w:szCs w:val="24"/>
        </w:rPr>
        <w:t xml:space="preserve"> клиентоориентированного подхода.  </w:t>
      </w:r>
    </w:p>
    <w:p w14:paraId="3301F513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Влияние </w:t>
      </w:r>
      <w:r w:rsidRPr="007F3588">
        <w:rPr>
          <w:rFonts w:ascii="Times New Roman" w:hAnsi="Times New Roman" w:cs="Times New Roman"/>
          <w:sz w:val="24"/>
          <w:szCs w:val="24"/>
        </w:rPr>
        <w:t>клиентоориентированност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на конкурентоспособность компании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3BB9B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F3588">
        <w:rPr>
          <w:rFonts w:ascii="Times New Roman" w:hAnsi="Times New Roman" w:cs="Times New Roman"/>
          <w:sz w:val="24"/>
          <w:szCs w:val="24"/>
        </w:rPr>
        <w:t>нешн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7F3588">
        <w:rPr>
          <w:rFonts w:ascii="Times New Roman" w:hAnsi="Times New Roman" w:cs="Times New Roman"/>
          <w:sz w:val="24"/>
          <w:szCs w:val="24"/>
        </w:rPr>
        <w:t xml:space="preserve"> и внутренн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7F3588">
        <w:rPr>
          <w:rFonts w:ascii="Times New Roman" w:hAnsi="Times New Roman" w:cs="Times New Roman"/>
          <w:sz w:val="24"/>
          <w:szCs w:val="24"/>
        </w:rPr>
        <w:t xml:space="preserve"> клиентоориентированность Примеры.  </w:t>
      </w:r>
    </w:p>
    <w:p w14:paraId="0EE1241F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F3588">
        <w:rPr>
          <w:rFonts w:ascii="Times New Roman" w:hAnsi="Times New Roman" w:cs="Times New Roman"/>
          <w:sz w:val="24"/>
          <w:szCs w:val="24"/>
        </w:rPr>
        <w:t xml:space="preserve">тапы разработки стандартов клиентоориентированности.  </w:t>
      </w:r>
    </w:p>
    <w:p w14:paraId="6E3361A5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</w:t>
      </w:r>
      <w:r w:rsidRPr="007F3588">
        <w:rPr>
          <w:rFonts w:ascii="Times New Roman" w:hAnsi="Times New Roman" w:cs="Times New Roman"/>
          <w:sz w:val="24"/>
          <w:szCs w:val="24"/>
        </w:rPr>
        <w:t>етоды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3588">
        <w:rPr>
          <w:rFonts w:ascii="Times New Roman" w:hAnsi="Times New Roman" w:cs="Times New Roman"/>
          <w:sz w:val="24"/>
          <w:szCs w:val="24"/>
        </w:rPr>
        <w:t xml:space="preserve"> использую</w:t>
      </w:r>
      <w:r>
        <w:rPr>
          <w:rFonts w:ascii="Times New Roman" w:hAnsi="Times New Roman" w:cs="Times New Roman"/>
          <w:sz w:val="24"/>
          <w:szCs w:val="24"/>
        </w:rPr>
        <w:t>емые</w:t>
      </w:r>
      <w:r w:rsidRPr="007F3588">
        <w:rPr>
          <w:rFonts w:ascii="Times New Roman" w:hAnsi="Times New Roman" w:cs="Times New Roman"/>
          <w:sz w:val="24"/>
          <w:szCs w:val="24"/>
        </w:rPr>
        <w:t xml:space="preserve"> для внедрения стандартов </w:t>
      </w:r>
      <w:r>
        <w:rPr>
          <w:rFonts w:ascii="Times New Roman" w:hAnsi="Times New Roman" w:cs="Times New Roman"/>
          <w:sz w:val="24"/>
          <w:szCs w:val="24"/>
        </w:rPr>
        <w:t>клиентоориентированности в работу персонала.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35F379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7. П</w:t>
      </w:r>
      <w:r>
        <w:rPr>
          <w:rFonts w:ascii="Times New Roman" w:hAnsi="Times New Roman" w:cs="Times New Roman"/>
          <w:sz w:val="24"/>
          <w:szCs w:val="24"/>
        </w:rPr>
        <w:t>ричины сопротивления сотрудников внедрению стандартов клиентоориентированности.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CA3E99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F3588">
        <w:rPr>
          <w:rFonts w:ascii="Times New Roman" w:hAnsi="Times New Roman" w:cs="Times New Roman"/>
          <w:sz w:val="24"/>
          <w:szCs w:val="24"/>
        </w:rPr>
        <w:t>отив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Pr="007F3588">
        <w:rPr>
          <w:rFonts w:ascii="Times New Roman" w:hAnsi="Times New Roman" w:cs="Times New Roman"/>
          <w:sz w:val="24"/>
          <w:szCs w:val="24"/>
        </w:rPr>
        <w:t xml:space="preserve"> персонал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F3588">
        <w:rPr>
          <w:rFonts w:ascii="Times New Roman" w:hAnsi="Times New Roman" w:cs="Times New Roman"/>
          <w:sz w:val="24"/>
          <w:szCs w:val="24"/>
        </w:rPr>
        <w:t xml:space="preserve"> соблюдени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F3588">
        <w:rPr>
          <w:rFonts w:ascii="Times New Roman" w:hAnsi="Times New Roman" w:cs="Times New Roman"/>
          <w:sz w:val="24"/>
          <w:szCs w:val="24"/>
        </w:rPr>
        <w:t xml:space="preserve"> стандартов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D06506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Методы</w:t>
      </w:r>
      <w:r w:rsidRPr="007F3588">
        <w:rPr>
          <w:rFonts w:ascii="Times New Roman" w:hAnsi="Times New Roman" w:cs="Times New Roman"/>
          <w:sz w:val="24"/>
          <w:szCs w:val="24"/>
        </w:rPr>
        <w:t xml:space="preserve"> оценки клиентоориентированности персонала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C0712A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3588">
        <w:rPr>
          <w:rFonts w:ascii="Times New Roman" w:hAnsi="Times New Roman" w:cs="Times New Roman"/>
          <w:sz w:val="24"/>
          <w:szCs w:val="24"/>
        </w:rPr>
        <w:t>шибки</w:t>
      </w:r>
      <w:r>
        <w:rPr>
          <w:rFonts w:ascii="Times New Roman" w:hAnsi="Times New Roman" w:cs="Times New Roman"/>
          <w:sz w:val="24"/>
          <w:szCs w:val="24"/>
        </w:rPr>
        <w:t>, возможные</w:t>
      </w:r>
      <w:r w:rsidRPr="007F3588">
        <w:rPr>
          <w:rFonts w:ascii="Times New Roman" w:hAnsi="Times New Roman" w:cs="Times New Roman"/>
          <w:sz w:val="24"/>
          <w:szCs w:val="24"/>
        </w:rPr>
        <w:t xml:space="preserve"> при интерпретации данных опросов клиентов  </w:t>
      </w:r>
    </w:p>
    <w:p w14:paraId="37C25E3B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F3588">
        <w:rPr>
          <w:rFonts w:ascii="Times New Roman" w:hAnsi="Times New Roman" w:cs="Times New Roman"/>
          <w:sz w:val="24"/>
          <w:szCs w:val="24"/>
        </w:rPr>
        <w:t xml:space="preserve">. CRM-системы </w:t>
      </w:r>
      <w:r>
        <w:rPr>
          <w:rFonts w:ascii="Times New Roman" w:hAnsi="Times New Roman" w:cs="Times New Roman"/>
          <w:sz w:val="24"/>
          <w:szCs w:val="24"/>
        </w:rPr>
        <w:t xml:space="preserve">и их роль </w:t>
      </w:r>
      <w:r w:rsidRPr="007F3588">
        <w:rPr>
          <w:rFonts w:ascii="Times New Roman" w:hAnsi="Times New Roman" w:cs="Times New Roman"/>
          <w:sz w:val="24"/>
          <w:szCs w:val="24"/>
        </w:rPr>
        <w:t>в оценке клиентоориентированности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A5CE95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F3588">
        <w:rPr>
          <w:rFonts w:ascii="Times New Roman" w:hAnsi="Times New Roman" w:cs="Times New Roman"/>
          <w:sz w:val="24"/>
          <w:szCs w:val="24"/>
        </w:rPr>
        <w:t xml:space="preserve">ехники активного слушания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работе с клиентами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F2F91B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Алгоритм обработки жалоб клиента.</w:t>
      </w:r>
    </w:p>
    <w:p w14:paraId="314B4585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3588">
        <w:rPr>
          <w:rFonts w:ascii="Times New Roman" w:hAnsi="Times New Roman" w:cs="Times New Roman"/>
          <w:sz w:val="24"/>
          <w:szCs w:val="24"/>
        </w:rPr>
        <w:t>реимущества и недостатки тренин</w:t>
      </w:r>
      <w:r>
        <w:rPr>
          <w:rFonts w:ascii="Times New Roman" w:hAnsi="Times New Roman" w:cs="Times New Roman"/>
          <w:sz w:val="24"/>
          <w:szCs w:val="24"/>
        </w:rPr>
        <w:t>гов по клиентоориентированности.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6C873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3588">
        <w:rPr>
          <w:rFonts w:ascii="Times New Roman" w:hAnsi="Times New Roman" w:cs="Times New Roman"/>
          <w:sz w:val="24"/>
          <w:szCs w:val="24"/>
        </w:rPr>
        <w:t xml:space="preserve">еймификация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кли</w:t>
      </w:r>
      <w:r>
        <w:rPr>
          <w:rFonts w:ascii="Times New Roman" w:hAnsi="Times New Roman" w:cs="Times New Roman"/>
          <w:sz w:val="24"/>
          <w:szCs w:val="24"/>
        </w:rPr>
        <w:t>ентоориентированность персонала.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34A20C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F3588">
        <w:rPr>
          <w:rFonts w:ascii="Times New Roman" w:hAnsi="Times New Roman" w:cs="Times New Roman"/>
          <w:sz w:val="24"/>
          <w:szCs w:val="24"/>
        </w:rPr>
        <w:t xml:space="preserve">. Какую роль играет топ-менеджмент в формировании клиентоориентированной культуры?  </w:t>
      </w:r>
    </w:p>
    <w:p w14:paraId="083957AA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Текучесть</w:t>
      </w:r>
      <w:r w:rsidRPr="007F3588">
        <w:rPr>
          <w:rFonts w:ascii="Times New Roman" w:hAnsi="Times New Roman" w:cs="Times New Roman"/>
          <w:sz w:val="24"/>
          <w:szCs w:val="24"/>
        </w:rPr>
        <w:t xml:space="preserve"> кадро</w:t>
      </w:r>
      <w:r>
        <w:rPr>
          <w:rFonts w:ascii="Times New Roman" w:hAnsi="Times New Roman" w:cs="Times New Roman"/>
          <w:sz w:val="24"/>
          <w:szCs w:val="24"/>
        </w:rPr>
        <w:t>в среди frontline-сотрудников. Причины и возможные решения.</w:t>
      </w:r>
    </w:p>
    <w:p w14:paraId="1AE4DC2B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«Т</w:t>
      </w:r>
      <w:r w:rsidRPr="007F3588">
        <w:rPr>
          <w:rFonts w:ascii="Times New Roman" w:hAnsi="Times New Roman" w:cs="Times New Roman"/>
          <w:sz w:val="24"/>
          <w:szCs w:val="24"/>
        </w:rPr>
        <w:t>оксичн</w:t>
      </w:r>
      <w:r>
        <w:rPr>
          <w:rFonts w:ascii="Times New Roman" w:hAnsi="Times New Roman" w:cs="Times New Roman"/>
          <w:sz w:val="24"/>
          <w:szCs w:val="24"/>
        </w:rPr>
        <w:t>ый клиент» и как с ним работать.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F1511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Роль цифровизации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формировании клиентоориентированности персонала.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3816E7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7F3588">
        <w:rPr>
          <w:rFonts w:ascii="Times New Roman" w:hAnsi="Times New Roman" w:cs="Times New Roman"/>
          <w:sz w:val="24"/>
          <w:szCs w:val="24"/>
        </w:rPr>
        <w:t>ецифика клиентоориентированности в трансп</w:t>
      </w:r>
      <w:r>
        <w:rPr>
          <w:rFonts w:ascii="Times New Roman" w:hAnsi="Times New Roman" w:cs="Times New Roman"/>
          <w:sz w:val="24"/>
          <w:szCs w:val="24"/>
        </w:rPr>
        <w:t>ортной отрасли (на примере РЖД).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35AB5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F3588">
        <w:rPr>
          <w:rFonts w:ascii="Times New Roman" w:hAnsi="Times New Roman" w:cs="Times New Roman"/>
          <w:sz w:val="24"/>
          <w:szCs w:val="24"/>
        </w:rPr>
        <w:t>етрики для оценки сервиса в сфере B2B и B2C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4BB3D6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Клиентоориентированность персонала в к</w:t>
      </w:r>
      <w:r w:rsidRPr="007F3588">
        <w:rPr>
          <w:rFonts w:ascii="Times New Roman" w:hAnsi="Times New Roman" w:cs="Times New Roman"/>
          <w:sz w:val="24"/>
          <w:szCs w:val="24"/>
        </w:rPr>
        <w:t>омпани</w:t>
      </w:r>
      <w:r>
        <w:rPr>
          <w:rFonts w:ascii="Times New Roman" w:hAnsi="Times New Roman" w:cs="Times New Roman"/>
          <w:sz w:val="24"/>
          <w:szCs w:val="24"/>
        </w:rPr>
        <w:t>ях монополистах. Как улучшить?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EF521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3588">
        <w:rPr>
          <w:rFonts w:ascii="Times New Roman" w:hAnsi="Times New Roman" w:cs="Times New Roman"/>
          <w:sz w:val="24"/>
          <w:szCs w:val="24"/>
        </w:rPr>
        <w:t>змер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7F3588">
        <w:rPr>
          <w:rFonts w:ascii="Times New Roman" w:hAnsi="Times New Roman" w:cs="Times New Roman"/>
          <w:sz w:val="24"/>
          <w:szCs w:val="24"/>
        </w:rPr>
        <w:t xml:space="preserve"> возврат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3588">
        <w:rPr>
          <w:rFonts w:ascii="Times New Roman" w:hAnsi="Times New Roman" w:cs="Times New Roman"/>
          <w:sz w:val="24"/>
          <w:szCs w:val="24"/>
        </w:rPr>
        <w:t xml:space="preserve"> инвестиций (ROI) в программу клиентоориентированности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4ECB67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 w:rsidRPr="007F35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Связь удовлетворенности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>
        <w:rPr>
          <w:rFonts w:ascii="Times New Roman" w:hAnsi="Times New Roman" w:cs="Times New Roman"/>
          <w:sz w:val="24"/>
          <w:szCs w:val="24"/>
        </w:rPr>
        <w:t>и удовлетворенности клиентов.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E1525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7F35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787E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F3588">
        <w:rPr>
          <w:rFonts w:ascii="Times New Roman" w:hAnsi="Times New Roman" w:cs="Times New Roman"/>
          <w:sz w:val="24"/>
          <w:szCs w:val="24"/>
        </w:rPr>
        <w:t xml:space="preserve">ехнологии </w:t>
      </w:r>
      <w:r>
        <w:rPr>
          <w:rFonts w:ascii="Times New Roman" w:hAnsi="Times New Roman" w:cs="Times New Roman"/>
          <w:sz w:val="24"/>
          <w:szCs w:val="24"/>
        </w:rPr>
        <w:t>в формировании</w:t>
      </w:r>
      <w:r w:rsidRPr="007F3588">
        <w:rPr>
          <w:rFonts w:ascii="Times New Roman" w:hAnsi="Times New Roman" w:cs="Times New Roman"/>
          <w:sz w:val="24"/>
          <w:szCs w:val="24"/>
        </w:rPr>
        <w:t xml:space="preserve"> клиентоориентированност</w:t>
      </w:r>
      <w:r>
        <w:rPr>
          <w:rFonts w:ascii="Times New Roman" w:hAnsi="Times New Roman" w:cs="Times New Roman"/>
          <w:sz w:val="24"/>
          <w:szCs w:val="24"/>
        </w:rPr>
        <w:t>и персонала.</w:t>
      </w:r>
      <w:r w:rsidRPr="007F3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077C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Влияние с</w:t>
      </w:r>
      <w:r w:rsidRPr="007F3588">
        <w:rPr>
          <w:rFonts w:ascii="Times New Roman" w:hAnsi="Times New Roman" w:cs="Times New Roman"/>
          <w:sz w:val="24"/>
          <w:szCs w:val="24"/>
        </w:rPr>
        <w:t>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F3588">
        <w:rPr>
          <w:rFonts w:ascii="Times New Roman" w:hAnsi="Times New Roman" w:cs="Times New Roman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F3588">
        <w:rPr>
          <w:rFonts w:ascii="Times New Roman" w:hAnsi="Times New Roman" w:cs="Times New Roman"/>
          <w:sz w:val="24"/>
          <w:szCs w:val="24"/>
        </w:rPr>
        <w:t xml:space="preserve"> на стандарты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35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D1C7C3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7F3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Главные тренды</w:t>
      </w:r>
      <w:r w:rsidRPr="007F3588">
        <w:rPr>
          <w:rFonts w:ascii="Times New Roman" w:hAnsi="Times New Roman" w:cs="Times New Roman"/>
          <w:sz w:val="24"/>
          <w:szCs w:val="24"/>
        </w:rPr>
        <w:t xml:space="preserve"> в клиентоориентированности на ближайшие 5 лет.  </w:t>
      </w:r>
    </w:p>
    <w:p w14:paraId="44E941A8" w14:textId="77777777" w:rsidR="009613C2" w:rsidRPr="007F3588" w:rsidRDefault="009613C2" w:rsidP="009613C2">
      <w:pPr>
        <w:rPr>
          <w:rFonts w:ascii="Times New Roman" w:hAnsi="Times New Roman" w:cs="Times New Roman"/>
          <w:sz w:val="24"/>
          <w:szCs w:val="24"/>
        </w:rPr>
      </w:pPr>
    </w:p>
    <w:p w14:paraId="06F3D797" w14:textId="77777777" w:rsidR="00175470" w:rsidRDefault="00175470" w:rsidP="009613C2">
      <w:pPr>
        <w:spacing w:line="240" w:lineRule="auto"/>
      </w:pPr>
    </w:p>
    <w:sectPr w:rsidR="001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21"/>
    <w:rsid w:val="00175470"/>
    <w:rsid w:val="003D1B21"/>
    <w:rsid w:val="009613C2"/>
    <w:rsid w:val="00E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E39F"/>
  <w15:chartTrackingRefBased/>
  <w15:docId w15:val="{E923089B-1D50-4635-A2BC-471BF3A4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3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Антон Дмитриевич</dc:creator>
  <cp:keywords/>
  <dc:description/>
  <cp:lastModifiedBy>Семенова Мария Владимировна</cp:lastModifiedBy>
  <cp:revision>3</cp:revision>
  <dcterms:created xsi:type="dcterms:W3CDTF">2026-02-11T11:38:00Z</dcterms:created>
  <dcterms:modified xsi:type="dcterms:W3CDTF">2026-02-12T16:52:00Z</dcterms:modified>
</cp:coreProperties>
</file>