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93" w:rsidRDefault="00766DFF" w:rsidP="001C7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оценочные материалы, применяемые</w:t>
      </w:r>
      <w:r w:rsidR="00472EB4">
        <w:rPr>
          <w:rFonts w:ascii="Times New Roman" w:hAnsi="Times New Roman" w:cs="Times New Roman"/>
          <w:b/>
          <w:bCs/>
          <w:sz w:val="24"/>
          <w:szCs w:val="24"/>
        </w:rPr>
        <w:t xml:space="preserve"> при проведении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промежуточной аттестации по дисциплине (модулю) «Цифровые сети и системы коммутации»</w:t>
      </w:r>
    </w:p>
    <w:p w:rsidR="00211C64" w:rsidRDefault="00211C64" w:rsidP="001C7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C64" w:rsidRDefault="00211C64" w:rsidP="001C78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Семестр 7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Что такое разборчивость речи?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Методы определения разборчивости речи?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Качество речи - это?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Селективные признаки?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Артикуляционный метод измерения разборчивости речи.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Классы и норма качества речи.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Что такое спектральный уровень шума?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 режимы работы ступени временной коммутации знаете?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Что такое коммутация?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Коммутационные приборы -это?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виды искания вы знаете?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Поясните принцип пространственной коммутации цифровых каналов.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Поясните принцип временной коммутации цифровых каналов.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Назначение РЗУ?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Структура ступени коммутации типа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T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S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T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 Принцип работы.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Для чего нужна управляющая память?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Принцип работы ступени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коммутации с кольцевой структурой.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Каким образом подаются сигналы управления?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чего нужны порты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766D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Какие основные функциональные блоки входят в состав цифровой телефонной станции?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Какие функции выполняет межстанционная сигнализация в телефонных сетях?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. Какие процессы выполняются при преобразовании аналогового телефонного сигнала в цифровой?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. Укажите назначение всех временных каналов цикла ИКМ30/32.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Функциональные блоки цифрового телефонного аппарата.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Как происходит подключение абонентских линий к цифровому телефонному аппарату?</w:t>
      </w:r>
    </w:p>
    <w:p w:rsidR="001C7893" w:rsidRDefault="001C7893" w:rsidP="001C7893">
      <w:pPr>
        <w:pStyle w:val="1"/>
        <w:numPr>
          <w:ilvl w:val="0"/>
          <w:numId w:val="1"/>
        </w:numPr>
        <w:adjustRightInd w:val="0"/>
        <w:snapToGrid w:val="0"/>
        <w:spacing w:after="0" w:line="360" w:lineRule="auto"/>
        <w:ind w:left="426" w:hanging="426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Формирователь циклов. Назначение и принцип работы.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Телефонный поток вызовов.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занятия обслуживающих приборов.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с потерями.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с ожиданием.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поступления вызовов.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определяется длительность занятия телефонных приборов?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простейший поток?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полнодоступный пучок?</w:t>
      </w:r>
    </w:p>
    <w:p w:rsidR="001C7893" w:rsidRDefault="001C7893" w:rsidP="001C7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рассчитать среднее использование приборов?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Вопросы для защиты практических работ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Объяснить назначение входящих в сообщение информационных элементов и варианты использования сообщения.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2. Начертить стрелочные диаграммы сигнального обмена для двух способов передачи адресной передачи.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3. Объяснить назначение сигнальной единицы согласно варианту.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 Объяснить порядок назначения прямых и обратных номеров (FSN, BSN) и значений бит-индикаторов (FIB,BIB) .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5. Объяснить назначение полей OPC и DPC.</w:t>
      </w:r>
    </w:p>
    <w:p w:rsidR="001C7893" w:rsidRDefault="001C7893" w:rsidP="001C7893">
      <w:pPr>
        <w:pStyle w:val="1"/>
        <w:adjustRightInd w:val="0"/>
        <w:snapToGri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</w:rPr>
        <w:t>Принцип работы системы мониторинга сети ОКС-7.</w:t>
      </w:r>
    </w:p>
    <w:p w:rsidR="001C7893" w:rsidRDefault="00211C64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Семестр 8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Звуковые колебания -это?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Что такое ультразвук?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Звуковое поле -это?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 какие группы можно разделить звуки?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Тембр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Спектр звука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Какие виды интерфейсов, предназначенных для диалога оператора и управляющего устройства станции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Данные, которыми оперируют УУ АТС.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9. Какие данные относятся к станционным?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10. Какие программы содержит вспомогательное ПО?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11. Инструментальное ПО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12. Перечислите способы взаимодействия ЭУМ с внешними устройствами.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13. Виды многопроцессорных систем управления.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14.  Какие в</w:t>
      </w:r>
      <w:r>
        <w:rPr>
          <w:rFonts w:ascii="Times New Roman" w:hAnsi="Times New Roman" w:cs="Times New Roman"/>
          <w:color w:val="000000"/>
          <w:sz w:val="24"/>
          <w:szCs w:val="24"/>
        </w:rPr>
        <w:t>иды коммутации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Способы взаимодействия в многопроцессорных системах управления.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16.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Коммутационные устройства.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Сколько длится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один цикл ИКМ-30?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18. Как осуществляется связь в ЭУМ между процессором, ЗУ И УВВ?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19.Чему равно число КИ в цифровом потоке кольца (коммутационный элемент с кольцевой структурой)?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Коммутационные устройства.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21.Какова скорость потока внутри кольца (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коммутационный элемент с кольцевой структурой)?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22.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Коммутационный узел. Структура коммутационного узла: коммутационное поле, управляющие устройство, блоки соединительных линий, комплекты соединительных линий, блок аналоговых линий, кроссовое оборудование, шнуровые комплекты.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ИШК принцип работы?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Структура типа T представляет собой?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25. Какие блоки включает в себя АТСЦ?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26. ISDN -это?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27.Классификация коммутационных узлов. Виды соединений, устанавливаемых на КУ.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28.Коммутационные приборы и элементы. Виды коммутационных приборов. 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Коммутационные группы, коммутационное поле прибора.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 Классификация коммутационных приборов: КП типа реле, КП типа искатели, КП типа соединители.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31.Коммутационное поле, структура коммутационного поля. Коммутационные блоки и их структурные параметры.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Способы построения коммутационных блоков: объединение входов, объединение выходов, последовательное соединение коммутационных приборов.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Коммутационные схемы: однозвенные, двухзвенные, трехзвенные.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34. Теория массового обслуживания, теория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телетрафика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основные задачи и понятия.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35. Понятие нагрузки, ее виды. 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36. Час наибольшей нагрузки (ЧНН). 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37.Расчет интенсивности поступающей и исходящей нагрузки.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38.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BRI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39. PRI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40. Какие функции выполняет АК?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41. Для чего служат КЛС?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42. Как происходит обмен сигнальной информацией в АТСЦ?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43. Какие интерфейсы применяются для подключения </w:t>
      </w:r>
      <w:proofErr w:type="spellStart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АРМто</w:t>
      </w:r>
      <w:proofErr w:type="spellEnd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к ЦУУ?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44.  Для чего применяется КИ16?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45. 2В+D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46. ИШК -это? Для чего применяется?</w:t>
      </w:r>
    </w:p>
    <w:p w:rsidR="001C7893" w:rsidRDefault="001C7893" w:rsidP="001C7893">
      <w:pPr>
        <w:shd w:val="clear" w:color="auto" w:fill="FFFFFF"/>
        <w:rPr>
          <w:rFonts w:ascii="Times New Roman" w:eastAsia="Times New Roman" w:hAnsi="Times New Roman" w:cs="Times New Roman"/>
          <w:color w:val="323130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47. </w:t>
      </w:r>
      <w:r>
        <w:rPr>
          <w:rFonts w:ascii="Times New Roman" w:eastAsia="Times New Roman" w:hAnsi="Times New Roman" w:cs="Times New Roman"/>
          <w:color w:val="323130"/>
          <w:sz w:val="24"/>
          <w:szCs w:val="24"/>
        </w:rPr>
        <w:t>Что такое точки сканирования?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Какие виды АТС вы знаете? 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49. Какие виды ступеней искания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50.  Как построены КП координатных АТС?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51. Зачем нужна ступень ГИ?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52. Ступень искания, объединяющая свободное и линейное искание?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53. Ступень коммутации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54. Делимость КП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55. Что такое доступность КП?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56. Принцип коммутации пакетов.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57. Принцип коммутации каналов.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58. Соединитель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59. Искатель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60. Какие вызывные приборы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61. Принцип работы вызывных приборов.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62. Чувствительность микрофона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63. Как оценивается качество телефонной передачи?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64. Порог слышимости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65. Что такое 1 ДБ?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66. Характеристики потока вызовов.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67. Основные классификационные признаки потока вызовов.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68. Пуассоновский поток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69. Стационарный поток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70. Что такое коэффициент вариации?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71. Примитивный поток вызовов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72. Какие виды потоков вызовов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73. Охарактеризуйте поток с ограниченным последействием.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74. Какие методы выравнивания нагрузки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75. Какие дисциплины обслуживания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76. Какими бывают пучки линий? Охарактеризуйте их.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77. M/M/V/L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78. Какие методы теории </w:t>
      </w:r>
      <w:proofErr w:type="spellStart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телетрафика</w:t>
      </w:r>
      <w:proofErr w:type="spellEnd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вы знаете? Охарактеризуйте их.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79. Какие способы установления соединений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80. Какие системы обслуживания заявок в сети </w:t>
      </w:r>
      <w:proofErr w:type="spellStart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ОбТС</w:t>
      </w:r>
      <w:proofErr w:type="spellEnd"/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 вы знаете? Опишите их.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81. Классификация систем сигнализации на аналоговых и цифро-аналоговых телефонных сетях.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82. Какие способы передачи управляющих сигналов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83. точка U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84. Какие виды услуг  выделены на сети ISDN?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85. Услуги переноса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86. Какие виды информации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87. Виды конфигураций интерфейса S/T.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88. Какие биты содержит цикл BRI?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89. Какие типы кадров содержит поле управления LAPD?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90. Какие типы сообщений вы знаете? (формат сообщений)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91. На какие группы делятся дополнительные услуги в сети ISDN?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92.  Виды систем сигнализации по общему каналу в сетях ISDN?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93. Чем отличается ЕDSS1 от ОКС№7?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94. Отличие QSIG от ОКС№7?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95. Техническое обслуживание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96. Что такое неработоспособное состояние?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97. Профилактические работы - это?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98. Какие способы организации системы управления АТСЦ вы знаете?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>Как происходит подключение абонентских линий к цифровому телефонному аппарату?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100. Какие процессы выполняются при преобразовании аналогового телефонного сигнала в цифровой?</w:t>
      </w:r>
    </w:p>
    <w:p w:rsidR="001C7893" w:rsidRDefault="001C7893" w:rsidP="001C7893">
      <w:pPr>
        <w:adjustRightInd w:val="0"/>
        <w:snapToGrid w:val="0"/>
        <w:spacing w:after="0" w:line="360" w:lineRule="auto"/>
        <w:rPr>
          <w:rFonts w:ascii="Segoe UI" w:hAnsi="Segoe UI" w:cs="Segoe UI"/>
          <w:color w:val="323130"/>
          <w:sz w:val="21"/>
          <w:szCs w:val="21"/>
          <w:shd w:val="clear" w:color="auto" w:fill="FFFFFF"/>
        </w:rPr>
      </w:pPr>
    </w:p>
    <w:p w:rsidR="001C7893" w:rsidRDefault="001C7893" w:rsidP="001C7893">
      <w:pPr>
        <w:ind w:left="360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Экзаменационные вопросы (</w:t>
      </w:r>
      <w:r w:rsidR="00211C6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сем.)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Звуки речи и их свойства.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слуха.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характеристики электроакустических преобразователей.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электроакустических преобразователей. Классификация телефонных аппаратов по назначению для различных сетей связи.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Схема раздельного питания телефонного аппарата, работающего от центральной батареи.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 коммутации.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Коммутационные приборы при пространственном разделении каналов.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Общие принципы построения коммутационного поля на базе электромеханических приборов коммутации.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 искания в коммутационном поле.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Общий принцип коммутации при временном разделении каналов.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коммутационных станций с коммутацией каналов.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 и назначение оборудования аналоговой АТС.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Обобщённая структурная схема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Функциональная схема подключения аналоговых абонентских линий в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Функциональная схема подключения аналоговых соединительных линий в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Функциональная схема подключения цифровых абонентских линий к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Функциональная схема подключения цифровых соединительных линий к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 и назначение блока тональных сигналов АТСЦ.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управляющая машина.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многопроцессорных систем управления коммутационными станциями.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 взаимодействия ЭУМ в многопроцессорной системе управления.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управляющих устройств в реальном масштабе времени.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 программного обеспечения системы управления АТС.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оператора АТС с системой управления.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Категории данных хранящихся в ЗУ системы управления АТС.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Функциональная схема цифрового телефонного аппарата. Системные телефонные аппараты и их особенности.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 построения и структуры сетей электросвязи.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Архитектура ЕСЭ РФ.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телефонных сетей по назначению и территории действия.</w:t>
      </w:r>
    </w:p>
    <w:p w:rsidR="001C7893" w:rsidRDefault="001C7893" w:rsidP="001C7893">
      <w:pPr>
        <w:numPr>
          <w:ilvl w:val="0"/>
          <w:numId w:val="2"/>
        </w:numPr>
        <w:spacing w:after="0"/>
        <w:ind w:left="641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Общие принципы организации аналоговой и цифро-аналоговой сети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ОбТС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нумерации на аналоговой и цифроаналоговой сети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ОбТС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междугородных соединений и способы их установления на аналоговой и цифроаналоговой сети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ОбТС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и состав сигналов на аналоговых и цифро-аналоговых сетях телефонных сетях.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Классификация систем сигнализации и функциональное назначение сигналов на аналоговых и цифро-аналоговых сетях телефонных сетях.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 кодирования и передачи управляющих сигналов по индивидуальному каналу аналоговых соединительных линий.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 передачи сигналов многочастотным кодом «импульсный челнок».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передачи сигналов многочастотным кодом «импульсный пакет».</w:t>
      </w:r>
    </w:p>
    <w:p w:rsidR="001C7893" w:rsidRDefault="001C7893" w:rsidP="001C7893">
      <w:pPr>
        <w:pStyle w:val="a3"/>
        <w:numPr>
          <w:ilvl w:val="0"/>
          <w:numId w:val="2"/>
        </w:numPr>
        <w:spacing w:after="0"/>
        <w:ind w:left="6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 передачи сигналов многочастотным кодом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безинтервальный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пакет».</w:t>
      </w:r>
    </w:p>
    <w:p w:rsidR="00D90690" w:rsidRDefault="00D90690" w:rsidP="001C7893">
      <w:bookmarkStart w:id="0" w:name="_GoBack"/>
      <w:bookmarkEnd w:id="0"/>
    </w:p>
    <w:sectPr w:rsidR="00D9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3C73"/>
    <w:multiLevelType w:val="hybridMultilevel"/>
    <w:tmpl w:val="5CE431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94936"/>
    <w:multiLevelType w:val="hybridMultilevel"/>
    <w:tmpl w:val="1D803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E7"/>
    <w:rsid w:val="001C7893"/>
    <w:rsid w:val="00211C64"/>
    <w:rsid w:val="00472EB4"/>
    <w:rsid w:val="00766DFF"/>
    <w:rsid w:val="00964AE7"/>
    <w:rsid w:val="00D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93"/>
    <w:pPr>
      <w:ind w:left="720"/>
      <w:contextualSpacing/>
    </w:pPr>
  </w:style>
  <w:style w:type="paragraph" w:customStyle="1" w:styleId="1">
    <w:name w:val="Абзац списка1"/>
    <w:basedOn w:val="a"/>
    <w:rsid w:val="001C789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rmaltextrun">
    <w:name w:val="normaltextrun"/>
    <w:basedOn w:val="a0"/>
    <w:rsid w:val="001C7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93"/>
    <w:pPr>
      <w:ind w:left="720"/>
      <w:contextualSpacing/>
    </w:pPr>
  </w:style>
  <w:style w:type="paragraph" w:customStyle="1" w:styleId="1">
    <w:name w:val="Абзац списка1"/>
    <w:basedOn w:val="a"/>
    <w:rsid w:val="001C789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rmaltextrun">
    <w:name w:val="normaltextrun"/>
    <w:basedOn w:val="a0"/>
    <w:rsid w:val="001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8049</Characters>
  <Application>Microsoft Office Word</Application>
  <DocSecurity>0</DocSecurity>
  <Lines>67</Lines>
  <Paragraphs>18</Paragraphs>
  <ScaleCrop>false</ScaleCrop>
  <Company>МИИТ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9</cp:revision>
  <dcterms:created xsi:type="dcterms:W3CDTF">2021-12-14T11:34:00Z</dcterms:created>
  <dcterms:modified xsi:type="dcterms:W3CDTF">2025-02-17T11:21:00Z</dcterms:modified>
</cp:coreProperties>
</file>