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7F10039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114CF8" w:rsidRPr="00114CF8">
        <w:rPr>
          <w:rFonts w:ascii="Times New Roman" w:hAnsi="Times New Roman" w:cs="Times New Roman"/>
          <w:b/>
          <w:sz w:val="28"/>
        </w:rPr>
        <w:t>Цифровой практикум по отраслевому программному обеспечению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7A981ED5" w14:textId="766685F0" w:rsidR="00867D34" w:rsidRPr="00867D34" w:rsidRDefault="00F33130" w:rsidP="00114CF8">
      <w:pPr>
        <w:widowControl w:val="0"/>
        <w:autoSpaceDE w:val="0"/>
        <w:autoSpaceDN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7D34" w:rsidRPr="00867D34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652AFE32" w14:textId="4184D6D5" w:rsid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 Современные цифровые технологии в строительстве.</w:t>
      </w:r>
    </w:p>
    <w:p w14:paraId="279E44FA" w14:textId="77777777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Информационные технологии компьютерного моделирования. </w:t>
      </w:r>
    </w:p>
    <w:p w14:paraId="0DA77C3E" w14:textId="77777777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BIM</w:t>
      </w:r>
      <w:r>
        <w:rPr>
          <w:rFonts w:ascii="Times New Roman" w:hAnsi="Times New Roman" w:cs="Times New Roman"/>
          <w:sz w:val="28"/>
          <w:szCs w:val="28"/>
        </w:rPr>
        <w:t xml:space="preserve">-технологии. </w:t>
      </w:r>
    </w:p>
    <w:p w14:paraId="49AF6B87" w14:textId="50DFB5FC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BIM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-моделирование в архитектурно-строительной деятельности. </w:t>
      </w:r>
    </w:p>
    <w:p w14:paraId="656BC355" w14:textId="0C2B7BD8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Основы технического регулирования в строительстве. </w:t>
      </w:r>
    </w:p>
    <w:p w14:paraId="74B686A1" w14:textId="77777777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качеством </w:t>
      </w:r>
      <w:r>
        <w:rPr>
          <w:rFonts w:ascii="Times New Roman" w:hAnsi="Times New Roman" w:cs="Times New Roman"/>
          <w:sz w:val="28"/>
          <w:szCs w:val="28"/>
        </w:rPr>
        <w:t>архитектурно-строительной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32834C" w14:textId="3F2216A5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Архитектурно-строительное проектирование. </w:t>
      </w:r>
    </w:p>
    <w:p w14:paraId="3D0A841A" w14:textId="63B94E0C" w:rsidR="00FD0312" w:rsidRP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Проектирование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REVIT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F41BB" w14:textId="56F41885" w:rsidR="00FD0312" w:rsidRP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RENGA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47CB61" w14:textId="6710A6C3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ARCHICAD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6C02C" w14:textId="1A149A5B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4CF8" w:rsidRPr="00114CF8">
        <w:rPr>
          <w:rFonts w:ascii="Times New Roman" w:hAnsi="Times New Roman" w:cs="Times New Roman"/>
          <w:sz w:val="28"/>
          <w:szCs w:val="28"/>
        </w:rPr>
        <w:t>. Виды и области применения отраслевого программного обеспечения.</w:t>
      </w:r>
    </w:p>
    <w:p w14:paraId="29E72310" w14:textId="441DA173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14CF8" w:rsidRPr="00114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4CF8" w:rsidRPr="00114CF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114CF8" w:rsidRPr="00114CF8">
        <w:rPr>
          <w:rFonts w:ascii="Times New Roman" w:hAnsi="Times New Roman" w:cs="Times New Roman"/>
          <w:sz w:val="28"/>
          <w:szCs w:val="28"/>
        </w:rPr>
        <w:t xml:space="preserve"> и автоматизация в дорожном хозяйстве.</w:t>
      </w:r>
    </w:p>
    <w:p w14:paraId="2338F6CE" w14:textId="264177A3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4CF8" w:rsidRPr="00114CF8">
        <w:rPr>
          <w:rFonts w:ascii="Times New Roman" w:hAnsi="Times New Roman" w:cs="Times New Roman"/>
          <w:sz w:val="28"/>
          <w:szCs w:val="28"/>
        </w:rPr>
        <w:t>. Программные инструменты для сбора, визуализации и обработки информации.</w:t>
      </w:r>
    </w:p>
    <w:p w14:paraId="5B60F614" w14:textId="7D92DBE6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4CF8" w:rsidRPr="00114CF8">
        <w:rPr>
          <w:rFonts w:ascii="Times New Roman" w:hAnsi="Times New Roman" w:cs="Times New Roman"/>
          <w:sz w:val="28"/>
          <w:szCs w:val="28"/>
        </w:rPr>
        <w:t>. Основы аналитической обработки данных.</w:t>
      </w:r>
    </w:p>
    <w:p w14:paraId="31CD54C7" w14:textId="52D3579F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4CF8" w:rsidRPr="00114CF8">
        <w:rPr>
          <w:rFonts w:ascii="Times New Roman" w:hAnsi="Times New Roman" w:cs="Times New Roman"/>
          <w:sz w:val="28"/>
          <w:szCs w:val="28"/>
        </w:rPr>
        <w:t>. Обеспечение сбора и хранения данных.</w:t>
      </w:r>
    </w:p>
    <w:p w14:paraId="2D3A2545" w14:textId="6F0847A3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14CF8" w:rsidRPr="00114CF8">
        <w:rPr>
          <w:rFonts w:ascii="Times New Roman" w:hAnsi="Times New Roman" w:cs="Times New Roman"/>
          <w:sz w:val="28"/>
          <w:szCs w:val="28"/>
        </w:rPr>
        <w:t>. Создание аналитического отчета на основе собранных данных с использованием инструментов визуализации информации.</w:t>
      </w:r>
    </w:p>
    <w:p w14:paraId="2AB48CC7" w14:textId="1341CF79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14CF8" w:rsidRPr="00114CF8">
        <w:rPr>
          <w:rFonts w:ascii="Times New Roman" w:hAnsi="Times New Roman" w:cs="Times New Roman"/>
          <w:sz w:val="28"/>
          <w:szCs w:val="28"/>
        </w:rPr>
        <w:t>. Программное обеспечение для автоматизации бизнес-процессов в организации дорожно-строительной отрасли.</w:t>
      </w:r>
    </w:p>
    <w:p w14:paraId="6B89776C" w14:textId="3C50DE9E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14CF8" w:rsidRPr="00114CF8">
        <w:rPr>
          <w:rFonts w:ascii="Times New Roman" w:hAnsi="Times New Roman" w:cs="Times New Roman"/>
          <w:sz w:val="28"/>
          <w:szCs w:val="28"/>
        </w:rPr>
        <w:t>. Основные понятия в области автоматизации бизнес-процессов.</w:t>
      </w:r>
    </w:p>
    <w:p w14:paraId="13B74EDE" w14:textId="58E077E3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4CF8" w:rsidRPr="00114CF8">
        <w:rPr>
          <w:rFonts w:ascii="Times New Roman" w:hAnsi="Times New Roman" w:cs="Times New Roman"/>
          <w:sz w:val="28"/>
          <w:szCs w:val="28"/>
        </w:rPr>
        <w:t>. Моделирование простого бизнес-процесса.</w:t>
      </w:r>
    </w:p>
    <w:p w14:paraId="7A594C06" w14:textId="65FDA7A3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14CF8" w:rsidRPr="00114CF8">
        <w:rPr>
          <w:rFonts w:ascii="Times New Roman" w:hAnsi="Times New Roman" w:cs="Times New Roman"/>
          <w:sz w:val="28"/>
          <w:szCs w:val="28"/>
        </w:rPr>
        <w:t>. Программные решения для создания сложных трехмерных цифровых моделей зданий и инфраструктурных проектов.</w:t>
      </w:r>
    </w:p>
    <w:p w14:paraId="727CCA69" w14:textId="77777777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27FCE" w14:textId="77777777" w:rsidR="00FD0312" w:rsidRDefault="00FD0312" w:rsidP="00FD031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67D34">
        <w:rPr>
          <w:rFonts w:ascii="Times New Roman" w:hAnsi="Times New Roman" w:cs="Times New Roman"/>
          <w:b/>
          <w:sz w:val="28"/>
          <w:szCs w:val="28"/>
        </w:rPr>
        <w:t>семестр</w:t>
      </w:r>
    </w:p>
    <w:p w14:paraId="4EC676EB" w14:textId="407DFA3F" w:rsidR="00114CF8" w:rsidRPr="00114CF8" w:rsidRDefault="00114CF8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 Использование технологий информационного моделирования при изысканиях, проектирование и строительства автомобильных дорог.</w:t>
      </w:r>
    </w:p>
    <w:p w14:paraId="2ECCEF36" w14:textId="6B208418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CF8" w:rsidRPr="00114CF8">
        <w:rPr>
          <w:rFonts w:ascii="Times New Roman" w:hAnsi="Times New Roman" w:cs="Times New Roman"/>
          <w:sz w:val="28"/>
          <w:szCs w:val="28"/>
        </w:rPr>
        <w:t xml:space="preserve">. Обзор современных систем проектирования автомобильных дорог и </w:t>
      </w:r>
      <w:r w:rsidR="00114CF8" w:rsidRPr="00114CF8">
        <w:rPr>
          <w:rFonts w:ascii="Times New Roman" w:hAnsi="Times New Roman" w:cs="Times New Roman"/>
          <w:sz w:val="28"/>
          <w:szCs w:val="28"/>
        </w:rPr>
        <w:lastRenderedPageBreak/>
        <w:t>сооружений на них.</w:t>
      </w:r>
    </w:p>
    <w:p w14:paraId="0701BC4B" w14:textId="278EEDF7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CF8" w:rsidRPr="00114CF8">
        <w:rPr>
          <w:rFonts w:ascii="Times New Roman" w:hAnsi="Times New Roman" w:cs="Times New Roman"/>
          <w:sz w:val="28"/>
          <w:szCs w:val="28"/>
        </w:rPr>
        <w:t>. Введение в системы искусственного интеллекта.</w:t>
      </w:r>
    </w:p>
    <w:p w14:paraId="68A13C45" w14:textId="4A16D285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CF8" w:rsidRPr="00114CF8">
        <w:rPr>
          <w:rFonts w:ascii="Times New Roman" w:hAnsi="Times New Roman" w:cs="Times New Roman"/>
          <w:sz w:val="28"/>
          <w:szCs w:val="28"/>
        </w:rPr>
        <w:t>. Понятие искусственного интеллекта и машинного обучения.</w:t>
      </w:r>
    </w:p>
    <w:p w14:paraId="0C9217A9" w14:textId="0974B99E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CF8" w:rsidRPr="00114CF8">
        <w:rPr>
          <w:rFonts w:ascii="Times New Roman" w:hAnsi="Times New Roman" w:cs="Times New Roman"/>
          <w:sz w:val="28"/>
          <w:szCs w:val="28"/>
        </w:rPr>
        <w:t>. Применение современных технологий искусственного интеллекта при решении инженерных задач.</w:t>
      </w:r>
    </w:p>
    <w:p w14:paraId="5BA253C8" w14:textId="7D66C97A" w:rsidR="00114CF8" w:rsidRP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4CF8" w:rsidRPr="00114CF8">
        <w:rPr>
          <w:rFonts w:ascii="Times New Roman" w:hAnsi="Times New Roman" w:cs="Times New Roman"/>
          <w:sz w:val="28"/>
          <w:szCs w:val="28"/>
        </w:rPr>
        <w:t xml:space="preserve">. Алгоритмы работы с </w:t>
      </w:r>
      <w:proofErr w:type="spellStart"/>
      <w:r w:rsidR="00114CF8" w:rsidRPr="00114CF8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="00114CF8" w:rsidRPr="00114CF8">
        <w:rPr>
          <w:rFonts w:ascii="Times New Roman" w:hAnsi="Times New Roman" w:cs="Times New Roman"/>
          <w:sz w:val="28"/>
          <w:szCs w:val="28"/>
        </w:rPr>
        <w:t>.</w:t>
      </w:r>
    </w:p>
    <w:p w14:paraId="5ED29278" w14:textId="188C5506" w:rsidR="00114CF8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CF8" w:rsidRPr="00114CF8">
        <w:rPr>
          <w:rFonts w:ascii="Times New Roman" w:hAnsi="Times New Roman" w:cs="Times New Roman"/>
          <w:sz w:val="28"/>
          <w:szCs w:val="28"/>
        </w:rPr>
        <w:t xml:space="preserve">. Оценка результатов и возможностей использования </w:t>
      </w:r>
      <w:proofErr w:type="spellStart"/>
      <w:r w:rsidR="00114CF8" w:rsidRPr="00114CF8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114CF8" w:rsidRPr="00114CF8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деятельности.</w:t>
      </w:r>
    </w:p>
    <w:p w14:paraId="5AA68512" w14:textId="3E1A3E03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Ключевые показатели эффективности.</w:t>
      </w:r>
    </w:p>
    <w:p w14:paraId="7C59FE0D" w14:textId="1A0D2563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Пользовательские требования.</w:t>
      </w:r>
    </w:p>
    <w:p w14:paraId="05600BD4" w14:textId="26396C6C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Типы конечных пользователей. </w:t>
      </w:r>
    </w:p>
    <w:p w14:paraId="040128FB" w14:textId="41E5E99B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Сводные таблицы. </w:t>
      </w:r>
    </w:p>
    <w:p w14:paraId="2C3FC091" w14:textId="0F6560B7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Структурированные ссылки на таблицы. </w:t>
      </w:r>
    </w:p>
    <w:p w14:paraId="3F3C0BCC" w14:textId="566BF171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дашбордов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A573E" w14:textId="23E6BC54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42BDE">
        <w:rPr>
          <w:rFonts w:ascii="Times New Roman" w:hAnsi="Times New Roman" w:cs="Times New Roman"/>
          <w:sz w:val="28"/>
          <w:szCs w:val="28"/>
        </w:rPr>
        <w:t xml:space="preserve">Построение визуальных элементов. </w:t>
      </w:r>
    </w:p>
    <w:p w14:paraId="65D39996" w14:textId="09C30651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Отображение ключевых показателей эффективности. </w:t>
      </w:r>
    </w:p>
    <w:p w14:paraId="19D5FD30" w14:textId="5DD4C183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Планирование и составление макета. </w:t>
      </w:r>
    </w:p>
    <w:p w14:paraId="4610A8EA" w14:textId="1830D58A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Отображение финансовых показателей.</w:t>
      </w:r>
    </w:p>
    <w:p w14:paraId="247CBC18" w14:textId="6B9D14E9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Построение визуальных элементов. </w:t>
      </w:r>
    </w:p>
    <w:p w14:paraId="043828C8" w14:textId="779935DC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Разделение слоев данных. </w:t>
      </w:r>
    </w:p>
    <w:p w14:paraId="4BB43B12" w14:textId="274336B3" w:rsidR="00B42BDE" w:rsidRDefault="00B42BDE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Работа с внешними данными. </w:t>
      </w:r>
      <w:bookmarkStart w:id="0" w:name="_GoBack"/>
      <w:bookmarkEnd w:id="0"/>
    </w:p>
    <w:p w14:paraId="1E7641BC" w14:textId="39C491FA" w:rsidR="00FD0312" w:rsidRDefault="00FD0312" w:rsidP="00114CF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7BB85" w14:textId="77777777" w:rsidR="00FD0312" w:rsidRDefault="00FD031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60EE"/>
    <w:rsid w:val="007831D5"/>
    <w:rsid w:val="00865AC0"/>
    <w:rsid w:val="00867D34"/>
    <w:rsid w:val="00872C8A"/>
    <w:rsid w:val="008830B8"/>
    <w:rsid w:val="009C7FC4"/>
    <w:rsid w:val="00B15F75"/>
    <w:rsid w:val="00B42BDE"/>
    <w:rsid w:val="00CE70AE"/>
    <w:rsid w:val="00D772A8"/>
    <w:rsid w:val="00ED61C2"/>
    <w:rsid w:val="00EE0D87"/>
    <w:rsid w:val="00F12641"/>
    <w:rsid w:val="00F33130"/>
    <w:rsid w:val="00F43B13"/>
    <w:rsid w:val="00F87EA7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docId w15:val="{A9265C40-D663-4978-9376-57594B55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Моргунова Галина Анатольевна</cp:lastModifiedBy>
  <cp:revision>4</cp:revision>
  <dcterms:created xsi:type="dcterms:W3CDTF">2024-03-13T09:53:00Z</dcterms:created>
  <dcterms:modified xsi:type="dcterms:W3CDTF">2025-02-03T08:01:00Z</dcterms:modified>
</cp:coreProperties>
</file>