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BF" w:rsidRDefault="006C11BF" w:rsidP="006C11BF">
      <w:pPr>
        <w:suppressAutoHyphens/>
        <w:spacing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w:t>
      </w:r>
    </w:p>
    <w:p w:rsidR="006C11BF" w:rsidRDefault="006C11BF" w:rsidP="006C11BF">
      <w:pPr>
        <w:numPr>
          <w:ilvl w:val="0"/>
          <w:numId w:val="3"/>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Предпринимательство, понятие, виды и формы, отличительные особенности.</w:t>
      </w:r>
    </w:p>
    <w:p w:rsidR="006C11BF" w:rsidRDefault="006C11BF" w:rsidP="006C11BF">
      <w:pPr>
        <w:numPr>
          <w:ilvl w:val="0"/>
          <w:numId w:val="3"/>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Издержки производства, их состав и структура, роль в деятельности предприятия.</w:t>
      </w:r>
    </w:p>
    <w:p w:rsidR="006C11BF" w:rsidRDefault="006C11BF" w:rsidP="006C11BF">
      <w:pPr>
        <w:numPr>
          <w:ilvl w:val="0"/>
          <w:numId w:val="3"/>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Задача. </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объемы товарной и реализуемой продукции в стоимостном выражении в целом по предприятию;</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удельный вес выпуска изделий в процентах от общего объема товарной продукции.</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8</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1"/>
        <w:gridCol w:w="2160"/>
        <w:gridCol w:w="2268"/>
      </w:tblGrid>
      <w:tr w:rsidR="006C11BF" w:rsidTr="006C11BF">
        <w:trPr>
          <w:jc w:val="center"/>
        </w:trPr>
        <w:tc>
          <w:tcPr>
            <w:tcW w:w="513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изделий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штуки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Цена единицы, рубли</w:t>
            </w:r>
          </w:p>
        </w:tc>
      </w:tr>
      <w:tr w:rsidR="006C11BF" w:rsidTr="006C11BF">
        <w:trPr>
          <w:jc w:val="center"/>
        </w:trPr>
        <w:tc>
          <w:tcPr>
            <w:tcW w:w="513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А</w:t>
            </w:r>
          </w:p>
        </w:tc>
        <w:tc>
          <w:tcPr>
            <w:tcW w:w="2160"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4000</w:t>
            </w:r>
          </w:p>
        </w:tc>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120</w:t>
            </w:r>
          </w:p>
        </w:tc>
      </w:tr>
      <w:tr w:rsidR="006C11BF" w:rsidTr="006C11BF">
        <w:trPr>
          <w:jc w:val="center"/>
        </w:trPr>
        <w:tc>
          <w:tcPr>
            <w:tcW w:w="513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Б</w:t>
            </w:r>
          </w:p>
        </w:tc>
        <w:tc>
          <w:tcPr>
            <w:tcW w:w="2160"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2000</w:t>
            </w:r>
          </w:p>
        </w:tc>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160</w:t>
            </w:r>
          </w:p>
        </w:tc>
      </w:tr>
      <w:tr w:rsidR="006C11BF" w:rsidTr="006C11BF">
        <w:trPr>
          <w:jc w:val="center"/>
        </w:trPr>
        <w:tc>
          <w:tcPr>
            <w:tcW w:w="513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В</w:t>
            </w:r>
          </w:p>
        </w:tc>
        <w:tc>
          <w:tcPr>
            <w:tcW w:w="2160"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6000</w:t>
            </w:r>
          </w:p>
        </w:tc>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240</w:t>
            </w:r>
          </w:p>
        </w:tc>
      </w:tr>
      <w:tr w:rsidR="006C11BF" w:rsidTr="006C11BF">
        <w:trPr>
          <w:jc w:val="center"/>
        </w:trPr>
        <w:tc>
          <w:tcPr>
            <w:tcW w:w="513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Г</w:t>
            </w:r>
          </w:p>
        </w:tc>
        <w:tc>
          <w:tcPr>
            <w:tcW w:w="2160"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5000</w:t>
            </w:r>
          </w:p>
        </w:tc>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180</w:t>
            </w:r>
          </w:p>
        </w:tc>
      </w:tr>
    </w:tbl>
    <w:p w:rsidR="006C11BF" w:rsidRDefault="006C11BF" w:rsidP="006C11BF">
      <w:pPr>
        <w:suppressAutoHyphens/>
        <w:spacing w:before="200"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Остатки нереализованной продукции на начало периода -220000 руб., на конец периода - 400000 руб.</w:t>
      </w:r>
    </w:p>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2</w:t>
      </w:r>
    </w:p>
    <w:p w:rsidR="006C11BF" w:rsidRDefault="006C11BF" w:rsidP="006C11BF">
      <w:pPr>
        <w:numPr>
          <w:ilvl w:val="0"/>
          <w:numId w:val="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Предприятие, его понятие, виды и группы предприятий.</w:t>
      </w:r>
    </w:p>
    <w:p w:rsidR="006C11BF" w:rsidRDefault="006C11BF" w:rsidP="006C11BF">
      <w:pPr>
        <w:numPr>
          <w:ilvl w:val="0"/>
          <w:numId w:val="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Финансовые ресурсы предприятия, их функции. Источники формирования финансовых ресурсов.</w:t>
      </w:r>
    </w:p>
    <w:p w:rsidR="006C11BF" w:rsidRDefault="006C11BF" w:rsidP="006C11BF">
      <w:pPr>
        <w:numPr>
          <w:ilvl w:val="0"/>
          <w:numId w:val="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среднегодовую стоимость основных производственных фондов в рублях;</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показатель фондоотдачи в рублях;</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факторы, которые влияют на показатель фондоотдачи.</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9</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rsidR="006C11BF" w:rsidRDefault="006C11BF" w:rsidP="006C11BF">
      <w:pPr>
        <w:suppressAutoHyphens/>
        <w:spacing w:before="120" w:after="6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2870"/>
      </w:tblGrid>
      <w:tr w:rsidR="006C11BF" w:rsidTr="006C11BF">
        <w:tc>
          <w:tcPr>
            <w:tcW w:w="6912"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hAnsi="Times New Roman"/>
                <w:sz w:val="24"/>
                <w:szCs w:val="24"/>
              </w:rPr>
            </w:pPr>
            <w:r>
              <w:rPr>
                <w:rFonts w:ascii="Times New Roman" w:hAnsi="Times New Roman"/>
                <w:sz w:val="24"/>
                <w:szCs w:val="24"/>
              </w:rPr>
              <w:t>Наименование показателей</w:t>
            </w:r>
          </w:p>
        </w:tc>
        <w:tc>
          <w:tcPr>
            <w:tcW w:w="294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hAnsi="Times New Roman"/>
                <w:sz w:val="24"/>
                <w:szCs w:val="24"/>
              </w:rPr>
            </w:pPr>
            <w:r>
              <w:rPr>
                <w:rFonts w:ascii="Times New Roman" w:hAnsi="Times New Roman"/>
                <w:sz w:val="24"/>
                <w:szCs w:val="24"/>
              </w:rPr>
              <w:t>Величина показателя</w:t>
            </w:r>
          </w:p>
        </w:tc>
      </w:tr>
      <w:tr w:rsidR="006C11BF" w:rsidTr="006C11BF">
        <w:tc>
          <w:tcPr>
            <w:tcW w:w="6912"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Объем товарной продукции  </w:t>
            </w:r>
          </w:p>
        </w:tc>
        <w:tc>
          <w:tcPr>
            <w:tcW w:w="294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hAnsi="Times New Roman"/>
                <w:sz w:val="24"/>
                <w:szCs w:val="24"/>
              </w:rPr>
            </w:pPr>
            <w:r>
              <w:rPr>
                <w:rFonts w:ascii="Times New Roman" w:hAnsi="Times New Roman"/>
                <w:sz w:val="24"/>
                <w:szCs w:val="24"/>
              </w:rPr>
              <w:t>41200</w:t>
            </w:r>
          </w:p>
        </w:tc>
      </w:tr>
      <w:tr w:rsidR="006C11BF" w:rsidTr="006C11BF">
        <w:tc>
          <w:tcPr>
            <w:tcW w:w="6912"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Стоимость основных производственных фондов на начало года</w:t>
            </w:r>
          </w:p>
        </w:tc>
        <w:tc>
          <w:tcPr>
            <w:tcW w:w="294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hAnsi="Times New Roman"/>
                <w:sz w:val="24"/>
                <w:szCs w:val="24"/>
              </w:rPr>
            </w:pPr>
            <w:r>
              <w:rPr>
                <w:rFonts w:ascii="Times New Roman" w:hAnsi="Times New Roman"/>
                <w:sz w:val="24"/>
                <w:szCs w:val="24"/>
              </w:rPr>
              <w:t>18200</w:t>
            </w:r>
          </w:p>
        </w:tc>
      </w:tr>
      <w:tr w:rsidR="006C11BF" w:rsidTr="006C11BF">
        <w:tc>
          <w:tcPr>
            <w:tcW w:w="6912"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Среднегодовой ввод основных  производственных фондов</w:t>
            </w:r>
          </w:p>
        </w:tc>
        <w:tc>
          <w:tcPr>
            <w:tcW w:w="294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hAnsi="Times New Roman"/>
                <w:sz w:val="24"/>
                <w:szCs w:val="24"/>
              </w:rPr>
            </w:pPr>
            <w:r>
              <w:rPr>
                <w:rFonts w:ascii="Times New Roman" w:hAnsi="Times New Roman"/>
                <w:sz w:val="24"/>
                <w:szCs w:val="24"/>
              </w:rPr>
              <w:t>2500</w:t>
            </w:r>
          </w:p>
        </w:tc>
      </w:tr>
      <w:tr w:rsidR="006C11BF" w:rsidTr="006C11BF">
        <w:tc>
          <w:tcPr>
            <w:tcW w:w="6912"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Среднегодовое выбытие основных фондов</w:t>
            </w:r>
          </w:p>
        </w:tc>
        <w:tc>
          <w:tcPr>
            <w:tcW w:w="294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hAnsi="Times New Roman"/>
                <w:sz w:val="24"/>
                <w:szCs w:val="24"/>
              </w:rPr>
            </w:pPr>
            <w:r>
              <w:rPr>
                <w:rFonts w:ascii="Times New Roman" w:hAnsi="Times New Roman"/>
                <w:sz w:val="24"/>
                <w:szCs w:val="24"/>
              </w:rPr>
              <w:t>1200</w:t>
            </w:r>
          </w:p>
        </w:tc>
      </w:tr>
    </w:tbl>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3</w:t>
      </w:r>
    </w:p>
    <w:p w:rsidR="006C11BF" w:rsidRDefault="006C11BF" w:rsidP="006C11BF">
      <w:pPr>
        <w:numPr>
          <w:ilvl w:val="0"/>
          <w:numId w:val="5"/>
        </w:numPr>
        <w:suppressAutoHyphens/>
        <w:spacing w:after="0" w:line="240" w:lineRule="auto"/>
        <w:ind w:left="851" w:hanging="28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Капитал, понятие, роль в предпринимательстве. Виды капитала.</w:t>
      </w:r>
    </w:p>
    <w:p w:rsidR="006C11BF" w:rsidRDefault="006C11BF" w:rsidP="006C11BF">
      <w:pPr>
        <w:numPr>
          <w:ilvl w:val="0"/>
          <w:numId w:val="5"/>
        </w:numPr>
        <w:suppressAutoHyphens/>
        <w:spacing w:after="0" w:line="240" w:lineRule="auto"/>
        <w:ind w:left="851" w:hanging="28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Управление на предприятии, цели и задачи. Схемы управления.</w:t>
      </w:r>
    </w:p>
    <w:p w:rsidR="006C11BF" w:rsidRDefault="006C11BF" w:rsidP="006C11BF">
      <w:pPr>
        <w:numPr>
          <w:ilvl w:val="0"/>
          <w:numId w:val="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предприятиям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показатель фондоотдачи в расчете на 1 рубль стоимости всех основных фондов и на 1 рубль активной части фондов;</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факторы, которые влияют на уровень фондоотдачи.</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10</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rsidR="006C11BF" w:rsidRDefault="006C11BF" w:rsidP="006C11BF">
      <w:pPr>
        <w:suppressAutoHyphens/>
        <w:spacing w:after="0" w:line="240" w:lineRule="auto"/>
        <w:ind w:firstLine="567"/>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5"/>
        <w:gridCol w:w="1985"/>
        <w:gridCol w:w="1984"/>
      </w:tblGrid>
      <w:tr w:rsidR="006C11BF" w:rsidTr="006C11BF">
        <w:trPr>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показателей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Предприятие 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Предприятие Б</w:t>
            </w:r>
          </w:p>
        </w:tc>
      </w:tr>
      <w:tr w:rsidR="006C11BF" w:rsidTr="006C11BF">
        <w:trPr>
          <w:jc w:val="center"/>
        </w:trPr>
        <w:tc>
          <w:tcPr>
            <w:tcW w:w="557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Объем товарной продукции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420 000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360 000</w:t>
            </w:r>
          </w:p>
        </w:tc>
      </w:tr>
      <w:tr w:rsidR="006C11BF" w:rsidTr="006C11BF">
        <w:trPr>
          <w:jc w:val="center"/>
        </w:trPr>
        <w:tc>
          <w:tcPr>
            <w:tcW w:w="557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Стоимость основных фондов – всего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120 000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90 000</w:t>
            </w:r>
          </w:p>
        </w:tc>
      </w:tr>
      <w:tr w:rsidR="006C11BF" w:rsidTr="006C11BF">
        <w:trPr>
          <w:jc w:val="center"/>
        </w:trPr>
        <w:tc>
          <w:tcPr>
            <w:tcW w:w="557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В том числе: активной части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68 000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40 000</w:t>
            </w:r>
          </w:p>
        </w:tc>
      </w:tr>
    </w:tbl>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4</w:t>
      </w:r>
    </w:p>
    <w:p w:rsidR="006C11BF" w:rsidRDefault="006C11BF" w:rsidP="006C11BF">
      <w:pPr>
        <w:numPr>
          <w:ilvl w:val="0"/>
          <w:numId w:val="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Производственная структура предприятия, понятие, её формирование.</w:t>
      </w:r>
    </w:p>
    <w:p w:rsidR="006C11BF" w:rsidRDefault="006C11BF" w:rsidP="006C11BF">
      <w:pPr>
        <w:numPr>
          <w:ilvl w:val="0"/>
          <w:numId w:val="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Планирование на предприятии, цели и задачи. Виды планов, их содержание.</w:t>
      </w:r>
    </w:p>
    <w:p w:rsidR="006C11BF" w:rsidRDefault="006C11BF" w:rsidP="006C11BF">
      <w:pPr>
        <w:numPr>
          <w:ilvl w:val="0"/>
          <w:numId w:val="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общие издержки в руб.;</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средние издержки в расчете на единицу продукции;</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определить тенденции в изменении их уровня.</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11</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2835"/>
        <w:gridCol w:w="2819"/>
      </w:tblGrid>
      <w:tr w:rsidR="006C11BF" w:rsidTr="006C11BF">
        <w:trPr>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изделий, штуки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Постоянные издержки, рубли</w:t>
            </w:r>
          </w:p>
        </w:tc>
        <w:tc>
          <w:tcPr>
            <w:tcW w:w="2819"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Переменные издержки, рубли</w:t>
            </w:r>
          </w:p>
        </w:tc>
      </w:tr>
      <w:tr w:rsidR="006C11BF" w:rsidTr="006C11BF">
        <w:trPr>
          <w:jc w:val="center"/>
        </w:trPr>
        <w:tc>
          <w:tcPr>
            <w:tcW w:w="3686"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283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w:t>
            </w:r>
          </w:p>
        </w:tc>
      </w:tr>
      <w:tr w:rsidR="006C11BF" w:rsidTr="006C11BF">
        <w:trPr>
          <w:jc w:val="center"/>
        </w:trPr>
        <w:tc>
          <w:tcPr>
            <w:tcW w:w="3686"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3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6C11BF" w:rsidTr="006C11BF">
        <w:trPr>
          <w:jc w:val="center"/>
        </w:trPr>
        <w:tc>
          <w:tcPr>
            <w:tcW w:w="3686"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1500</w:t>
            </w:r>
          </w:p>
        </w:tc>
        <w:tc>
          <w:tcPr>
            <w:tcW w:w="283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750</w:t>
            </w:r>
          </w:p>
        </w:tc>
      </w:tr>
      <w:tr w:rsidR="006C11BF" w:rsidTr="006C11BF">
        <w:trPr>
          <w:jc w:val="center"/>
        </w:trPr>
        <w:tc>
          <w:tcPr>
            <w:tcW w:w="3686"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2000</w:t>
            </w:r>
          </w:p>
        </w:tc>
        <w:tc>
          <w:tcPr>
            <w:tcW w:w="283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r>
      <w:tr w:rsidR="006C11BF" w:rsidTr="006C11BF">
        <w:trPr>
          <w:jc w:val="center"/>
        </w:trPr>
        <w:tc>
          <w:tcPr>
            <w:tcW w:w="3686"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2500</w:t>
            </w:r>
          </w:p>
        </w:tc>
        <w:tc>
          <w:tcPr>
            <w:tcW w:w="283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1200</w:t>
            </w:r>
          </w:p>
        </w:tc>
      </w:tr>
      <w:tr w:rsidR="006C11BF" w:rsidTr="006C11BF">
        <w:trPr>
          <w:jc w:val="center"/>
        </w:trPr>
        <w:tc>
          <w:tcPr>
            <w:tcW w:w="3686"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3000</w:t>
            </w:r>
          </w:p>
        </w:tc>
        <w:tc>
          <w:tcPr>
            <w:tcW w:w="283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1400</w:t>
            </w:r>
          </w:p>
        </w:tc>
      </w:tr>
      <w:tr w:rsidR="006C11BF" w:rsidTr="006C11BF">
        <w:trPr>
          <w:jc w:val="center"/>
        </w:trPr>
        <w:tc>
          <w:tcPr>
            <w:tcW w:w="3686"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3500</w:t>
            </w:r>
          </w:p>
        </w:tc>
        <w:tc>
          <w:tcPr>
            <w:tcW w:w="283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1850</w:t>
            </w:r>
          </w:p>
        </w:tc>
      </w:tr>
    </w:tbl>
    <w:p w:rsidR="006C11BF" w:rsidRDefault="006C11BF" w:rsidP="006C11BF">
      <w:pPr>
        <w:suppressAutoHyphens/>
        <w:spacing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5</w:t>
      </w:r>
    </w:p>
    <w:p w:rsidR="006C11BF" w:rsidRDefault="006C11BF" w:rsidP="006C11BF">
      <w:pPr>
        <w:numPr>
          <w:ilvl w:val="0"/>
          <w:numId w:val="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Организационно-правовые формы предприятий в РФ, их характеристика.</w:t>
      </w:r>
    </w:p>
    <w:p w:rsidR="006C11BF" w:rsidRDefault="006C11BF" w:rsidP="006C11BF">
      <w:pPr>
        <w:numPr>
          <w:ilvl w:val="0"/>
          <w:numId w:val="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фонды, понятие, состав и структура. Виды оценки основных фондов.</w:t>
      </w:r>
    </w:p>
    <w:p w:rsidR="006C11BF" w:rsidRDefault="006C11BF" w:rsidP="006C11BF">
      <w:pPr>
        <w:numPr>
          <w:ilvl w:val="0"/>
          <w:numId w:val="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величину финансовых средств;</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и заемные средства;</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структуру источников финансовых средств ( в процентном отношении).</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rsidR="006C11BF" w:rsidRDefault="006C11BF" w:rsidP="006C11BF">
      <w:pPr>
        <w:numPr>
          <w:ilvl w:val="0"/>
          <w:numId w:val="2"/>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 80 000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Амортизация основных средств – 120 000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Денежные средства на расчетном счете – 50 000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Кредиты банка –500 000 руб. </w:t>
      </w:r>
    </w:p>
    <w:p w:rsidR="006C11BF" w:rsidRDefault="006C11BF" w:rsidP="006C11BF">
      <w:pPr>
        <w:suppressAutoHyphens/>
        <w:spacing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w:t>
      </w:r>
    </w:p>
    <w:p w:rsidR="006C11BF" w:rsidRDefault="006C11BF" w:rsidP="006C11BF">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z w:val="28"/>
          <w:szCs w:val="28"/>
          <w:lang w:eastAsia="en-US"/>
        </w:rPr>
        <w:t xml:space="preserve">Участниками общества с ограниченной ответственностью являются три физических лица, каждый из которых внес по 15000 рублей денежных взносов в уставный капитал; третье </w:t>
      </w:r>
      <w:r>
        <w:rPr>
          <w:rFonts w:ascii="Times New Roman" w:eastAsia="Calibri" w:hAnsi="Times New Roman"/>
          <w:spacing w:val="-4"/>
          <w:sz w:val="28"/>
          <w:szCs w:val="28"/>
          <w:lang w:eastAsia="en-US"/>
        </w:rPr>
        <w:t xml:space="preserve">лицо внесло дополнительно нематериальных активов на сумму 2000 рублей. </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w:t>
      </w:r>
    </w:p>
    <w:p w:rsidR="006C11BF" w:rsidRDefault="006C11BF" w:rsidP="006C11BF">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рассчитать величину уставного капитала ООО;</w:t>
      </w:r>
    </w:p>
    <w:p w:rsidR="006C11BF" w:rsidRDefault="006C11BF" w:rsidP="006C11BF">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определить величину, которую обязаны оплатить участники к моменту регистрации общества;</w:t>
      </w:r>
    </w:p>
    <w:p w:rsidR="006C11BF" w:rsidRDefault="006C11BF" w:rsidP="006C11BF">
      <w:pPr>
        <w:suppressAutoHyphens/>
        <w:spacing w:after="0" w:line="240" w:lineRule="auto"/>
        <w:ind w:left="567" w:hanging="283"/>
        <w:jc w:val="both"/>
        <w:rPr>
          <w:rFonts w:ascii="Times New Roman" w:eastAsia="Calibri" w:hAnsi="Times New Roman"/>
          <w:snapToGrid w:val="0"/>
          <w:spacing w:val="-18"/>
          <w:sz w:val="28"/>
          <w:szCs w:val="28"/>
          <w:lang w:eastAsia="en-US"/>
        </w:rPr>
      </w:pPr>
      <w:r>
        <w:rPr>
          <w:rFonts w:ascii="Times New Roman" w:eastAsia="Calibri" w:hAnsi="Times New Roman"/>
          <w:snapToGrid w:val="0"/>
          <w:sz w:val="28"/>
          <w:szCs w:val="28"/>
          <w:lang w:eastAsia="en-US"/>
        </w:rPr>
        <w:t xml:space="preserve">долю каждого </w:t>
      </w:r>
      <w:r>
        <w:rPr>
          <w:rFonts w:ascii="Times New Roman" w:eastAsia="Calibri" w:hAnsi="Times New Roman"/>
          <w:snapToGrid w:val="0"/>
          <w:spacing w:val="-18"/>
          <w:sz w:val="28"/>
          <w:szCs w:val="28"/>
          <w:lang w:eastAsia="en-US"/>
        </w:rPr>
        <w:t>из участников в уставном капитале (в процентах).</w:t>
      </w:r>
    </w:p>
    <w:p w:rsidR="006C11BF" w:rsidRDefault="006C11BF" w:rsidP="006C11BF">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2</w:t>
      </w:r>
    </w:p>
    <w:p w:rsidR="006C11BF" w:rsidRDefault="006C11BF" w:rsidP="006C11BF">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Уставный капитал общества с ограниченной ответственностью составляет 400000 рублей. В таблице 1 представлены данные по истечении второго финансового года.</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Активы и пассивы организации за второй финансовый год</w:t>
      </w:r>
    </w:p>
    <w:p w:rsidR="006C11BF" w:rsidRDefault="006C11BF" w:rsidP="006C11BF">
      <w:pPr>
        <w:suppressAutoHyphens/>
        <w:spacing w:before="120" w:after="6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785"/>
      </w:tblGrid>
      <w:tr w:rsidR="006C11BF" w:rsidTr="006C11BF">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показателя</w:t>
            </w:r>
          </w:p>
        </w:tc>
        <w:tc>
          <w:tcPr>
            <w:tcW w:w="2549"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Сумма</w:t>
            </w:r>
          </w:p>
        </w:tc>
      </w:tr>
      <w:tr w:rsidR="006C11BF" w:rsidTr="006C11BF">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napToGrid w:val="0"/>
                <w:sz w:val="24"/>
                <w:szCs w:val="24"/>
                <w:lang w:eastAsia="en-US"/>
              </w:rPr>
            </w:pPr>
            <w:r>
              <w:rPr>
                <w:rFonts w:ascii="Times New Roman" w:eastAsia="Calibri" w:hAnsi="Times New Roman"/>
                <w:sz w:val="24"/>
                <w:szCs w:val="24"/>
                <w:lang w:eastAsia="en-US"/>
              </w:rPr>
              <w:t>Активы</w:t>
            </w:r>
          </w:p>
        </w:tc>
      </w:tr>
      <w:tr w:rsidR="006C11BF" w:rsidTr="006C11BF">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Основные средства</w:t>
            </w:r>
          </w:p>
        </w:tc>
        <w:tc>
          <w:tcPr>
            <w:tcW w:w="2549"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200000</w:t>
            </w:r>
          </w:p>
        </w:tc>
      </w:tr>
      <w:tr w:rsidR="006C11BF" w:rsidTr="006C11BF">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Запасы сырья и материалов</w:t>
            </w:r>
          </w:p>
        </w:tc>
        <w:tc>
          <w:tcPr>
            <w:tcW w:w="2549"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50000</w:t>
            </w:r>
          </w:p>
        </w:tc>
      </w:tr>
      <w:tr w:rsidR="006C11BF" w:rsidTr="006C11BF">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Денежные средства</w:t>
            </w:r>
          </w:p>
        </w:tc>
        <w:tc>
          <w:tcPr>
            <w:tcW w:w="2549"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25000</w:t>
            </w:r>
          </w:p>
        </w:tc>
      </w:tr>
      <w:tr w:rsidR="006C11BF" w:rsidTr="006C11BF">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napToGrid w:val="0"/>
                <w:sz w:val="24"/>
                <w:szCs w:val="24"/>
                <w:lang w:eastAsia="en-US"/>
              </w:rPr>
            </w:pPr>
            <w:r>
              <w:rPr>
                <w:rFonts w:ascii="Times New Roman" w:eastAsia="Calibri" w:hAnsi="Times New Roman"/>
                <w:sz w:val="24"/>
                <w:szCs w:val="24"/>
                <w:lang w:eastAsia="en-US"/>
              </w:rPr>
              <w:t>Пассивы</w:t>
            </w:r>
          </w:p>
        </w:tc>
      </w:tr>
      <w:tr w:rsidR="006C11BF" w:rsidTr="006C11BF">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Краткосрочные кредиты</w:t>
            </w:r>
          </w:p>
        </w:tc>
        <w:tc>
          <w:tcPr>
            <w:tcW w:w="2549"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100000</w:t>
            </w:r>
          </w:p>
        </w:tc>
      </w:tr>
      <w:tr w:rsidR="006C11BF" w:rsidTr="006C11BF">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Краткосрочные займы</w:t>
            </w:r>
          </w:p>
        </w:tc>
        <w:tc>
          <w:tcPr>
            <w:tcW w:w="2549"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20000</w:t>
            </w:r>
          </w:p>
        </w:tc>
      </w:tr>
      <w:tr w:rsidR="006C11BF" w:rsidTr="006C11BF">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Резервный капитал</w:t>
            </w:r>
          </w:p>
        </w:tc>
        <w:tc>
          <w:tcPr>
            <w:tcW w:w="2549"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25000</w:t>
            </w:r>
          </w:p>
        </w:tc>
      </w:tr>
    </w:tbl>
    <w:p w:rsidR="006C11BF" w:rsidRDefault="006C11BF" w:rsidP="006C11BF">
      <w:pPr>
        <w:suppressAutoHyphens/>
        <w:spacing w:before="200"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величину чистых активов общества и сопоставить ее с уставным капиталом;</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определить, какие действия должно принять общество в соответствии с Гражданским Кодексом РФ.</w:t>
      </w:r>
    </w:p>
    <w:p w:rsidR="006C11BF" w:rsidRDefault="006C11BF" w:rsidP="006C11BF">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3</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Участниками открытого акционерного общества являются: три физических лица, внесшие по 50000 рублей, два юридических лица, внесшие соответственно 100000 и 200000 рублей.</w:t>
      </w:r>
    </w:p>
    <w:p w:rsidR="006C11BF" w:rsidRDefault="006C11BF" w:rsidP="006C11BF">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Необходимо:</w:t>
      </w:r>
    </w:p>
    <w:p w:rsidR="006C11BF" w:rsidRDefault="006C11BF" w:rsidP="006C11BF">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определить величину уставного капитала в момент учреждения ОАО;</w:t>
      </w:r>
    </w:p>
    <w:p w:rsidR="006C11BF" w:rsidRDefault="006C11BF" w:rsidP="006C11BF">
      <w:pPr>
        <w:suppressAutoHyphens/>
        <w:spacing w:after="0" w:line="240" w:lineRule="auto"/>
        <w:ind w:left="567" w:hanging="283"/>
        <w:jc w:val="both"/>
        <w:rPr>
          <w:rFonts w:ascii="Times New Roman" w:eastAsia="Calibri" w:hAnsi="Times New Roman"/>
          <w:snapToGrid w:val="0"/>
          <w:spacing w:val="-12"/>
          <w:sz w:val="28"/>
          <w:szCs w:val="28"/>
          <w:lang w:eastAsia="en-US"/>
        </w:rPr>
      </w:pPr>
      <w:r>
        <w:rPr>
          <w:rFonts w:ascii="Times New Roman" w:eastAsia="Calibri" w:hAnsi="Times New Roman"/>
          <w:snapToGrid w:val="0"/>
          <w:sz w:val="28"/>
          <w:szCs w:val="28"/>
          <w:lang w:eastAsia="en-US"/>
        </w:rPr>
        <w:t xml:space="preserve">определить общее количество акций при </w:t>
      </w:r>
      <w:r>
        <w:rPr>
          <w:rFonts w:ascii="Times New Roman" w:eastAsia="Calibri" w:hAnsi="Times New Roman"/>
          <w:snapToGrid w:val="0"/>
          <w:spacing w:val="-12"/>
          <w:sz w:val="28"/>
          <w:szCs w:val="28"/>
          <w:lang w:eastAsia="en-US"/>
        </w:rPr>
        <w:t>том условии, что номинальная стоимость одной акции определена в размере 100 рублей;</w:t>
      </w:r>
    </w:p>
    <w:p w:rsidR="006C11BF" w:rsidRDefault="006C11BF" w:rsidP="006C11BF">
      <w:pPr>
        <w:suppressAutoHyphens/>
        <w:spacing w:after="0" w:line="240" w:lineRule="auto"/>
        <w:ind w:left="567" w:hanging="283"/>
        <w:jc w:val="both"/>
        <w:rPr>
          <w:rFonts w:ascii="Times New Roman" w:eastAsia="Calibri" w:hAnsi="Times New Roman"/>
          <w:caps/>
          <w:snapToGrid w:val="0"/>
          <w:sz w:val="28"/>
          <w:szCs w:val="28"/>
          <w:lang w:eastAsia="en-US"/>
        </w:rPr>
      </w:pPr>
      <w:r>
        <w:rPr>
          <w:rFonts w:ascii="Times New Roman" w:eastAsia="Calibri" w:hAnsi="Times New Roman"/>
          <w:snapToGrid w:val="0"/>
          <w:sz w:val="28"/>
          <w:szCs w:val="28"/>
          <w:lang w:eastAsia="en-US"/>
        </w:rPr>
        <w:lastRenderedPageBreak/>
        <w:t>количество обыкновенных и привилегированных акций при условии, что доля привилегированных акций определена в размере 25% уставного капитала.</w:t>
      </w:r>
    </w:p>
    <w:p w:rsidR="006C11BF" w:rsidRDefault="006C11BF" w:rsidP="006C11BF">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4</w:t>
      </w:r>
    </w:p>
    <w:p w:rsidR="006C11BF" w:rsidRDefault="006C11BF" w:rsidP="006C11BF">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На основании приведенных данных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предполагаемые доходы создаваемого малого предприятия, сферой деятельности которого является торгово-закупочная деятельность;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и срок окупаемости затрат по созданию малого предприятия.</w:t>
      </w:r>
    </w:p>
    <w:p w:rsidR="006C11BF" w:rsidRDefault="006C11BF" w:rsidP="006C11BF">
      <w:pPr>
        <w:suppressAutoHyphens/>
        <w:spacing w:before="120" w:after="0" w:line="240" w:lineRule="auto"/>
        <w:ind w:firstLine="567"/>
        <w:jc w:val="center"/>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Исходные данные для расчета</w:t>
      </w:r>
    </w:p>
    <w:p w:rsidR="006C11BF" w:rsidRDefault="006C11BF" w:rsidP="006C11BF">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Проектируемый объем валовой выручки малого предприятия (за месяц), руб. О</w:t>
      </w:r>
      <w:r>
        <w:rPr>
          <w:rFonts w:ascii="Times New Roman" w:eastAsia="Calibri" w:hAnsi="Times New Roman"/>
          <w:spacing w:val="-4"/>
          <w:sz w:val="28"/>
          <w:szCs w:val="28"/>
          <w:vertAlign w:val="subscript"/>
          <w:lang w:eastAsia="en-US"/>
        </w:rPr>
        <w:t>р</w:t>
      </w:r>
      <w:r>
        <w:rPr>
          <w:rFonts w:ascii="Times New Roman" w:eastAsia="Calibri" w:hAnsi="Times New Roman"/>
          <w:spacing w:val="-4"/>
          <w:sz w:val="28"/>
          <w:szCs w:val="28"/>
          <w:lang w:eastAsia="en-US"/>
        </w:rPr>
        <w:t xml:space="preserve"> – 45000.</w:t>
      </w:r>
    </w:p>
    <w:p w:rsidR="006C11BF" w:rsidRDefault="006C11BF" w:rsidP="006C11BF">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Статьи затрат, включаемые в издержки:</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закупаемой продукции, руб. – М – 28000;</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аренда складских помещений, руб. – Ар – 20000;</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оплаты труда работников, руб. – ФОТ – 40000;</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единый социальный налог, (в % в ФОТ) – </w:t>
      </w:r>
      <w:proofErr w:type="spellStart"/>
      <w:r>
        <w:rPr>
          <w:rFonts w:ascii="Times New Roman" w:eastAsia="Calibri" w:hAnsi="Times New Roman"/>
          <w:sz w:val="28"/>
          <w:szCs w:val="28"/>
          <w:lang w:eastAsia="en-US"/>
        </w:rPr>
        <w:t>О</w:t>
      </w:r>
      <w:r>
        <w:rPr>
          <w:rFonts w:ascii="Times New Roman" w:eastAsia="Calibri" w:hAnsi="Times New Roman"/>
          <w:sz w:val="28"/>
          <w:szCs w:val="28"/>
          <w:vertAlign w:val="subscript"/>
          <w:lang w:eastAsia="en-US"/>
        </w:rPr>
        <w:t>сн</w:t>
      </w:r>
      <w:proofErr w:type="spellEnd"/>
      <w:r>
        <w:rPr>
          <w:rFonts w:ascii="Times New Roman" w:eastAsia="Calibri" w:hAnsi="Times New Roman"/>
          <w:sz w:val="28"/>
          <w:szCs w:val="28"/>
          <w:lang w:eastAsia="en-US"/>
        </w:rPr>
        <w:t xml:space="preserve"> – 26;</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косвенные накладные расходы, (в % к ФОТ) – </w:t>
      </w:r>
      <w:proofErr w:type="spellStart"/>
      <w:r>
        <w:rPr>
          <w:rFonts w:ascii="Times New Roman" w:eastAsia="Calibri" w:hAnsi="Times New Roman"/>
          <w:sz w:val="28"/>
          <w:szCs w:val="28"/>
          <w:lang w:eastAsia="en-US"/>
        </w:rPr>
        <w:t>О</w:t>
      </w:r>
      <w:r>
        <w:rPr>
          <w:rFonts w:ascii="Times New Roman" w:eastAsia="Calibri" w:hAnsi="Times New Roman"/>
          <w:sz w:val="28"/>
          <w:szCs w:val="28"/>
          <w:vertAlign w:val="subscript"/>
          <w:lang w:eastAsia="en-US"/>
        </w:rPr>
        <w:t>кос</w:t>
      </w:r>
      <w:proofErr w:type="spellEnd"/>
      <w:r>
        <w:rPr>
          <w:rFonts w:ascii="Times New Roman" w:eastAsia="Calibri" w:hAnsi="Times New Roman"/>
          <w:sz w:val="28"/>
          <w:szCs w:val="28"/>
          <w:lang w:eastAsia="en-US"/>
        </w:rPr>
        <w:t xml:space="preserve"> – 40;</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коммерческие расходы (в % к производственной себестоимости) – О</w:t>
      </w:r>
      <w:r>
        <w:rPr>
          <w:rFonts w:ascii="Times New Roman" w:eastAsia="Calibri" w:hAnsi="Times New Roman"/>
          <w:sz w:val="28"/>
          <w:szCs w:val="28"/>
          <w:vertAlign w:val="subscript"/>
          <w:lang w:eastAsia="en-US"/>
        </w:rPr>
        <w:t>ком</w:t>
      </w:r>
      <w:r>
        <w:rPr>
          <w:rFonts w:ascii="Times New Roman" w:eastAsia="Calibri" w:hAnsi="Times New Roman"/>
          <w:sz w:val="28"/>
          <w:szCs w:val="28"/>
          <w:lang w:eastAsia="en-US"/>
        </w:rPr>
        <w:t xml:space="preserve"> – 10.</w:t>
      </w:r>
    </w:p>
    <w:p w:rsidR="006C11BF" w:rsidRDefault="006C11BF" w:rsidP="006C11BF">
      <w:pPr>
        <w:suppressAutoHyphens/>
        <w:spacing w:before="200" w:after="0" w:line="240" w:lineRule="auto"/>
        <w:ind w:firstLine="567"/>
        <w:jc w:val="both"/>
        <w:rPr>
          <w:rFonts w:ascii="Times New Roman" w:eastAsia="Calibri" w:hAnsi="Times New Roman"/>
          <w:b/>
          <w:i/>
          <w:snapToGrid w:val="0"/>
          <w:sz w:val="28"/>
          <w:szCs w:val="28"/>
          <w:lang w:eastAsia="en-US"/>
        </w:rPr>
      </w:pPr>
      <w:r>
        <w:rPr>
          <w:rFonts w:ascii="Times New Roman" w:eastAsia="Calibri" w:hAnsi="Times New Roman"/>
          <w:b/>
          <w:i/>
          <w:snapToGrid w:val="0"/>
          <w:sz w:val="28"/>
          <w:szCs w:val="28"/>
          <w:lang w:eastAsia="en-US"/>
        </w:rPr>
        <w:t>Задача 5</w:t>
      </w:r>
    </w:p>
    <w:p w:rsidR="006C11BF" w:rsidRDefault="006C11BF" w:rsidP="006C11BF">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На основе приведенных данных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среднегодовую стоимость основных производственных фондов предприятия;</w:t>
      </w:r>
    </w:p>
    <w:p w:rsidR="006C11BF" w:rsidRDefault="006C11BF" w:rsidP="006C11BF">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указать факторы, оказывающие влияние на ее величину.</w:t>
      </w:r>
    </w:p>
    <w:p w:rsidR="006C11BF" w:rsidRDefault="006C11BF" w:rsidP="006C11BF">
      <w:pPr>
        <w:suppressAutoHyphens/>
        <w:spacing w:before="120" w:after="0" w:line="240" w:lineRule="auto"/>
        <w:ind w:firstLine="567"/>
        <w:jc w:val="center"/>
        <w:rPr>
          <w:rFonts w:ascii="Times New Roman" w:eastAsia="Calibri" w:hAnsi="Times New Roman"/>
          <w:iCs/>
          <w:snapToGrid w:val="0"/>
          <w:sz w:val="28"/>
          <w:szCs w:val="28"/>
          <w:lang w:eastAsia="en-US"/>
        </w:rPr>
      </w:pPr>
      <w:r>
        <w:rPr>
          <w:rFonts w:ascii="Times New Roman" w:eastAsia="Calibri" w:hAnsi="Times New Roman"/>
          <w:iCs/>
          <w:snapToGrid w:val="0"/>
          <w:sz w:val="28"/>
          <w:szCs w:val="28"/>
          <w:lang w:eastAsia="en-US"/>
        </w:rPr>
        <w:t>Исходные данные</w:t>
      </w:r>
    </w:p>
    <w:p w:rsidR="006C11BF" w:rsidRDefault="006C11BF" w:rsidP="006C11BF">
      <w:pPr>
        <w:suppressAutoHyphens/>
        <w:spacing w:after="0" w:line="240" w:lineRule="auto"/>
        <w:ind w:firstLine="567"/>
        <w:jc w:val="both"/>
        <w:rPr>
          <w:rFonts w:ascii="Times New Roman" w:eastAsia="Calibri" w:hAnsi="Times New Roman"/>
          <w:snapToGrid w:val="0"/>
          <w:spacing w:val="-8"/>
          <w:sz w:val="28"/>
          <w:szCs w:val="28"/>
          <w:lang w:eastAsia="en-US"/>
        </w:rPr>
      </w:pPr>
      <w:r>
        <w:rPr>
          <w:rFonts w:ascii="Times New Roman" w:eastAsia="Calibri" w:hAnsi="Times New Roman"/>
          <w:snapToGrid w:val="0"/>
          <w:sz w:val="28"/>
          <w:szCs w:val="28"/>
          <w:lang w:eastAsia="en-US"/>
        </w:rPr>
        <w:t xml:space="preserve">Стоимость </w:t>
      </w:r>
      <w:r>
        <w:rPr>
          <w:rFonts w:ascii="Times New Roman" w:eastAsia="Calibri" w:hAnsi="Times New Roman"/>
          <w:snapToGrid w:val="0"/>
          <w:spacing w:val="-8"/>
          <w:sz w:val="28"/>
          <w:szCs w:val="28"/>
          <w:lang w:eastAsia="en-US"/>
        </w:rPr>
        <w:t>основных производственных фондов, тыс. руб. – 725.</w:t>
      </w:r>
    </w:p>
    <w:p w:rsidR="006C11BF" w:rsidRDefault="006C11BF" w:rsidP="006C11BF">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Введено основных производственных фондов в марте текущего года, тыс. руб. – 400.</w:t>
      </w:r>
    </w:p>
    <w:p w:rsidR="006C11BF" w:rsidRDefault="006C11BF" w:rsidP="006C11BF">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Выбытие основных производственных фондов в августе текущего года, тыс. руб. – 80.</w:t>
      </w:r>
    </w:p>
    <w:p w:rsidR="006C11BF" w:rsidRDefault="006C11BF" w:rsidP="006C11BF">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12</w:t>
      </w:r>
    </w:p>
    <w:p w:rsidR="006C11BF" w:rsidRDefault="006C11BF" w:rsidP="006C11BF">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На основе приведенных данных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производительности труда по периодам;</w:t>
      </w:r>
    </w:p>
    <w:p w:rsidR="006C11BF" w:rsidRDefault="006C11BF" w:rsidP="006C11BF">
      <w:pPr>
        <w:suppressAutoHyphens/>
        <w:spacing w:after="0" w:line="240" w:lineRule="auto"/>
        <w:ind w:left="567" w:hanging="283"/>
        <w:jc w:val="both"/>
        <w:rPr>
          <w:rFonts w:ascii="Times New Roman" w:eastAsia="Calibri" w:hAnsi="Times New Roman"/>
          <w:spacing w:val="-16"/>
          <w:sz w:val="28"/>
          <w:szCs w:val="28"/>
          <w:lang w:eastAsia="en-US"/>
        </w:rPr>
      </w:pPr>
      <w:r>
        <w:rPr>
          <w:rFonts w:ascii="Times New Roman" w:eastAsia="Calibri" w:hAnsi="Times New Roman"/>
          <w:sz w:val="28"/>
          <w:szCs w:val="28"/>
          <w:lang w:eastAsia="en-US"/>
        </w:rPr>
        <w:t xml:space="preserve">динамику </w:t>
      </w:r>
      <w:r>
        <w:rPr>
          <w:rFonts w:ascii="Times New Roman" w:eastAsia="Calibri" w:hAnsi="Times New Roman"/>
          <w:spacing w:val="-16"/>
          <w:sz w:val="28"/>
          <w:szCs w:val="28"/>
          <w:lang w:eastAsia="en-US"/>
        </w:rPr>
        <w:t>показателей объема производства, численности работников и производительности труда в процентах к отчетному периоду;</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долю прироста объема производства за счет роста производительности труда, в процентах.</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3</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041"/>
        <w:gridCol w:w="2269"/>
      </w:tblGrid>
      <w:tr w:rsidR="006C11BF" w:rsidTr="006C11BF">
        <w:tc>
          <w:tcPr>
            <w:tcW w:w="2698"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Наименование показателя</w:t>
            </w:r>
          </w:p>
        </w:tc>
        <w:tc>
          <w:tcPr>
            <w:tcW w:w="1090"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Отчетный период</w:t>
            </w:r>
          </w:p>
        </w:tc>
        <w:tc>
          <w:tcPr>
            <w:tcW w:w="1212"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Плановый период</w:t>
            </w:r>
          </w:p>
        </w:tc>
      </w:tr>
      <w:tr w:rsidR="006C11BF" w:rsidTr="006C11BF">
        <w:tc>
          <w:tcPr>
            <w:tcW w:w="2698"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Объем производства, рубли</w:t>
            </w:r>
          </w:p>
        </w:tc>
        <w:tc>
          <w:tcPr>
            <w:tcW w:w="1090"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800000</w:t>
            </w:r>
          </w:p>
        </w:tc>
        <w:tc>
          <w:tcPr>
            <w:tcW w:w="1212"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840000</w:t>
            </w:r>
          </w:p>
        </w:tc>
      </w:tr>
      <w:tr w:rsidR="006C11BF" w:rsidTr="006C11BF">
        <w:tc>
          <w:tcPr>
            <w:tcW w:w="2698"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Численность работников, человек</w:t>
            </w:r>
          </w:p>
        </w:tc>
        <w:tc>
          <w:tcPr>
            <w:tcW w:w="1090"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100</w:t>
            </w:r>
          </w:p>
        </w:tc>
        <w:tc>
          <w:tcPr>
            <w:tcW w:w="1212"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102</w:t>
            </w:r>
          </w:p>
        </w:tc>
      </w:tr>
    </w:tbl>
    <w:p w:rsidR="006C11BF" w:rsidRDefault="006C11BF" w:rsidP="006C11BF">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lastRenderedPageBreak/>
        <w:t>Задача 13</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определить темпы роста производительности труда в процентах к отчетному периоду и указать возможные пути ее роста на предприятии.</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4</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041"/>
        <w:gridCol w:w="2269"/>
      </w:tblGrid>
      <w:tr w:rsidR="006C11BF" w:rsidTr="006C11BF">
        <w:tc>
          <w:tcPr>
            <w:tcW w:w="2698"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Показатели</w:t>
            </w:r>
          </w:p>
        </w:tc>
        <w:tc>
          <w:tcPr>
            <w:tcW w:w="1090"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Отчетный период</w:t>
            </w:r>
          </w:p>
        </w:tc>
        <w:tc>
          <w:tcPr>
            <w:tcW w:w="1212"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Плановый период</w:t>
            </w:r>
          </w:p>
        </w:tc>
      </w:tr>
      <w:tr w:rsidR="006C11BF" w:rsidTr="006C11BF">
        <w:tc>
          <w:tcPr>
            <w:tcW w:w="2698"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Объем производства продукции, рубли</w:t>
            </w:r>
          </w:p>
        </w:tc>
        <w:tc>
          <w:tcPr>
            <w:tcW w:w="1090"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24000</w:t>
            </w:r>
          </w:p>
        </w:tc>
        <w:tc>
          <w:tcPr>
            <w:tcW w:w="1212"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27000</w:t>
            </w:r>
          </w:p>
        </w:tc>
      </w:tr>
      <w:tr w:rsidR="006C11BF" w:rsidTr="006C11BF">
        <w:tc>
          <w:tcPr>
            <w:tcW w:w="2698"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Численность, человек</w:t>
            </w:r>
          </w:p>
        </w:tc>
        <w:tc>
          <w:tcPr>
            <w:tcW w:w="1090"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40</w:t>
            </w:r>
          </w:p>
        </w:tc>
        <w:tc>
          <w:tcPr>
            <w:tcW w:w="1212"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42</w:t>
            </w:r>
          </w:p>
        </w:tc>
      </w:tr>
    </w:tbl>
    <w:p w:rsidR="006C11BF" w:rsidRDefault="006C11BF" w:rsidP="006C11BF">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14</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уровень производительности труда в планируемом периоде, в рублях;</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в результате влияния каких факторов происходит рост производительности труда.</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rsidR="006C11BF" w:rsidRDefault="006C11BF" w:rsidP="006C11BF">
      <w:pPr>
        <w:numPr>
          <w:ilvl w:val="0"/>
          <w:numId w:val="2"/>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товарной продукции в отчетном периоде, руб. – 750000.</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Численность работников отчетного периода, чел. – 150.</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Планируемый процент прироста производительности труда против отчетного периода, % – 7.</w:t>
      </w:r>
    </w:p>
    <w:p w:rsidR="006C11BF" w:rsidRDefault="006C11BF" w:rsidP="006C11BF">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15</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оборота по приему кадров;</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оборота по выбытию кадров;</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текучести кадров;</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сделать выводы по ситуации.</w:t>
      </w:r>
    </w:p>
    <w:p w:rsidR="006C11BF" w:rsidRDefault="006C11BF" w:rsidP="006C11BF">
      <w:pPr>
        <w:suppressAutoHyphens/>
        <w:spacing w:before="120"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rsidR="006C11BF" w:rsidRDefault="006C11BF" w:rsidP="006C11BF">
      <w:pPr>
        <w:numPr>
          <w:ilvl w:val="0"/>
          <w:numId w:val="2"/>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Среднесписочная численность работников по предприятию за отчетный период, чел. – 820.</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Численность работников, принятых на работу за отчетный период, чел. – 30.</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Численность работников, уволенных по всем причинам за отчетный период, чел. – 45.</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 том числе за нарушение трудовой дисциплины, по решению администрации, чел. – 20.</w:t>
      </w:r>
    </w:p>
    <w:p w:rsidR="006C11BF" w:rsidRDefault="006C11BF" w:rsidP="006C11BF">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16</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среднюю месячную заработную плату на 1-го работника (в рублях) и темп ее роста (прироста) в процентах к отчетному периоду;</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структуру доходов работника в процентах.</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5</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754"/>
        <w:gridCol w:w="1754"/>
      </w:tblGrid>
      <w:tr w:rsidR="006C11BF" w:rsidTr="006C11BF">
        <w:tc>
          <w:tcPr>
            <w:tcW w:w="3124"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Показатели</w:t>
            </w:r>
          </w:p>
        </w:tc>
        <w:tc>
          <w:tcPr>
            <w:tcW w:w="938"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Отчетный</w:t>
            </w:r>
          </w:p>
          <w:p w:rsidR="006C11BF" w:rsidRDefault="006C11BF">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период</w:t>
            </w:r>
          </w:p>
        </w:tc>
        <w:tc>
          <w:tcPr>
            <w:tcW w:w="938"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Плановый</w:t>
            </w:r>
          </w:p>
          <w:p w:rsidR="006C11BF" w:rsidRDefault="006C11BF">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период</w:t>
            </w:r>
          </w:p>
        </w:tc>
      </w:tr>
      <w:tr w:rsidR="006C11BF" w:rsidTr="006C11BF">
        <w:trPr>
          <w:cantSplit/>
        </w:trPr>
        <w:tc>
          <w:tcPr>
            <w:tcW w:w="3124"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Средства, направляемые на оплату труда – всего, руб.</w:t>
            </w:r>
          </w:p>
        </w:tc>
        <w:tc>
          <w:tcPr>
            <w:tcW w:w="938"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240000</w:t>
            </w:r>
          </w:p>
        </w:tc>
        <w:tc>
          <w:tcPr>
            <w:tcW w:w="938"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268000</w:t>
            </w:r>
          </w:p>
        </w:tc>
      </w:tr>
      <w:tr w:rsidR="006C11BF" w:rsidTr="006C11BF">
        <w:trPr>
          <w:cantSplit/>
        </w:trPr>
        <w:tc>
          <w:tcPr>
            <w:tcW w:w="3124"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lastRenderedPageBreak/>
              <w:t>в том числе:</w:t>
            </w:r>
          </w:p>
        </w:tc>
        <w:tc>
          <w:tcPr>
            <w:tcW w:w="938" w:type="pct"/>
            <w:tcBorders>
              <w:top w:val="single" w:sz="4" w:space="0" w:color="auto"/>
              <w:left w:val="single" w:sz="4" w:space="0" w:color="auto"/>
              <w:bottom w:val="single" w:sz="4" w:space="0" w:color="auto"/>
              <w:right w:val="single" w:sz="4" w:space="0" w:color="auto"/>
            </w:tcBorders>
            <w:vAlign w:val="center"/>
          </w:tcPr>
          <w:p w:rsidR="006C11BF" w:rsidRDefault="006C11BF">
            <w:pPr>
              <w:suppressAutoHyphens/>
              <w:spacing w:after="0" w:line="240" w:lineRule="auto"/>
              <w:jc w:val="right"/>
              <w:rPr>
                <w:rFonts w:ascii="Times New Roman" w:eastAsia="Calibri" w:hAnsi="Times New Roman"/>
                <w:spacing w:val="-4"/>
                <w:sz w:val="24"/>
                <w:szCs w:val="24"/>
                <w:lang w:eastAsia="en-US"/>
              </w:rPr>
            </w:pPr>
          </w:p>
        </w:tc>
        <w:tc>
          <w:tcPr>
            <w:tcW w:w="938" w:type="pct"/>
            <w:tcBorders>
              <w:top w:val="single" w:sz="4" w:space="0" w:color="auto"/>
              <w:left w:val="single" w:sz="4" w:space="0" w:color="auto"/>
              <w:bottom w:val="single" w:sz="4" w:space="0" w:color="auto"/>
              <w:right w:val="single" w:sz="4" w:space="0" w:color="auto"/>
            </w:tcBorders>
            <w:vAlign w:val="center"/>
          </w:tcPr>
          <w:p w:rsidR="006C11BF" w:rsidRDefault="006C11BF">
            <w:pPr>
              <w:suppressAutoHyphens/>
              <w:spacing w:after="0" w:line="240" w:lineRule="auto"/>
              <w:jc w:val="right"/>
              <w:rPr>
                <w:rFonts w:ascii="Times New Roman" w:eastAsia="Calibri" w:hAnsi="Times New Roman"/>
                <w:spacing w:val="-4"/>
                <w:sz w:val="24"/>
                <w:szCs w:val="24"/>
                <w:lang w:eastAsia="en-US"/>
              </w:rPr>
            </w:pPr>
          </w:p>
        </w:tc>
      </w:tr>
      <w:tr w:rsidR="006C11BF" w:rsidTr="006C11BF">
        <w:trPr>
          <w:cantSplit/>
        </w:trPr>
        <w:tc>
          <w:tcPr>
            <w:tcW w:w="3124" w:type="pct"/>
            <w:tcBorders>
              <w:top w:val="single" w:sz="4" w:space="0" w:color="auto"/>
              <w:left w:val="single" w:sz="4" w:space="0" w:color="auto"/>
              <w:bottom w:val="single" w:sz="4" w:space="0" w:color="auto"/>
              <w:right w:val="single" w:sz="4" w:space="0" w:color="auto"/>
            </w:tcBorders>
            <w:hideMark/>
          </w:tcPr>
          <w:p w:rsidR="006C11BF" w:rsidRDefault="006C11BF" w:rsidP="006C11BF">
            <w:pPr>
              <w:numPr>
                <w:ilvl w:val="0"/>
                <w:numId w:val="8"/>
              </w:numPr>
              <w:suppressAutoHyphens/>
              <w:spacing w:after="0" w:line="240" w:lineRule="auto"/>
              <w:ind w:left="318" w:hanging="318"/>
              <w:jc w:val="both"/>
              <w:rPr>
                <w:rFonts w:ascii="Times New Roman" w:eastAsia="Calibri" w:hAnsi="Times New Roman"/>
                <w:spacing w:val="-4"/>
                <w:sz w:val="24"/>
                <w:szCs w:val="24"/>
                <w:lang w:eastAsia="en-US"/>
              </w:rPr>
            </w:pPr>
            <w:r>
              <w:rPr>
                <w:rFonts w:ascii="Times New Roman" w:eastAsia="Calibri" w:hAnsi="Times New Roman"/>
                <w:sz w:val="24"/>
                <w:szCs w:val="24"/>
                <w:lang w:eastAsia="en-US"/>
              </w:rPr>
              <w:t>ФОТ</w:t>
            </w:r>
          </w:p>
        </w:tc>
        <w:tc>
          <w:tcPr>
            <w:tcW w:w="938"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180000</w:t>
            </w:r>
          </w:p>
        </w:tc>
        <w:tc>
          <w:tcPr>
            <w:tcW w:w="938"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204000</w:t>
            </w:r>
          </w:p>
        </w:tc>
      </w:tr>
      <w:tr w:rsidR="006C11BF" w:rsidTr="006C11BF">
        <w:trPr>
          <w:cantSplit/>
        </w:trPr>
        <w:tc>
          <w:tcPr>
            <w:tcW w:w="3124" w:type="pct"/>
            <w:tcBorders>
              <w:top w:val="single" w:sz="4" w:space="0" w:color="auto"/>
              <w:left w:val="single" w:sz="4" w:space="0" w:color="auto"/>
              <w:bottom w:val="single" w:sz="4" w:space="0" w:color="auto"/>
              <w:right w:val="single" w:sz="4" w:space="0" w:color="auto"/>
            </w:tcBorders>
            <w:hideMark/>
          </w:tcPr>
          <w:p w:rsidR="006C11BF" w:rsidRDefault="006C11BF" w:rsidP="006C11BF">
            <w:pPr>
              <w:numPr>
                <w:ilvl w:val="0"/>
                <w:numId w:val="8"/>
              </w:numPr>
              <w:suppressAutoHyphens/>
              <w:spacing w:after="0" w:line="240" w:lineRule="auto"/>
              <w:ind w:left="318" w:hanging="318"/>
              <w:jc w:val="both"/>
              <w:rPr>
                <w:rFonts w:ascii="Times New Roman" w:eastAsia="Calibri" w:hAnsi="Times New Roman"/>
                <w:sz w:val="24"/>
                <w:szCs w:val="24"/>
                <w:lang w:eastAsia="en-US"/>
              </w:rPr>
            </w:pPr>
            <w:r>
              <w:rPr>
                <w:rFonts w:ascii="Times New Roman" w:eastAsia="Calibri" w:hAnsi="Times New Roman"/>
                <w:sz w:val="24"/>
                <w:szCs w:val="24"/>
                <w:lang w:eastAsia="en-US"/>
              </w:rPr>
              <w:t>фонд потребления</w:t>
            </w:r>
          </w:p>
        </w:tc>
        <w:tc>
          <w:tcPr>
            <w:tcW w:w="938"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60000</w:t>
            </w:r>
          </w:p>
        </w:tc>
        <w:tc>
          <w:tcPr>
            <w:tcW w:w="938"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6400</w:t>
            </w:r>
          </w:p>
        </w:tc>
      </w:tr>
      <w:tr w:rsidR="006C11BF" w:rsidTr="006C11BF">
        <w:trPr>
          <w:cantSplit/>
        </w:trPr>
        <w:tc>
          <w:tcPr>
            <w:tcW w:w="3124" w:type="pct"/>
            <w:tcBorders>
              <w:top w:val="single" w:sz="4" w:space="0" w:color="auto"/>
              <w:left w:val="single" w:sz="4" w:space="0" w:color="auto"/>
              <w:bottom w:val="single" w:sz="4" w:space="0" w:color="auto"/>
              <w:right w:val="single" w:sz="4" w:space="0" w:color="auto"/>
            </w:tcBorders>
            <w:hideMark/>
          </w:tcPr>
          <w:p w:rsidR="006C11BF" w:rsidRDefault="006C11BF" w:rsidP="006C11BF">
            <w:pPr>
              <w:numPr>
                <w:ilvl w:val="0"/>
                <w:numId w:val="8"/>
              </w:numPr>
              <w:suppressAutoHyphens/>
              <w:spacing w:after="0" w:line="240" w:lineRule="auto"/>
              <w:ind w:left="318" w:hanging="318"/>
              <w:jc w:val="both"/>
              <w:rPr>
                <w:rFonts w:ascii="Times New Roman" w:eastAsia="Calibri" w:hAnsi="Times New Roman"/>
                <w:spacing w:val="-4"/>
                <w:sz w:val="24"/>
                <w:szCs w:val="24"/>
                <w:lang w:eastAsia="en-US"/>
              </w:rPr>
            </w:pPr>
            <w:r>
              <w:rPr>
                <w:rFonts w:ascii="Times New Roman" w:eastAsia="Calibri" w:hAnsi="Times New Roman"/>
                <w:sz w:val="24"/>
                <w:szCs w:val="24"/>
                <w:lang w:eastAsia="en-US"/>
              </w:rPr>
              <w:t>численность работников, чел.</w:t>
            </w:r>
          </w:p>
        </w:tc>
        <w:tc>
          <w:tcPr>
            <w:tcW w:w="938"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25</w:t>
            </w:r>
          </w:p>
        </w:tc>
        <w:tc>
          <w:tcPr>
            <w:tcW w:w="938"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28</w:t>
            </w:r>
          </w:p>
        </w:tc>
      </w:tr>
    </w:tbl>
    <w:p w:rsidR="006C11BF" w:rsidRDefault="006C11BF" w:rsidP="006C11BF">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17</w:t>
      </w:r>
    </w:p>
    <w:p w:rsidR="006C11BF" w:rsidRDefault="006C11BF" w:rsidP="006C11BF">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z w:val="28"/>
          <w:szCs w:val="28"/>
          <w:lang w:eastAsia="en-US"/>
        </w:rPr>
        <w:t xml:space="preserve">На </w:t>
      </w:r>
      <w:r>
        <w:rPr>
          <w:rFonts w:ascii="Times New Roman" w:eastAsia="Calibri" w:hAnsi="Times New Roman"/>
          <w:spacing w:val="-4"/>
          <w:sz w:val="28"/>
          <w:szCs w:val="28"/>
          <w:lang w:eastAsia="en-US"/>
        </w:rPr>
        <w:t>основе приведенных данных по изделию А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полную себестоимость единицы изделия;</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величину переменных и постоянных затрат в абсолютном выражении и их удельный вес.</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6</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rsidR="006C11BF" w:rsidRDefault="006C11BF" w:rsidP="006C11BF">
      <w:pPr>
        <w:suppressAutoHyphens/>
        <w:spacing w:after="0" w:line="240" w:lineRule="auto"/>
        <w:ind w:firstLine="567"/>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5"/>
        <w:gridCol w:w="2745"/>
      </w:tblGrid>
      <w:tr w:rsidR="006C11BF" w:rsidTr="006C11BF">
        <w:trPr>
          <w:jc w:val="center"/>
        </w:trPr>
        <w:tc>
          <w:tcPr>
            <w:tcW w:w="3537"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Статья затрат</w:t>
            </w:r>
          </w:p>
        </w:tc>
        <w:tc>
          <w:tcPr>
            <w:tcW w:w="1463"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Величина</w:t>
            </w:r>
          </w:p>
        </w:tc>
      </w:tr>
      <w:tr w:rsidR="006C11BF" w:rsidTr="006C11BF">
        <w:trPr>
          <w:jc w:val="center"/>
        </w:trPr>
        <w:tc>
          <w:tcPr>
            <w:tcW w:w="3537"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463"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6C11BF" w:rsidTr="006C11BF">
        <w:trPr>
          <w:jc w:val="center"/>
        </w:trPr>
        <w:tc>
          <w:tcPr>
            <w:tcW w:w="3537"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Сырье и материалы</w:t>
            </w:r>
          </w:p>
        </w:tc>
        <w:tc>
          <w:tcPr>
            <w:tcW w:w="1463"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28000</w:t>
            </w:r>
          </w:p>
        </w:tc>
      </w:tr>
      <w:tr w:rsidR="006C11BF" w:rsidTr="006C11BF">
        <w:trPr>
          <w:jc w:val="center"/>
        </w:trPr>
        <w:tc>
          <w:tcPr>
            <w:tcW w:w="3537"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Топливо и энергия </w:t>
            </w:r>
          </w:p>
        </w:tc>
        <w:tc>
          <w:tcPr>
            <w:tcW w:w="1463"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1500</w:t>
            </w:r>
          </w:p>
        </w:tc>
      </w:tr>
      <w:tr w:rsidR="006C11BF" w:rsidTr="006C11BF">
        <w:trPr>
          <w:jc w:val="center"/>
        </w:trPr>
        <w:tc>
          <w:tcPr>
            <w:tcW w:w="3537"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Амортизация основных фондов</w:t>
            </w:r>
          </w:p>
        </w:tc>
        <w:tc>
          <w:tcPr>
            <w:tcW w:w="1463"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9800</w:t>
            </w:r>
          </w:p>
        </w:tc>
      </w:tr>
      <w:tr w:rsidR="006C11BF" w:rsidTr="006C11BF">
        <w:trPr>
          <w:jc w:val="center"/>
        </w:trPr>
        <w:tc>
          <w:tcPr>
            <w:tcW w:w="3537"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463"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6C11BF" w:rsidTr="006C11BF">
        <w:trPr>
          <w:jc w:val="center"/>
        </w:trPr>
        <w:tc>
          <w:tcPr>
            <w:tcW w:w="3537"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Зарплата с начислениями</w:t>
            </w:r>
          </w:p>
        </w:tc>
        <w:tc>
          <w:tcPr>
            <w:tcW w:w="1463"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42500</w:t>
            </w:r>
          </w:p>
        </w:tc>
      </w:tr>
      <w:tr w:rsidR="006C11BF" w:rsidTr="006C11BF">
        <w:trPr>
          <w:jc w:val="center"/>
        </w:trPr>
        <w:tc>
          <w:tcPr>
            <w:tcW w:w="3537"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Арендная плата</w:t>
            </w:r>
          </w:p>
        </w:tc>
        <w:tc>
          <w:tcPr>
            <w:tcW w:w="1463"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4200</w:t>
            </w:r>
          </w:p>
        </w:tc>
      </w:tr>
      <w:tr w:rsidR="006C11BF" w:rsidTr="006C11BF">
        <w:trPr>
          <w:jc w:val="center"/>
        </w:trPr>
        <w:tc>
          <w:tcPr>
            <w:tcW w:w="3537"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Косвенные накладные расходы</w:t>
            </w:r>
          </w:p>
        </w:tc>
        <w:tc>
          <w:tcPr>
            <w:tcW w:w="1463"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19000</w:t>
            </w:r>
          </w:p>
        </w:tc>
      </w:tr>
    </w:tbl>
    <w:p w:rsidR="006C11BF" w:rsidRDefault="006C11BF" w:rsidP="006C11BF">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18</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основании приведенных данных необходимо:</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абсолютную величину снижения себестоимости товарной продукции по каждому предприятию;</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сделать выводы по ситуации.</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7</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2041"/>
        <w:gridCol w:w="2039"/>
        <w:gridCol w:w="2073"/>
      </w:tblGrid>
      <w:tr w:rsidR="006C11BF" w:rsidTr="006C11BF">
        <w:trPr>
          <w:cantSplit/>
        </w:trPr>
        <w:tc>
          <w:tcPr>
            <w:tcW w:w="1699" w:type="pct"/>
            <w:vMerge w:val="restar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Показатель</w:t>
            </w:r>
          </w:p>
        </w:tc>
        <w:tc>
          <w:tcPr>
            <w:tcW w:w="3301" w:type="pct"/>
            <w:gridSpan w:val="3"/>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Величина показателя</w:t>
            </w:r>
          </w:p>
        </w:tc>
      </w:tr>
      <w:tr w:rsidR="006C11BF" w:rsidTr="006C11B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1BF" w:rsidRDefault="006C11BF">
            <w:pPr>
              <w:spacing w:after="0" w:line="240" w:lineRule="auto"/>
              <w:rPr>
                <w:rFonts w:ascii="Times New Roman" w:eastAsia="Calibri" w:hAnsi="Times New Roman"/>
                <w:sz w:val="24"/>
                <w:szCs w:val="24"/>
                <w:lang w:eastAsia="en-US"/>
              </w:rPr>
            </w:pPr>
          </w:p>
        </w:tc>
        <w:tc>
          <w:tcPr>
            <w:tcW w:w="1095"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Предприятие А</w:t>
            </w:r>
          </w:p>
        </w:tc>
        <w:tc>
          <w:tcPr>
            <w:tcW w:w="1094"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Предприятие Б</w:t>
            </w:r>
          </w:p>
        </w:tc>
        <w:tc>
          <w:tcPr>
            <w:tcW w:w="1112"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Предприятие В</w:t>
            </w:r>
          </w:p>
        </w:tc>
      </w:tr>
      <w:tr w:rsidR="006C11BF" w:rsidTr="006C11BF">
        <w:tc>
          <w:tcPr>
            <w:tcW w:w="1699"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товарной продукции, рубли</w:t>
            </w:r>
          </w:p>
        </w:tc>
        <w:tc>
          <w:tcPr>
            <w:tcW w:w="1095"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150000,0</w:t>
            </w:r>
          </w:p>
        </w:tc>
        <w:tc>
          <w:tcPr>
            <w:tcW w:w="1094"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420000,0</w:t>
            </w:r>
          </w:p>
        </w:tc>
        <w:tc>
          <w:tcPr>
            <w:tcW w:w="1112"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320000,0</w:t>
            </w:r>
          </w:p>
        </w:tc>
      </w:tr>
      <w:tr w:rsidR="006C11BF" w:rsidTr="006C11BF">
        <w:tc>
          <w:tcPr>
            <w:tcW w:w="1699" w:type="pct"/>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Планируемый процент снижения </w:t>
            </w:r>
            <w:r>
              <w:rPr>
                <w:rFonts w:ascii="Times New Roman" w:eastAsia="Calibri" w:hAnsi="Times New Roman"/>
                <w:spacing w:val="-12"/>
                <w:sz w:val="24"/>
                <w:szCs w:val="24"/>
                <w:lang w:eastAsia="en-US"/>
              </w:rPr>
              <w:t>себестоимости товарной продукции,  проценты</w:t>
            </w:r>
          </w:p>
        </w:tc>
        <w:tc>
          <w:tcPr>
            <w:tcW w:w="1095"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1,5</w:t>
            </w:r>
          </w:p>
        </w:tc>
        <w:tc>
          <w:tcPr>
            <w:tcW w:w="1094"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0,5</w:t>
            </w:r>
          </w:p>
        </w:tc>
        <w:tc>
          <w:tcPr>
            <w:tcW w:w="1112" w:type="pc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0,8</w:t>
            </w:r>
          </w:p>
        </w:tc>
      </w:tr>
    </w:tbl>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Задача 19</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среднегодовую мощность предприятия на планируемый период;</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использования среднегодовой производственной мощности;</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сделать выводы по ситуации.</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rsidR="006C11BF" w:rsidRDefault="006C11BF" w:rsidP="006C11BF">
      <w:pPr>
        <w:numPr>
          <w:ilvl w:val="0"/>
          <w:numId w:val="2"/>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Производственная мощность на начало планового периода, тыс. шт. – 1200.</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Ввод мощности в марте текущего года вследствие реконструкции, тыс. шт. – 140.</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Выбытие мощности в сентябре текущего года, тыс. шт. – 20.</w:t>
      </w:r>
    </w:p>
    <w:p w:rsidR="006C11BF" w:rsidRDefault="006C11BF" w:rsidP="006C11BF">
      <w:pPr>
        <w:suppressAutoHyphens/>
        <w:spacing w:after="0" w:line="240" w:lineRule="auto"/>
        <w:ind w:left="567" w:hanging="425"/>
        <w:jc w:val="both"/>
        <w:rPr>
          <w:rFonts w:ascii="Times New Roman" w:eastAsia="Calibri" w:hAnsi="Times New Roman"/>
          <w:spacing w:val="-8"/>
          <w:sz w:val="28"/>
          <w:szCs w:val="28"/>
          <w:lang w:eastAsia="en-US"/>
        </w:rPr>
      </w:pPr>
      <w:r>
        <w:rPr>
          <w:rFonts w:ascii="Times New Roman" w:eastAsia="Calibri" w:hAnsi="Times New Roman"/>
          <w:sz w:val="28"/>
          <w:szCs w:val="28"/>
          <w:lang w:eastAsia="en-US"/>
        </w:rPr>
        <w:t xml:space="preserve">Объем выпуска </w:t>
      </w:r>
      <w:r>
        <w:rPr>
          <w:rFonts w:ascii="Times New Roman" w:eastAsia="Calibri" w:hAnsi="Times New Roman"/>
          <w:spacing w:val="-8"/>
          <w:sz w:val="28"/>
          <w:szCs w:val="28"/>
          <w:lang w:eastAsia="en-US"/>
        </w:rPr>
        <w:t>продукции в плановом периоде, тыс. шт. – 1200.</w:t>
      </w:r>
    </w:p>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Задача 20</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срок окупаемости капитальных вложений и коэффициент экономической эффективности;</w:t>
      </w:r>
    </w:p>
    <w:p w:rsidR="006C11BF" w:rsidRDefault="006C11BF" w:rsidP="006C11BF">
      <w:pPr>
        <w:suppressAutoHyphens/>
        <w:spacing w:after="0" w:line="240" w:lineRule="auto"/>
        <w:ind w:left="567" w:hanging="283"/>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сравнить их с </w:t>
      </w:r>
      <w:r>
        <w:rPr>
          <w:rFonts w:ascii="Times New Roman" w:eastAsia="Calibri" w:hAnsi="Times New Roman"/>
          <w:spacing w:val="-12"/>
          <w:sz w:val="28"/>
          <w:szCs w:val="28"/>
          <w:lang w:eastAsia="en-US"/>
        </w:rPr>
        <w:t>нормативными значениями и сделать выводы.</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rsidR="006C11BF" w:rsidRDefault="006C11BF" w:rsidP="006C11BF">
      <w:pPr>
        <w:numPr>
          <w:ilvl w:val="0"/>
          <w:numId w:val="2"/>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Годовой выпуск деталей, шт. – 20000.</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Себестоимость единицы продукции,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на старых станках – 50;</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на новых станках – 40.</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Капитальные вложения, руб. – 500000.</w:t>
      </w:r>
    </w:p>
    <w:p w:rsidR="006C11BF" w:rsidRDefault="006C11BF" w:rsidP="006C11BF">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21</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величину финансовых средств в рублях;</w:t>
      </w:r>
    </w:p>
    <w:p w:rsidR="006C11BF" w:rsidRDefault="006C11BF" w:rsidP="006C11BF">
      <w:pPr>
        <w:suppressAutoHyphens/>
        <w:spacing w:after="0" w:line="240" w:lineRule="auto"/>
        <w:ind w:left="567" w:hanging="283"/>
        <w:jc w:val="both"/>
        <w:rPr>
          <w:rFonts w:ascii="Times New Roman" w:eastAsia="Calibri" w:hAnsi="Times New Roman"/>
          <w:spacing w:val="-8"/>
          <w:sz w:val="28"/>
          <w:szCs w:val="28"/>
          <w:lang w:eastAsia="en-US"/>
        </w:rPr>
      </w:pPr>
      <w:r>
        <w:rPr>
          <w:rFonts w:ascii="Times New Roman" w:eastAsia="Calibri" w:hAnsi="Times New Roman"/>
          <w:spacing w:val="-6"/>
          <w:sz w:val="28"/>
          <w:szCs w:val="28"/>
          <w:lang w:eastAsia="en-US"/>
        </w:rPr>
        <w:t xml:space="preserve">долю </w:t>
      </w:r>
      <w:r>
        <w:rPr>
          <w:rFonts w:ascii="Times New Roman" w:eastAsia="Calibri" w:hAnsi="Times New Roman"/>
          <w:spacing w:val="-8"/>
          <w:sz w:val="28"/>
          <w:szCs w:val="28"/>
          <w:lang w:eastAsia="en-US"/>
        </w:rPr>
        <w:t>собственных и заемных средств (в рублях и процентах);</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какое значение для предприятия имеет соотношение этих средств.</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rsidR="006C11BF" w:rsidRDefault="006C11BF" w:rsidP="006C11BF">
      <w:pPr>
        <w:numPr>
          <w:ilvl w:val="0"/>
          <w:numId w:val="2"/>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Амортизация основных средств – 40000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накопления – 20000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Выручка от продажи имущества – 10000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банка – 450000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Прибыль – 50000 руб.</w:t>
      </w:r>
    </w:p>
    <w:p w:rsidR="006C11BF" w:rsidRDefault="006C11BF" w:rsidP="006C11BF">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22</w:t>
      </w:r>
    </w:p>
    <w:p w:rsidR="006C11BF" w:rsidRDefault="006C11BF" w:rsidP="006C11BF">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 xml:space="preserve">На основе приведенных данных необходимо определить: </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текущую ликвидность предприятия;</w:t>
      </w:r>
    </w:p>
    <w:p w:rsidR="006C11BF" w:rsidRDefault="006C11BF" w:rsidP="006C11BF">
      <w:pPr>
        <w:suppressAutoHyphens/>
        <w:spacing w:after="0" w:line="240" w:lineRule="auto"/>
        <w:ind w:left="567" w:hanging="283"/>
        <w:jc w:val="both"/>
        <w:rPr>
          <w:rFonts w:ascii="Times New Roman" w:eastAsia="Calibri" w:hAnsi="Times New Roman"/>
          <w:spacing w:val="-20"/>
          <w:sz w:val="28"/>
          <w:szCs w:val="28"/>
          <w:lang w:eastAsia="en-US"/>
        </w:rPr>
      </w:pPr>
      <w:r>
        <w:rPr>
          <w:rFonts w:ascii="Times New Roman" w:eastAsia="Calibri" w:hAnsi="Times New Roman"/>
          <w:sz w:val="28"/>
          <w:szCs w:val="28"/>
          <w:lang w:eastAsia="en-US"/>
        </w:rPr>
        <w:t xml:space="preserve">указать </w:t>
      </w:r>
      <w:r>
        <w:rPr>
          <w:rFonts w:ascii="Times New Roman" w:eastAsia="Calibri" w:hAnsi="Times New Roman"/>
          <w:spacing w:val="-20"/>
          <w:sz w:val="28"/>
          <w:szCs w:val="28"/>
          <w:lang w:eastAsia="en-US"/>
        </w:rPr>
        <w:t>основные направления работы по достижению норматива.</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rsidR="006C11BF" w:rsidRDefault="006C11BF" w:rsidP="006C11BF">
      <w:pPr>
        <w:numPr>
          <w:ilvl w:val="0"/>
          <w:numId w:val="2"/>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активы – 105010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Краткосрочные обязательства – 69990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Норматив коэффициента текущей ликвидности – 2.</w:t>
      </w:r>
    </w:p>
    <w:p w:rsidR="006C11BF" w:rsidRDefault="006C11BF" w:rsidP="006C11BF">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23</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На основе приведенных данных необходимо рассчитать: </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общую;</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основного капитала;</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собственного капитала.</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rsidR="006C11BF" w:rsidRDefault="006C11BF" w:rsidP="006C11BF">
      <w:pPr>
        <w:numPr>
          <w:ilvl w:val="0"/>
          <w:numId w:val="2"/>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Балансовая прибыль – 43480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Среднегодовая стоимость основных и оборотных средств – 165000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Собственный капитал – 210000 руб.</w:t>
      </w:r>
    </w:p>
    <w:p w:rsidR="006C11BF" w:rsidRDefault="006C11BF" w:rsidP="006C11BF">
      <w:pPr>
        <w:suppressAutoHyphens/>
        <w:spacing w:after="0" w:line="240" w:lineRule="auto"/>
        <w:ind w:left="567" w:hanging="425"/>
        <w:jc w:val="both"/>
        <w:rPr>
          <w:rFonts w:ascii="Times New Roman" w:eastAsia="Calibri" w:hAnsi="Times New Roman"/>
          <w:sz w:val="28"/>
          <w:szCs w:val="28"/>
        </w:rPr>
      </w:pPr>
      <w:r>
        <w:rPr>
          <w:rFonts w:ascii="Times New Roman" w:eastAsia="Calibri" w:hAnsi="Times New Roman"/>
          <w:sz w:val="28"/>
          <w:szCs w:val="28"/>
          <w:lang w:eastAsia="en-US"/>
        </w:rPr>
        <w:t>Основной капитал – 95000 руб.</w:t>
      </w:r>
    </w:p>
    <w:p w:rsidR="006C11BF" w:rsidRDefault="006C11BF" w:rsidP="006C11BF">
      <w:pPr>
        <w:spacing w:after="0" w:line="240" w:lineRule="auto"/>
        <w:jc w:val="right"/>
        <w:rPr>
          <w:rFonts w:ascii="Times New Roman" w:hAnsi="Times New Roman"/>
          <w:b/>
          <w:sz w:val="28"/>
          <w:szCs w:val="28"/>
        </w:rPr>
      </w:pPr>
    </w:p>
    <w:p w:rsidR="006C11BF" w:rsidRDefault="006C11BF" w:rsidP="006C11BF">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6</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обновления и выбытия основных производственных фондов;</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износа основных производственных фондов;</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сделать выводы по ситуации.</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iCs/>
          <w:sz w:val="28"/>
          <w:szCs w:val="28"/>
          <w:lang w:eastAsia="en-US"/>
        </w:rPr>
        <w:t>Исходные данные</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основных производственных фондов, тыс. руб.:</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на начало года – 180000;</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на конец года – 220000.</w:t>
      </w:r>
    </w:p>
    <w:p w:rsidR="006C11BF" w:rsidRDefault="006C11BF" w:rsidP="006C11BF">
      <w:pPr>
        <w:suppressAutoHyphens/>
        <w:spacing w:after="0" w:line="240" w:lineRule="auto"/>
        <w:ind w:firstLine="567"/>
        <w:jc w:val="both"/>
        <w:rPr>
          <w:rFonts w:ascii="Times New Roman" w:eastAsia="Calibri" w:hAnsi="Times New Roman"/>
          <w:spacing w:val="-10"/>
          <w:sz w:val="28"/>
          <w:szCs w:val="28"/>
          <w:lang w:eastAsia="en-US"/>
        </w:rPr>
      </w:pPr>
      <w:r>
        <w:rPr>
          <w:rFonts w:ascii="Times New Roman" w:eastAsia="Calibri" w:hAnsi="Times New Roman"/>
          <w:sz w:val="28"/>
          <w:szCs w:val="28"/>
          <w:lang w:eastAsia="en-US"/>
        </w:rPr>
        <w:t xml:space="preserve">Введено основных </w:t>
      </w:r>
      <w:r>
        <w:rPr>
          <w:rFonts w:ascii="Times New Roman" w:eastAsia="Calibri" w:hAnsi="Times New Roman"/>
          <w:spacing w:val="-10"/>
          <w:sz w:val="28"/>
          <w:szCs w:val="28"/>
          <w:lang w:eastAsia="en-US"/>
        </w:rPr>
        <w:t>производственных фондов, тыс. руб. – 60000.</w:t>
      </w:r>
    </w:p>
    <w:p w:rsidR="006C11BF" w:rsidRDefault="006C11BF" w:rsidP="006C11BF">
      <w:pPr>
        <w:suppressAutoHyphens/>
        <w:spacing w:after="0" w:line="240" w:lineRule="auto"/>
        <w:ind w:firstLine="567"/>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Выбытие основных </w:t>
      </w:r>
      <w:r>
        <w:rPr>
          <w:rFonts w:ascii="Times New Roman" w:eastAsia="Calibri" w:hAnsi="Times New Roman"/>
          <w:spacing w:val="-12"/>
          <w:sz w:val="28"/>
          <w:szCs w:val="28"/>
          <w:lang w:eastAsia="en-US"/>
        </w:rPr>
        <w:t>производственных фондов, тыс. руб. – 20000.</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Сумма начисленного износа, тыс. руб. – 143000.</w:t>
      </w:r>
    </w:p>
    <w:p w:rsidR="006C11BF" w:rsidRDefault="006C11BF" w:rsidP="006C11BF">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7</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данных по предприятию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среднегодовую стоимость основных производственных фондов (в рублях);</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показатель фондоотдачи (в рублях, коп.).</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Величина показателя, руб.</w:t>
      </w:r>
    </w:p>
    <w:tbl>
      <w:tblPr>
        <w:tblW w:w="4945" w:type="pct"/>
        <w:tblInd w:w="108" w:type="dxa"/>
        <w:tblLook w:val="04A0" w:firstRow="1" w:lastRow="0" w:firstColumn="1" w:lastColumn="0" w:noHBand="0" w:noVBand="1"/>
      </w:tblPr>
      <w:tblGrid>
        <w:gridCol w:w="7697"/>
        <w:gridCol w:w="356"/>
        <w:gridCol w:w="1413"/>
      </w:tblGrid>
      <w:tr w:rsidR="006C11BF" w:rsidTr="006C11BF">
        <w:tc>
          <w:tcPr>
            <w:tcW w:w="4068" w:type="pct"/>
            <w:hideMark/>
          </w:tcPr>
          <w:p w:rsidR="006C11BF" w:rsidRDefault="006C11BF">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товарной продукции</w:t>
            </w:r>
          </w:p>
        </w:tc>
        <w:tc>
          <w:tcPr>
            <w:tcW w:w="183" w:type="pct"/>
            <w:hideMark/>
          </w:tcPr>
          <w:p w:rsidR="006C11BF" w:rsidRDefault="006C11BF">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749" w:type="pct"/>
            <w:hideMark/>
          </w:tcPr>
          <w:p w:rsidR="006C11BF" w:rsidRDefault="006C11BF">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 xml:space="preserve"> 41200</w:t>
            </w:r>
          </w:p>
        </w:tc>
      </w:tr>
      <w:tr w:rsidR="006C11BF" w:rsidTr="006C11BF">
        <w:tc>
          <w:tcPr>
            <w:tcW w:w="4068" w:type="pct"/>
            <w:hideMark/>
          </w:tcPr>
          <w:p w:rsidR="006C11BF" w:rsidRDefault="006C11BF">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Стоимость основных </w:t>
            </w:r>
            <w:r>
              <w:rPr>
                <w:rFonts w:ascii="Times New Roman" w:eastAsia="Calibri" w:hAnsi="Times New Roman"/>
                <w:spacing w:val="-6"/>
                <w:sz w:val="28"/>
                <w:szCs w:val="28"/>
                <w:lang w:eastAsia="en-US"/>
              </w:rPr>
              <w:t>производственных фондов на начало года</w:t>
            </w:r>
          </w:p>
        </w:tc>
        <w:tc>
          <w:tcPr>
            <w:tcW w:w="183" w:type="pct"/>
            <w:hideMark/>
          </w:tcPr>
          <w:p w:rsidR="006C11BF" w:rsidRDefault="006C11BF">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749" w:type="pct"/>
            <w:hideMark/>
          </w:tcPr>
          <w:p w:rsidR="006C11BF" w:rsidRDefault="006C11BF">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18200</w:t>
            </w:r>
          </w:p>
        </w:tc>
      </w:tr>
      <w:tr w:rsidR="006C11BF" w:rsidTr="006C11BF">
        <w:tc>
          <w:tcPr>
            <w:tcW w:w="4068" w:type="pct"/>
            <w:hideMark/>
          </w:tcPr>
          <w:p w:rsidR="006C11BF" w:rsidRDefault="006C11BF">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Среднегодовой ввод основных производственных фондов</w:t>
            </w:r>
          </w:p>
        </w:tc>
        <w:tc>
          <w:tcPr>
            <w:tcW w:w="183" w:type="pct"/>
            <w:hideMark/>
          </w:tcPr>
          <w:p w:rsidR="006C11BF" w:rsidRDefault="006C11BF">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749" w:type="pct"/>
            <w:hideMark/>
          </w:tcPr>
          <w:p w:rsidR="006C11BF" w:rsidRDefault="006C11BF">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2500</w:t>
            </w:r>
          </w:p>
        </w:tc>
      </w:tr>
      <w:tr w:rsidR="006C11BF" w:rsidTr="006C11BF">
        <w:tc>
          <w:tcPr>
            <w:tcW w:w="4068" w:type="pct"/>
            <w:hideMark/>
          </w:tcPr>
          <w:p w:rsidR="006C11BF" w:rsidRDefault="006C11BF">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Среднегодовое выбытие основных производственных фондов</w:t>
            </w:r>
          </w:p>
        </w:tc>
        <w:tc>
          <w:tcPr>
            <w:tcW w:w="183" w:type="pct"/>
            <w:hideMark/>
          </w:tcPr>
          <w:p w:rsidR="006C11BF" w:rsidRDefault="006C11BF">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749" w:type="pct"/>
            <w:hideMark/>
          </w:tcPr>
          <w:p w:rsidR="006C11BF" w:rsidRDefault="006C11BF">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1250</w:t>
            </w:r>
          </w:p>
        </w:tc>
      </w:tr>
    </w:tbl>
    <w:p w:rsidR="006C11BF" w:rsidRDefault="006C11BF" w:rsidP="006C11BF">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8</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норму амортизации линейным методом, в процентах;</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сумму амортизационных отчислений в первый год использования объекта.</w:t>
      </w:r>
    </w:p>
    <w:p w:rsidR="006C11BF" w:rsidRDefault="006C11BF" w:rsidP="006C11BF">
      <w:pPr>
        <w:suppressAutoHyphens/>
        <w:spacing w:before="120" w:after="0" w:line="240" w:lineRule="auto"/>
        <w:ind w:firstLine="567"/>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Исходные данные</w:t>
      </w:r>
    </w:p>
    <w:p w:rsidR="006C11BF" w:rsidRDefault="006C11BF" w:rsidP="006C11BF">
      <w:pPr>
        <w:suppressAutoHyphens/>
        <w:spacing w:after="0" w:line="240" w:lineRule="auto"/>
        <w:ind w:firstLine="567"/>
        <w:jc w:val="both"/>
        <w:rPr>
          <w:rFonts w:ascii="Times New Roman" w:eastAsia="Calibri" w:hAnsi="Times New Roman"/>
          <w:iCs/>
          <w:spacing w:val="-16"/>
          <w:sz w:val="28"/>
          <w:szCs w:val="28"/>
          <w:lang w:eastAsia="en-US"/>
        </w:rPr>
      </w:pPr>
      <w:r>
        <w:rPr>
          <w:rFonts w:ascii="Times New Roman" w:eastAsia="Calibri" w:hAnsi="Times New Roman"/>
          <w:sz w:val="28"/>
          <w:szCs w:val="28"/>
          <w:lang w:eastAsia="en-US"/>
        </w:rPr>
        <w:t xml:space="preserve">Стоимость </w:t>
      </w:r>
      <w:r>
        <w:rPr>
          <w:rFonts w:ascii="Times New Roman" w:eastAsia="Calibri" w:hAnsi="Times New Roman"/>
          <w:spacing w:val="-16"/>
          <w:sz w:val="28"/>
          <w:szCs w:val="28"/>
          <w:lang w:eastAsia="en-US"/>
        </w:rPr>
        <w:t>здания, приобретенного в марте месяце, тыс. руб. – 850.</w:t>
      </w:r>
    </w:p>
    <w:p w:rsidR="006C11BF" w:rsidRDefault="006C11BF" w:rsidP="006C11BF">
      <w:pPr>
        <w:suppressAutoHyphens/>
        <w:spacing w:after="0" w:line="240" w:lineRule="auto"/>
        <w:ind w:firstLine="567"/>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Срок полезного использования:</w:t>
      </w:r>
    </w:p>
    <w:p w:rsidR="006C11BF" w:rsidRDefault="006C11BF" w:rsidP="006C11BF">
      <w:pPr>
        <w:suppressAutoHyphens/>
        <w:spacing w:after="0" w:line="240" w:lineRule="auto"/>
        <w:ind w:left="567" w:hanging="283"/>
        <w:jc w:val="both"/>
        <w:rPr>
          <w:rFonts w:ascii="Times New Roman" w:eastAsia="Calibri" w:hAnsi="Times New Roman"/>
          <w:iCs/>
          <w:sz w:val="28"/>
          <w:szCs w:val="28"/>
          <w:lang w:eastAsia="en-US"/>
        </w:rPr>
      </w:pPr>
      <w:r>
        <w:rPr>
          <w:rFonts w:ascii="Times New Roman" w:eastAsia="Calibri" w:hAnsi="Times New Roman"/>
          <w:sz w:val="28"/>
          <w:szCs w:val="28"/>
          <w:lang w:eastAsia="en-US"/>
        </w:rPr>
        <w:t>лет – 20;</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месяцев – 240.</w:t>
      </w:r>
    </w:p>
    <w:p w:rsidR="006C11BF" w:rsidRDefault="006C11BF" w:rsidP="006C11BF">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9</w:t>
      </w:r>
    </w:p>
    <w:p w:rsidR="006C11BF" w:rsidRDefault="006C11BF" w:rsidP="006C11BF">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На основе приведенных данных по предприятию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коэффициент оборачиваемости оборотных средств;</w:t>
      </w:r>
    </w:p>
    <w:p w:rsidR="006C11BF" w:rsidRDefault="006C11BF" w:rsidP="006C11BF">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продолжительность оборота в днях.</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Величина показателя, руб.</w:t>
      </w:r>
    </w:p>
    <w:tbl>
      <w:tblPr>
        <w:tblW w:w="4945" w:type="pct"/>
        <w:tblInd w:w="108" w:type="dxa"/>
        <w:tblLook w:val="04A0" w:firstRow="1" w:lastRow="0" w:firstColumn="1" w:lastColumn="0" w:noHBand="0" w:noVBand="1"/>
      </w:tblPr>
      <w:tblGrid>
        <w:gridCol w:w="7024"/>
        <w:gridCol w:w="878"/>
        <w:gridCol w:w="1564"/>
      </w:tblGrid>
      <w:tr w:rsidR="006C11BF" w:rsidTr="006C11BF">
        <w:tc>
          <w:tcPr>
            <w:tcW w:w="3710" w:type="pct"/>
            <w:hideMark/>
          </w:tcPr>
          <w:p w:rsidR="006C11BF" w:rsidRDefault="006C11BF">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Выручка от реализации продукции за отчетный год</w:t>
            </w:r>
          </w:p>
        </w:tc>
        <w:tc>
          <w:tcPr>
            <w:tcW w:w="464" w:type="pct"/>
            <w:hideMark/>
          </w:tcPr>
          <w:p w:rsidR="006C11BF" w:rsidRDefault="006C11BF">
            <w:pPr>
              <w:suppressAutoHyphen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826" w:type="pct"/>
            <w:hideMark/>
          </w:tcPr>
          <w:p w:rsidR="006C11BF" w:rsidRDefault="006C11BF">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4200000</w:t>
            </w:r>
          </w:p>
        </w:tc>
      </w:tr>
      <w:tr w:rsidR="006C11BF" w:rsidTr="006C11BF">
        <w:tc>
          <w:tcPr>
            <w:tcW w:w="3710" w:type="pct"/>
            <w:hideMark/>
          </w:tcPr>
          <w:p w:rsidR="006C11BF" w:rsidRDefault="006C11BF">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Средняя сумма оборотных средств</w:t>
            </w:r>
          </w:p>
        </w:tc>
        <w:tc>
          <w:tcPr>
            <w:tcW w:w="464" w:type="pct"/>
            <w:hideMark/>
          </w:tcPr>
          <w:p w:rsidR="006C11BF" w:rsidRDefault="006C11BF">
            <w:pPr>
              <w:suppressAutoHyphen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826" w:type="pct"/>
            <w:hideMark/>
          </w:tcPr>
          <w:p w:rsidR="006C11BF" w:rsidRDefault="006C11BF">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540000</w:t>
            </w:r>
          </w:p>
        </w:tc>
      </w:tr>
      <w:tr w:rsidR="006C11BF" w:rsidTr="006C11BF">
        <w:tc>
          <w:tcPr>
            <w:tcW w:w="3710" w:type="pct"/>
            <w:hideMark/>
          </w:tcPr>
          <w:p w:rsidR="006C11BF" w:rsidRDefault="006C11BF">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дней в периоде</w:t>
            </w:r>
          </w:p>
        </w:tc>
        <w:tc>
          <w:tcPr>
            <w:tcW w:w="464" w:type="pct"/>
            <w:hideMark/>
          </w:tcPr>
          <w:p w:rsidR="006C11BF" w:rsidRDefault="006C11BF">
            <w:pPr>
              <w:suppressAutoHyphen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826" w:type="pct"/>
            <w:hideMark/>
          </w:tcPr>
          <w:p w:rsidR="006C11BF" w:rsidRDefault="006C11BF">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360</w:t>
            </w:r>
          </w:p>
        </w:tc>
      </w:tr>
    </w:tbl>
    <w:p w:rsidR="006C11BF" w:rsidRDefault="006C11BF" w:rsidP="006C11BF">
      <w:pPr>
        <w:suppressAutoHyphens/>
        <w:spacing w:before="200" w:after="0" w:line="240" w:lineRule="auto"/>
        <w:ind w:firstLine="567"/>
        <w:jc w:val="both"/>
        <w:rPr>
          <w:rFonts w:ascii="Times New Roman" w:eastAsia="Calibri" w:hAnsi="Times New Roman"/>
          <w:b/>
          <w:i/>
          <w:snapToGrid w:val="0"/>
          <w:sz w:val="28"/>
          <w:szCs w:val="28"/>
          <w:lang w:eastAsia="en-US"/>
        </w:rPr>
      </w:pPr>
      <w:r>
        <w:rPr>
          <w:rFonts w:ascii="Times New Roman" w:eastAsia="Calibri" w:hAnsi="Times New Roman"/>
          <w:b/>
          <w:i/>
          <w:snapToGrid w:val="0"/>
          <w:sz w:val="28"/>
          <w:szCs w:val="28"/>
          <w:lang w:eastAsia="en-US"/>
        </w:rPr>
        <w:t>Задача 10</w:t>
      </w:r>
    </w:p>
    <w:p w:rsidR="006C11BF" w:rsidRDefault="006C11BF" w:rsidP="006C11BF">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На основе приведенных данных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потребность в оборотных средствах у предприятия Б, необходимую для оборота;</w:t>
      </w:r>
    </w:p>
    <w:p w:rsidR="006C11BF" w:rsidRDefault="006C11BF" w:rsidP="006C11BF">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сделать выводы по ситуации.</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2</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701"/>
        <w:gridCol w:w="1417"/>
      </w:tblGrid>
      <w:tr w:rsidR="006C11BF" w:rsidTr="006C11BF">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hAnsi="Times New Roman"/>
                <w:snapToGrid w:val="0"/>
                <w:sz w:val="24"/>
                <w:szCs w:val="24"/>
              </w:rPr>
            </w:pPr>
            <w:r>
              <w:rPr>
                <w:rFonts w:ascii="Times New Roman" w:hAnsi="Times New Roman"/>
                <w:snapToGrid w:val="0"/>
                <w:sz w:val="24"/>
                <w:szCs w:val="24"/>
              </w:rPr>
              <w:t>Наименование показателя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hAnsi="Times New Roman"/>
                <w:sz w:val="24"/>
                <w:szCs w:val="24"/>
              </w:rPr>
            </w:pPr>
            <w:r>
              <w:rPr>
                <w:rFonts w:ascii="Times New Roman" w:hAnsi="Times New Roman"/>
                <w:bCs/>
                <w:snapToGrid w:val="0"/>
                <w:sz w:val="24"/>
                <w:szCs w:val="24"/>
              </w:rPr>
              <w:t>Предприятия</w:t>
            </w:r>
          </w:p>
        </w:tc>
      </w:tr>
      <w:tr w:rsidR="006C11BF" w:rsidTr="006C11BF">
        <w:tc>
          <w:tcPr>
            <w:tcW w:w="0" w:type="auto"/>
            <w:vMerge/>
            <w:tcBorders>
              <w:top w:val="single" w:sz="4" w:space="0" w:color="auto"/>
              <w:left w:val="single" w:sz="4" w:space="0" w:color="auto"/>
              <w:bottom w:val="single" w:sz="4" w:space="0" w:color="auto"/>
              <w:right w:val="single" w:sz="4" w:space="0" w:color="auto"/>
            </w:tcBorders>
            <w:vAlign w:val="center"/>
            <w:hideMark/>
          </w:tcPr>
          <w:p w:rsidR="006C11BF" w:rsidRDefault="006C11BF">
            <w:pPr>
              <w:spacing w:after="0" w:line="240" w:lineRule="auto"/>
              <w:rPr>
                <w:rFonts w:ascii="Times New Roman" w:hAnsi="Times New Roman"/>
                <w:snapToGrid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hAnsi="Times New Roman"/>
                <w:sz w:val="24"/>
                <w:szCs w:val="24"/>
              </w:rPr>
            </w:pPr>
            <w:r>
              <w:rPr>
                <w:rFonts w:ascii="Times New Roman" w:hAnsi="Times New Roman"/>
                <w:bCs/>
                <w:snapToGrid w:val="0"/>
                <w:sz w:val="24"/>
                <w:szCs w:val="24"/>
              </w:rPr>
              <w:t>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hAnsi="Times New Roman"/>
                <w:sz w:val="24"/>
                <w:szCs w:val="24"/>
              </w:rPr>
            </w:pPr>
            <w:r>
              <w:rPr>
                <w:rFonts w:ascii="Times New Roman" w:hAnsi="Times New Roman"/>
                <w:bCs/>
                <w:snapToGrid w:val="0"/>
                <w:sz w:val="24"/>
                <w:szCs w:val="24"/>
              </w:rPr>
              <w:t>Б</w:t>
            </w:r>
          </w:p>
        </w:tc>
      </w:tr>
      <w:tr w:rsidR="006C11BF" w:rsidTr="006C11BF">
        <w:tc>
          <w:tcPr>
            <w:tcW w:w="666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center"/>
              <w:rPr>
                <w:rFonts w:ascii="Times New Roman" w:hAnsi="Times New Roman"/>
                <w:snapToGrid w:val="0"/>
                <w:sz w:val="24"/>
                <w:szCs w:val="24"/>
              </w:rPr>
            </w:pPr>
            <w:r>
              <w:rPr>
                <w:rFonts w:ascii="Times New Roman" w:hAnsi="Times New Roman"/>
                <w:snapToGrid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hAnsi="Times New Roman"/>
                <w:sz w:val="24"/>
                <w:szCs w:val="24"/>
              </w:rPr>
            </w:pPr>
            <w:r>
              <w:rPr>
                <w:rFonts w:ascii="Times New Roman" w:hAnsi="Times New Roman"/>
                <w:sz w:val="24"/>
                <w:szCs w:val="24"/>
              </w:rPr>
              <w:t>3</w:t>
            </w:r>
          </w:p>
        </w:tc>
      </w:tr>
      <w:tr w:rsidR="006C11BF" w:rsidTr="006C11BF">
        <w:tc>
          <w:tcPr>
            <w:tcW w:w="666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napToGrid w:val="0"/>
                <w:sz w:val="24"/>
                <w:szCs w:val="24"/>
              </w:rPr>
              <w:t xml:space="preserve">Выручка от реализации, </w:t>
            </w:r>
            <w:r>
              <w:rPr>
                <w:rFonts w:ascii="Times New Roman" w:hAnsi="Times New Roman"/>
                <w:sz w:val="24"/>
                <w:szCs w:val="24"/>
              </w:rPr>
              <w:t>тысячи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18000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18000</w:t>
            </w:r>
          </w:p>
        </w:tc>
      </w:tr>
      <w:tr w:rsidR="006C11BF" w:rsidTr="006C11BF">
        <w:tc>
          <w:tcPr>
            <w:tcW w:w="666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center"/>
              <w:rPr>
                <w:rFonts w:ascii="Times New Roman" w:hAnsi="Times New Roman"/>
                <w:snapToGrid w:val="0"/>
                <w:sz w:val="24"/>
                <w:szCs w:val="24"/>
              </w:rPr>
            </w:pPr>
            <w:r>
              <w:rPr>
                <w:rFonts w:ascii="Times New Roman" w:hAnsi="Times New Roman"/>
                <w:snapToGrid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hAnsi="Times New Roman"/>
                <w:sz w:val="24"/>
                <w:szCs w:val="24"/>
              </w:rPr>
            </w:pPr>
            <w:r>
              <w:rPr>
                <w:rFonts w:ascii="Times New Roman" w:hAnsi="Times New Roman"/>
                <w:sz w:val="24"/>
                <w:szCs w:val="24"/>
              </w:rPr>
              <w:t>3</w:t>
            </w:r>
          </w:p>
        </w:tc>
      </w:tr>
      <w:tr w:rsidR="006C11BF" w:rsidTr="006C11BF">
        <w:tc>
          <w:tcPr>
            <w:tcW w:w="666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Средняя сумма оборотных средств, тысячи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2000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х</w:t>
            </w:r>
          </w:p>
        </w:tc>
      </w:tr>
      <w:tr w:rsidR="006C11BF" w:rsidTr="006C11BF">
        <w:tc>
          <w:tcPr>
            <w:tcW w:w="666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Длительность оборота,</w:t>
            </w:r>
            <w:r>
              <w:rPr>
                <w:rFonts w:ascii="Times New Roman" w:hAnsi="Times New Roman"/>
                <w:caps/>
                <w:sz w:val="24"/>
                <w:szCs w:val="24"/>
              </w:rPr>
              <w:t xml:space="preserve"> </w:t>
            </w:r>
            <w:r>
              <w:rPr>
                <w:rFonts w:ascii="Times New Roman" w:hAnsi="Times New Roman"/>
                <w:sz w:val="24"/>
                <w:szCs w:val="24"/>
              </w:rPr>
              <w:t>дни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48</w:t>
            </w:r>
          </w:p>
        </w:tc>
      </w:tr>
      <w:tr w:rsidR="006C11BF" w:rsidTr="006C11BF">
        <w:tc>
          <w:tcPr>
            <w:tcW w:w="666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Количество дней в периоде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360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hAnsi="Times New Roman"/>
                <w:sz w:val="24"/>
                <w:szCs w:val="24"/>
              </w:rPr>
            </w:pPr>
            <w:r>
              <w:rPr>
                <w:rFonts w:ascii="Times New Roman" w:hAnsi="Times New Roman"/>
                <w:sz w:val="24"/>
                <w:szCs w:val="24"/>
              </w:rPr>
              <w:t>360</w:t>
            </w:r>
          </w:p>
        </w:tc>
      </w:tr>
    </w:tbl>
    <w:p w:rsidR="006C11BF" w:rsidRDefault="006C11BF" w:rsidP="006C11BF">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11</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Производственная себестоимость станка – 100 тыс. руб., расходы по реализации составляют 5% от производственной себестоимости. Реализовать станок можно за 120 тыс. руб. (без НДС).</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Необходимо определить прибыль от реализации 10 станков по одному из указанных вариантов: </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а) (120 – 100) х 10 = 200 тыс. руб.;</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б) [120 – (100 + 0,05 х 100)] х 10 – 150 тыс. руб.;</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в) 120 – 0,05 х 100 : 100 = 215 тыс. руб.</w:t>
      </w:r>
    </w:p>
    <w:p w:rsidR="006C11BF" w:rsidRDefault="006C11BF" w:rsidP="006C11BF">
      <w:pPr>
        <w:spacing w:after="0" w:line="240" w:lineRule="auto"/>
        <w:jc w:val="right"/>
        <w:rPr>
          <w:rFonts w:ascii="Times New Roman" w:hAnsi="Times New Roman"/>
          <w:sz w:val="28"/>
          <w:szCs w:val="28"/>
        </w:rPr>
      </w:pPr>
    </w:p>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6</w:t>
      </w:r>
    </w:p>
    <w:p w:rsidR="006C11BF" w:rsidRDefault="006C11BF" w:rsidP="006C11BF">
      <w:pPr>
        <w:numPr>
          <w:ilvl w:val="0"/>
          <w:numId w:val="9"/>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порядок его формирования, роль и значение в функционировании предприятия.</w:t>
      </w:r>
    </w:p>
    <w:p w:rsidR="006C11BF" w:rsidRDefault="006C11BF" w:rsidP="006C11BF">
      <w:pPr>
        <w:numPr>
          <w:ilvl w:val="0"/>
          <w:numId w:val="9"/>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Трудовой коллектив предприятия, его функции в рыночной экономике; состав и структура.</w:t>
      </w:r>
    </w:p>
    <w:p w:rsidR="006C11BF" w:rsidRDefault="006C11BF" w:rsidP="006C11BF">
      <w:pPr>
        <w:numPr>
          <w:ilvl w:val="0"/>
          <w:numId w:val="9"/>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малому предприятию, осуществляющему розничную торговлю,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абсолютную сумму прибыли в рублях;</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и срок окупаемости затрат (в месяцах)</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tbl>
      <w:tblPr>
        <w:tblW w:w="9600" w:type="dxa"/>
        <w:tblLayout w:type="fixed"/>
        <w:tblLook w:val="00A0" w:firstRow="1" w:lastRow="0" w:firstColumn="1" w:lastColumn="0" w:noHBand="0" w:noVBand="0"/>
      </w:tblPr>
      <w:tblGrid>
        <w:gridCol w:w="9600"/>
      </w:tblGrid>
      <w:tr w:rsidR="006C11BF" w:rsidTr="006C11BF">
        <w:tc>
          <w:tcPr>
            <w:tcW w:w="9606" w:type="dxa"/>
            <w:hideMark/>
          </w:tcPr>
          <w:p w:rsidR="006C11BF" w:rsidRDefault="006C11BF" w:rsidP="006C11BF">
            <w:pPr>
              <w:numPr>
                <w:ilvl w:val="0"/>
                <w:numId w:val="2"/>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валовой выручки за месяц, руб.  - 450 000</w:t>
            </w:r>
          </w:p>
        </w:tc>
      </w:tr>
      <w:tr w:rsidR="006C11BF" w:rsidTr="006C11BF">
        <w:tc>
          <w:tcPr>
            <w:tcW w:w="9606"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закупаемой продукции, руб.  - 200 000</w:t>
            </w:r>
          </w:p>
        </w:tc>
      </w:tr>
      <w:tr w:rsidR="006C11BF" w:rsidTr="006C11BF">
        <w:tc>
          <w:tcPr>
            <w:tcW w:w="9606"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Аренда помещения, руб.   - 18 000</w:t>
            </w:r>
          </w:p>
        </w:tc>
      </w:tr>
      <w:tr w:rsidR="006C11BF" w:rsidTr="006C11BF">
        <w:tc>
          <w:tcPr>
            <w:tcW w:w="9606"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оплаты труда работников, руб.  - 38 000</w:t>
            </w:r>
          </w:p>
        </w:tc>
      </w:tr>
      <w:tr w:rsidR="006C11BF" w:rsidTr="006C11BF">
        <w:tc>
          <w:tcPr>
            <w:tcW w:w="9606"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Социальный налог (в % к фонду оплаты труда)  - 26 ,0</w:t>
            </w:r>
          </w:p>
        </w:tc>
      </w:tr>
      <w:tr w:rsidR="006C11BF" w:rsidTr="006C11BF">
        <w:tc>
          <w:tcPr>
            <w:tcW w:w="9606"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Косвенные накладные расходы (в % к фонду оплаты труда) - 25</w:t>
            </w:r>
          </w:p>
        </w:tc>
      </w:tr>
      <w:tr w:rsidR="006C11BF" w:rsidTr="006C11BF">
        <w:tc>
          <w:tcPr>
            <w:tcW w:w="9606"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Коммерческие расходы ( в % к производственной себестоимости) - 8,8</w:t>
            </w:r>
          </w:p>
        </w:tc>
      </w:tr>
    </w:tbl>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7</w:t>
      </w:r>
    </w:p>
    <w:p w:rsidR="006C11BF" w:rsidRDefault="006C11BF" w:rsidP="006C11BF">
      <w:pPr>
        <w:numPr>
          <w:ilvl w:val="0"/>
          <w:numId w:val="1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средства предприятия, понятие, их функции, состав и структура.</w:t>
      </w:r>
    </w:p>
    <w:p w:rsidR="006C11BF" w:rsidRDefault="006C11BF" w:rsidP="006C11BF">
      <w:pPr>
        <w:numPr>
          <w:ilvl w:val="0"/>
          <w:numId w:val="1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Экономическая стратегия предприятия, её содержание; порядок разработки.</w:t>
      </w:r>
    </w:p>
    <w:p w:rsidR="006C11BF" w:rsidRDefault="006C11BF" w:rsidP="006C11BF">
      <w:pPr>
        <w:numPr>
          <w:ilvl w:val="0"/>
          <w:numId w:val="1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величину финансовых средств в рублях;</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и заемные средства в рублях и их удельные веса в процентах.</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tbl>
      <w:tblPr>
        <w:tblW w:w="0" w:type="auto"/>
        <w:tblLayout w:type="fixed"/>
        <w:tblLook w:val="00A0" w:firstRow="1" w:lastRow="0" w:firstColumn="1" w:lastColumn="0" w:noHBand="0" w:noVBand="0"/>
      </w:tblPr>
      <w:tblGrid>
        <w:gridCol w:w="7338"/>
        <w:gridCol w:w="2409"/>
      </w:tblGrid>
      <w:tr w:rsidR="006C11BF" w:rsidTr="006C11BF">
        <w:tc>
          <w:tcPr>
            <w:tcW w:w="7338" w:type="dxa"/>
            <w:hideMark/>
          </w:tcPr>
          <w:p w:rsidR="006C11BF" w:rsidRDefault="006C11BF" w:rsidP="006C11BF">
            <w:pPr>
              <w:numPr>
                <w:ilvl w:val="0"/>
                <w:numId w:val="2"/>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руб.</w:t>
            </w:r>
          </w:p>
        </w:tc>
        <w:tc>
          <w:tcPr>
            <w:tcW w:w="2409" w:type="dxa"/>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320 000</w:t>
            </w:r>
          </w:p>
        </w:tc>
      </w:tr>
      <w:tr w:rsidR="006C11BF" w:rsidTr="006C11BF">
        <w:tc>
          <w:tcPr>
            <w:tcW w:w="7338"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Амортизация основных средств, руб.</w:t>
            </w:r>
          </w:p>
        </w:tc>
        <w:tc>
          <w:tcPr>
            <w:tcW w:w="2409" w:type="dxa"/>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50 000</w:t>
            </w:r>
          </w:p>
        </w:tc>
      </w:tr>
      <w:tr w:rsidR="006C11BF" w:rsidTr="006C11BF">
        <w:tc>
          <w:tcPr>
            <w:tcW w:w="7338"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Денежные средства на расчетном счете, руб.</w:t>
            </w:r>
          </w:p>
        </w:tc>
        <w:tc>
          <w:tcPr>
            <w:tcW w:w="2409" w:type="dxa"/>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40 000</w:t>
            </w:r>
          </w:p>
        </w:tc>
      </w:tr>
      <w:tr w:rsidR="006C11BF" w:rsidTr="006C11BF">
        <w:tc>
          <w:tcPr>
            <w:tcW w:w="7338"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Прибыль от основной деятельности, руб.</w:t>
            </w:r>
          </w:p>
        </w:tc>
        <w:tc>
          <w:tcPr>
            <w:tcW w:w="2409" w:type="dxa"/>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80 000</w:t>
            </w:r>
          </w:p>
        </w:tc>
      </w:tr>
      <w:tr w:rsidR="006C11BF" w:rsidTr="006C11BF">
        <w:tc>
          <w:tcPr>
            <w:tcW w:w="7338"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Целевое финансирование из бюджета, руб.</w:t>
            </w:r>
          </w:p>
        </w:tc>
        <w:tc>
          <w:tcPr>
            <w:tcW w:w="2409" w:type="dxa"/>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200 000</w:t>
            </w:r>
          </w:p>
        </w:tc>
      </w:tr>
      <w:tr w:rsidR="006C11BF" w:rsidTr="006C11BF">
        <w:tc>
          <w:tcPr>
            <w:tcW w:w="7338"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банка, руб.</w:t>
            </w:r>
          </w:p>
        </w:tc>
        <w:tc>
          <w:tcPr>
            <w:tcW w:w="2409" w:type="dxa"/>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300 000</w:t>
            </w:r>
          </w:p>
        </w:tc>
      </w:tr>
    </w:tbl>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8</w:t>
      </w:r>
    </w:p>
    <w:p w:rsidR="006C11BF" w:rsidRDefault="006C11BF" w:rsidP="006C11BF">
      <w:pPr>
        <w:numPr>
          <w:ilvl w:val="0"/>
          <w:numId w:val="1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Субъекты предпринимательства в РФ, их характеристика</w:t>
      </w:r>
    </w:p>
    <w:p w:rsidR="006C11BF" w:rsidRDefault="006C11BF" w:rsidP="006C11BF">
      <w:pPr>
        <w:numPr>
          <w:ilvl w:val="0"/>
          <w:numId w:val="1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Производительность труда, понятие, методы исчисления.</w:t>
      </w:r>
    </w:p>
    <w:p w:rsidR="006C11BF" w:rsidRDefault="006C11BF" w:rsidP="006C11BF">
      <w:pPr>
        <w:numPr>
          <w:ilvl w:val="0"/>
          <w:numId w:val="1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изделию А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полную себестоимость единицы продукции, в руб.</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величину переменных и постоянных затрат в руб. и их удельный вес в процентах.</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12</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rsidR="006C11BF" w:rsidRDefault="006C11BF" w:rsidP="006C11BF">
      <w:pPr>
        <w:suppressAutoHyphens/>
        <w:spacing w:before="120" w:after="6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8"/>
        <w:gridCol w:w="5021"/>
      </w:tblGrid>
      <w:tr w:rsidR="006C11BF" w:rsidTr="006C11BF">
        <w:tc>
          <w:tcPr>
            <w:tcW w:w="4618"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Статьи затрат</w:t>
            </w:r>
          </w:p>
        </w:tc>
        <w:tc>
          <w:tcPr>
            <w:tcW w:w="502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Величина</w:t>
            </w:r>
          </w:p>
        </w:tc>
      </w:tr>
      <w:tr w:rsidR="006C11BF" w:rsidTr="006C11BF">
        <w:tc>
          <w:tcPr>
            <w:tcW w:w="461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Сырье и материалы</w:t>
            </w:r>
          </w:p>
        </w:tc>
        <w:tc>
          <w:tcPr>
            <w:tcW w:w="502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28 000</w:t>
            </w:r>
          </w:p>
        </w:tc>
      </w:tr>
      <w:tr w:rsidR="006C11BF" w:rsidTr="006C11BF">
        <w:tc>
          <w:tcPr>
            <w:tcW w:w="461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Топливо и энергия</w:t>
            </w:r>
          </w:p>
        </w:tc>
        <w:tc>
          <w:tcPr>
            <w:tcW w:w="502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1 500</w:t>
            </w:r>
          </w:p>
        </w:tc>
      </w:tr>
      <w:tr w:rsidR="006C11BF" w:rsidTr="006C11BF">
        <w:tc>
          <w:tcPr>
            <w:tcW w:w="461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Амортизация основных средств</w:t>
            </w:r>
          </w:p>
        </w:tc>
        <w:tc>
          <w:tcPr>
            <w:tcW w:w="502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9 800</w:t>
            </w:r>
          </w:p>
        </w:tc>
      </w:tr>
      <w:tr w:rsidR="006C11BF" w:rsidTr="006C11BF">
        <w:tc>
          <w:tcPr>
            <w:tcW w:w="461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Зарплата рабочих с начислениями</w:t>
            </w:r>
          </w:p>
        </w:tc>
        <w:tc>
          <w:tcPr>
            <w:tcW w:w="502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42 500</w:t>
            </w:r>
          </w:p>
        </w:tc>
      </w:tr>
      <w:tr w:rsidR="006C11BF" w:rsidTr="006C11BF">
        <w:tc>
          <w:tcPr>
            <w:tcW w:w="461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Арендная плата</w:t>
            </w:r>
          </w:p>
        </w:tc>
        <w:tc>
          <w:tcPr>
            <w:tcW w:w="502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4 200</w:t>
            </w:r>
          </w:p>
        </w:tc>
      </w:tr>
    </w:tbl>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9</w:t>
      </w:r>
    </w:p>
    <w:p w:rsidR="006C11BF" w:rsidRDefault="006C11BF" w:rsidP="006C11BF">
      <w:pPr>
        <w:numPr>
          <w:ilvl w:val="0"/>
          <w:numId w:val="12"/>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Нормирование труда на предприятии, цели и задачи. Функции нормировании.</w:t>
      </w:r>
    </w:p>
    <w:p w:rsidR="006C11BF" w:rsidRDefault="006C11BF" w:rsidP="006C11BF">
      <w:pPr>
        <w:numPr>
          <w:ilvl w:val="0"/>
          <w:numId w:val="12"/>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Система показателей плана предприятия, их виды, порядок расчета.</w:t>
      </w:r>
    </w:p>
    <w:p w:rsidR="006C11BF" w:rsidRDefault="006C11BF" w:rsidP="006C11BF">
      <w:pPr>
        <w:numPr>
          <w:ilvl w:val="0"/>
          <w:numId w:val="12"/>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затраты на 1 рубль товарной продукции;</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снижение затрат на 1 рубль товарной продукции (в % к плану);</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какие факторы могли оказать влияние на снижение себестоимости товарной продукции.</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13</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rsidR="006C11BF" w:rsidRDefault="006C11BF" w:rsidP="006C11BF">
      <w:pPr>
        <w:suppressAutoHyphens/>
        <w:spacing w:before="120" w:after="6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1"/>
        <w:gridCol w:w="2138"/>
        <w:gridCol w:w="2016"/>
      </w:tblGrid>
      <w:tr w:rsidR="006C11BF" w:rsidTr="006C11BF">
        <w:trPr>
          <w:jc w:val="center"/>
        </w:trPr>
        <w:tc>
          <w:tcPr>
            <w:tcW w:w="541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показателей</w:t>
            </w:r>
          </w:p>
        </w:tc>
        <w:tc>
          <w:tcPr>
            <w:tcW w:w="2138"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Плановый период</w:t>
            </w:r>
          </w:p>
        </w:tc>
        <w:tc>
          <w:tcPr>
            <w:tcW w:w="2016"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Фактически</w:t>
            </w:r>
          </w:p>
        </w:tc>
      </w:tr>
      <w:tr w:rsidR="006C11BF" w:rsidTr="006C11BF">
        <w:trPr>
          <w:jc w:val="center"/>
        </w:trPr>
        <w:tc>
          <w:tcPr>
            <w:tcW w:w="541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Объем товарной продукции</w:t>
            </w:r>
          </w:p>
        </w:tc>
        <w:tc>
          <w:tcPr>
            <w:tcW w:w="2138"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246200</w:t>
            </w:r>
          </w:p>
        </w:tc>
        <w:tc>
          <w:tcPr>
            <w:tcW w:w="2016"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248800</w:t>
            </w:r>
          </w:p>
        </w:tc>
      </w:tr>
      <w:tr w:rsidR="006C11BF" w:rsidTr="006C11BF">
        <w:trPr>
          <w:jc w:val="center"/>
        </w:trPr>
        <w:tc>
          <w:tcPr>
            <w:tcW w:w="541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товарной продукции</w:t>
            </w:r>
          </w:p>
        </w:tc>
        <w:tc>
          <w:tcPr>
            <w:tcW w:w="2138"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228400</w:t>
            </w:r>
          </w:p>
        </w:tc>
        <w:tc>
          <w:tcPr>
            <w:tcW w:w="2016"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229500</w:t>
            </w:r>
          </w:p>
        </w:tc>
      </w:tr>
    </w:tbl>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10</w:t>
      </w:r>
    </w:p>
    <w:p w:rsidR="006C11BF" w:rsidRDefault="006C11BF" w:rsidP="006C11BF">
      <w:pPr>
        <w:numPr>
          <w:ilvl w:val="0"/>
          <w:numId w:val="13"/>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Факторы роста производительности труда на предприятии.</w:t>
      </w:r>
    </w:p>
    <w:p w:rsidR="006C11BF" w:rsidRDefault="006C11BF" w:rsidP="006C11BF">
      <w:pPr>
        <w:numPr>
          <w:ilvl w:val="0"/>
          <w:numId w:val="13"/>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Цена и её роль в предпринимательстве. Виды цен, порядок их расчета.</w:t>
      </w:r>
    </w:p>
    <w:p w:rsidR="006C11BF" w:rsidRDefault="006C11BF" w:rsidP="006C11BF">
      <w:pPr>
        <w:numPr>
          <w:ilvl w:val="0"/>
          <w:numId w:val="13"/>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данных о величине оборотных средств предприятия на 1-е число каждого месяца (в тыс. руб.): январь - 280, февраль - 290; март - 260; апрель - 290; май - 270; июнь - 280; июль -260; август - 260; сентябрь - 280; октябрь – 290; ноябрь - 285; декабрь - 290; январь следующего года 320.</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среднюю арифметическую величину оборотных средств, в тыс. руб.</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среднюю хронологическую величину оборотных средств, в тыс. руб.</w:t>
      </w:r>
    </w:p>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11</w:t>
      </w:r>
    </w:p>
    <w:p w:rsidR="006C11BF" w:rsidRDefault="006C11BF" w:rsidP="006C11BF">
      <w:pPr>
        <w:numPr>
          <w:ilvl w:val="0"/>
          <w:numId w:val="14"/>
        </w:numPr>
        <w:suppressAutoHyphens/>
        <w:spacing w:after="0" w:line="240" w:lineRule="auto"/>
        <w:ind w:left="851" w:hanging="28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Направления использования финансовых ресурсов предприятия.</w:t>
      </w:r>
    </w:p>
    <w:p w:rsidR="006C11BF" w:rsidRDefault="006C11BF" w:rsidP="006C11BF">
      <w:pPr>
        <w:numPr>
          <w:ilvl w:val="0"/>
          <w:numId w:val="1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Инновационная деятельность предприятия, цели и задачи, направления её осуществления.</w:t>
      </w:r>
    </w:p>
    <w:p w:rsidR="006C11BF" w:rsidRDefault="006C11BF" w:rsidP="006C11BF">
      <w:pPr>
        <w:numPr>
          <w:ilvl w:val="0"/>
          <w:numId w:val="1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сумму прибыли в рублях;</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рентабельности (в % к себестоимости).</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14</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843"/>
        <w:gridCol w:w="2268"/>
        <w:gridCol w:w="2938"/>
      </w:tblGrid>
      <w:tr w:rsidR="006C11BF" w:rsidTr="006C11BF">
        <w:tc>
          <w:tcPr>
            <w:tcW w:w="2376"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br w:type="column"/>
              <w:t>Наименование</w:t>
            </w:r>
          </w:p>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изделий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штуки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Цена единицы, рубли</w:t>
            </w:r>
          </w:p>
        </w:tc>
        <w:tc>
          <w:tcPr>
            <w:tcW w:w="2938"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единицы, рубли</w:t>
            </w:r>
          </w:p>
        </w:tc>
      </w:tr>
      <w:tr w:rsidR="006C11BF" w:rsidTr="006C11BF">
        <w:tc>
          <w:tcPr>
            <w:tcW w:w="2376"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А</w:t>
            </w:r>
          </w:p>
        </w:tc>
        <w:tc>
          <w:tcPr>
            <w:tcW w:w="184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200</w:t>
            </w:r>
          </w:p>
        </w:tc>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93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w:t>
            </w:r>
          </w:p>
        </w:tc>
      </w:tr>
      <w:tr w:rsidR="006C11BF" w:rsidTr="006C11BF">
        <w:tc>
          <w:tcPr>
            <w:tcW w:w="2376"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Б</w:t>
            </w:r>
          </w:p>
        </w:tc>
        <w:tc>
          <w:tcPr>
            <w:tcW w:w="184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w:t>
            </w:r>
          </w:p>
        </w:tc>
        <w:tc>
          <w:tcPr>
            <w:tcW w:w="293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380</w:t>
            </w:r>
          </w:p>
        </w:tc>
      </w:tr>
      <w:tr w:rsidR="006C11BF" w:rsidTr="006C11BF">
        <w:tc>
          <w:tcPr>
            <w:tcW w:w="2376"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В</w:t>
            </w:r>
          </w:p>
        </w:tc>
        <w:tc>
          <w:tcPr>
            <w:tcW w:w="184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93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390</w:t>
            </w:r>
          </w:p>
        </w:tc>
      </w:tr>
      <w:tr w:rsidR="006C11BF" w:rsidTr="006C11BF">
        <w:tc>
          <w:tcPr>
            <w:tcW w:w="2376"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Г</w:t>
            </w:r>
          </w:p>
        </w:tc>
        <w:tc>
          <w:tcPr>
            <w:tcW w:w="184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580</w:t>
            </w:r>
          </w:p>
        </w:tc>
        <w:tc>
          <w:tcPr>
            <w:tcW w:w="293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540</w:t>
            </w:r>
          </w:p>
        </w:tc>
      </w:tr>
    </w:tbl>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12</w:t>
      </w:r>
    </w:p>
    <w:p w:rsidR="006C11BF" w:rsidRDefault="006C11BF" w:rsidP="006C11BF">
      <w:pPr>
        <w:numPr>
          <w:ilvl w:val="0"/>
          <w:numId w:val="1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Резервы роста производительности труда на предприятии.</w:t>
      </w:r>
    </w:p>
    <w:p w:rsidR="006C11BF" w:rsidRDefault="006C11BF" w:rsidP="006C11BF">
      <w:pPr>
        <w:numPr>
          <w:ilvl w:val="0"/>
          <w:numId w:val="1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Мотивация и стимулирование труда на предприятии: функции оплаты труда и их реализация.</w:t>
      </w:r>
    </w:p>
    <w:p w:rsidR="006C11BF" w:rsidRDefault="006C11BF" w:rsidP="006C11BF">
      <w:pPr>
        <w:numPr>
          <w:ilvl w:val="0"/>
          <w:numId w:val="1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общую сумму прибыли в рублях;</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рентабельности (в % к себестоимости).</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15</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843"/>
        <w:gridCol w:w="2268"/>
        <w:gridCol w:w="2977"/>
      </w:tblGrid>
      <w:tr w:rsidR="006C11BF" w:rsidTr="006C11BF">
        <w:tc>
          <w:tcPr>
            <w:tcW w:w="2268"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изделий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штуки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Цена единицы. рубли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единицы, рубли</w:t>
            </w:r>
          </w:p>
        </w:tc>
      </w:tr>
      <w:tr w:rsidR="006C11BF" w:rsidTr="006C11BF">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А</w:t>
            </w:r>
          </w:p>
        </w:tc>
        <w:tc>
          <w:tcPr>
            <w:tcW w:w="184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200</w:t>
            </w:r>
          </w:p>
        </w:tc>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280</w:t>
            </w:r>
          </w:p>
        </w:tc>
        <w:tc>
          <w:tcPr>
            <w:tcW w:w="2977"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265</w:t>
            </w:r>
          </w:p>
        </w:tc>
      </w:tr>
      <w:tr w:rsidR="006C11BF" w:rsidTr="006C11BF">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Б</w:t>
            </w:r>
          </w:p>
        </w:tc>
        <w:tc>
          <w:tcPr>
            <w:tcW w:w="184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977"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590</w:t>
            </w:r>
          </w:p>
        </w:tc>
      </w:tr>
      <w:tr w:rsidR="006C11BF" w:rsidTr="006C11BF">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В</w:t>
            </w:r>
          </w:p>
        </w:tc>
        <w:tc>
          <w:tcPr>
            <w:tcW w:w="184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6000</w:t>
            </w:r>
          </w:p>
        </w:tc>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800</w:t>
            </w:r>
          </w:p>
        </w:tc>
        <w:tc>
          <w:tcPr>
            <w:tcW w:w="2977"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795</w:t>
            </w:r>
          </w:p>
        </w:tc>
      </w:tr>
      <w:tr w:rsidR="006C11BF" w:rsidTr="006C11BF">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Г</w:t>
            </w:r>
          </w:p>
        </w:tc>
        <w:tc>
          <w:tcPr>
            <w:tcW w:w="1843"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26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120</w:t>
            </w:r>
          </w:p>
        </w:tc>
        <w:tc>
          <w:tcPr>
            <w:tcW w:w="2977"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110</w:t>
            </w:r>
          </w:p>
        </w:tc>
      </w:tr>
    </w:tbl>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13</w:t>
      </w:r>
    </w:p>
    <w:p w:rsidR="006C11BF" w:rsidRDefault="006C11BF" w:rsidP="006C11BF">
      <w:pPr>
        <w:numPr>
          <w:ilvl w:val="0"/>
          <w:numId w:val="1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Формы и системы оплаты труда в РФ, их характеристика, направления реформирования.</w:t>
      </w:r>
    </w:p>
    <w:p w:rsidR="006C11BF" w:rsidRDefault="006C11BF" w:rsidP="006C11BF">
      <w:pPr>
        <w:numPr>
          <w:ilvl w:val="0"/>
          <w:numId w:val="1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Инвестиционная деятельность предприятия, цели и задачи, направления реализации.</w:t>
      </w:r>
    </w:p>
    <w:p w:rsidR="006C11BF" w:rsidRDefault="006C11BF" w:rsidP="006C11BF">
      <w:pPr>
        <w:numPr>
          <w:ilvl w:val="0"/>
          <w:numId w:val="1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малому предприятию, осуществляющему розничную торговлю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абсолютную сумму прибыли в рублях;</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и срок окупаемости затрат ( в месяцах).</w:t>
      </w:r>
    </w:p>
    <w:p w:rsidR="006C11BF" w:rsidRDefault="006C11BF" w:rsidP="006C11BF">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tbl>
      <w:tblPr>
        <w:tblW w:w="0" w:type="auto"/>
        <w:tblInd w:w="108" w:type="dxa"/>
        <w:tblLayout w:type="fixed"/>
        <w:tblLook w:val="00A0" w:firstRow="1" w:lastRow="0" w:firstColumn="1" w:lastColumn="0" w:noHBand="0" w:noVBand="0"/>
      </w:tblPr>
      <w:tblGrid>
        <w:gridCol w:w="6946"/>
        <w:gridCol w:w="851"/>
        <w:gridCol w:w="1842"/>
      </w:tblGrid>
      <w:tr w:rsidR="006C11BF" w:rsidTr="006C11BF">
        <w:tc>
          <w:tcPr>
            <w:tcW w:w="6946" w:type="dxa"/>
            <w:hideMark/>
          </w:tcPr>
          <w:p w:rsidR="006C11BF" w:rsidRDefault="006C11BF" w:rsidP="006C11BF">
            <w:pPr>
              <w:numPr>
                <w:ilvl w:val="0"/>
                <w:numId w:val="2"/>
              </w:numPr>
              <w:suppressAutoHyphens/>
              <w:spacing w:after="0" w:line="240" w:lineRule="auto"/>
              <w:ind w:left="601"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валовой выручки за месяц, руб.</w:t>
            </w:r>
          </w:p>
        </w:tc>
        <w:tc>
          <w:tcPr>
            <w:tcW w:w="851" w:type="dxa"/>
            <w:vAlign w:val="center"/>
            <w:hideMark/>
          </w:tcPr>
          <w:p w:rsidR="006C11BF" w:rsidRDefault="006C11BF">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1842" w:type="dxa"/>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450 000</w:t>
            </w:r>
          </w:p>
        </w:tc>
      </w:tr>
      <w:tr w:rsidR="006C11BF" w:rsidTr="006C11BF">
        <w:tc>
          <w:tcPr>
            <w:tcW w:w="6946"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закупаемой продукции, руб.</w:t>
            </w:r>
          </w:p>
        </w:tc>
        <w:tc>
          <w:tcPr>
            <w:tcW w:w="851" w:type="dxa"/>
            <w:vAlign w:val="center"/>
            <w:hideMark/>
          </w:tcPr>
          <w:p w:rsidR="006C11BF" w:rsidRDefault="006C11BF">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200 000</w:t>
            </w:r>
          </w:p>
        </w:tc>
      </w:tr>
      <w:tr w:rsidR="006C11BF" w:rsidTr="006C11BF">
        <w:tc>
          <w:tcPr>
            <w:tcW w:w="6946"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Аренда помещения, руб.</w:t>
            </w:r>
          </w:p>
        </w:tc>
        <w:tc>
          <w:tcPr>
            <w:tcW w:w="851" w:type="dxa"/>
            <w:vAlign w:val="center"/>
            <w:hideMark/>
          </w:tcPr>
          <w:p w:rsidR="006C11BF" w:rsidRDefault="006C11BF">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18 000</w:t>
            </w:r>
          </w:p>
        </w:tc>
      </w:tr>
      <w:tr w:rsidR="006C11BF" w:rsidTr="006C11BF">
        <w:tc>
          <w:tcPr>
            <w:tcW w:w="6946"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оплаты труда работников, руб.</w:t>
            </w:r>
          </w:p>
        </w:tc>
        <w:tc>
          <w:tcPr>
            <w:tcW w:w="851" w:type="dxa"/>
            <w:vAlign w:val="center"/>
            <w:hideMark/>
          </w:tcPr>
          <w:p w:rsidR="006C11BF" w:rsidRDefault="006C11BF">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38 000</w:t>
            </w:r>
          </w:p>
        </w:tc>
      </w:tr>
      <w:tr w:rsidR="006C11BF" w:rsidTr="006C11BF">
        <w:tc>
          <w:tcPr>
            <w:tcW w:w="6946"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Социальный налог (в % к фонду оплаты труда)</w:t>
            </w:r>
          </w:p>
        </w:tc>
        <w:tc>
          <w:tcPr>
            <w:tcW w:w="851" w:type="dxa"/>
            <w:vAlign w:val="center"/>
            <w:hideMark/>
          </w:tcPr>
          <w:p w:rsidR="006C11BF" w:rsidRDefault="006C11BF">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vAlign w:val="center"/>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26,0</w:t>
            </w:r>
          </w:p>
        </w:tc>
      </w:tr>
      <w:tr w:rsidR="006C11BF" w:rsidTr="006C11BF">
        <w:tc>
          <w:tcPr>
            <w:tcW w:w="6946"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Косвенные накладные расходы ( в % к фонду оплаты труда)</w:t>
            </w:r>
          </w:p>
        </w:tc>
        <w:tc>
          <w:tcPr>
            <w:tcW w:w="851" w:type="dxa"/>
            <w:vAlign w:val="center"/>
            <w:hideMark/>
          </w:tcPr>
          <w:p w:rsidR="006C11BF" w:rsidRDefault="006C11BF">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vAlign w:val="center"/>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25</w:t>
            </w:r>
          </w:p>
        </w:tc>
      </w:tr>
      <w:tr w:rsidR="006C11BF" w:rsidTr="006C11BF">
        <w:tc>
          <w:tcPr>
            <w:tcW w:w="6946" w:type="dxa"/>
            <w:hideMark/>
          </w:tcPr>
          <w:p w:rsidR="006C11BF" w:rsidRDefault="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Коммерческие расходы (в % производственной себестоимости)</w:t>
            </w:r>
          </w:p>
        </w:tc>
        <w:tc>
          <w:tcPr>
            <w:tcW w:w="851" w:type="dxa"/>
            <w:vAlign w:val="center"/>
            <w:hideMark/>
          </w:tcPr>
          <w:p w:rsidR="006C11BF" w:rsidRDefault="006C11BF">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vAlign w:val="center"/>
            <w:hideMark/>
          </w:tcPr>
          <w:p w:rsidR="006C11BF" w:rsidRDefault="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8,8</w:t>
            </w:r>
          </w:p>
        </w:tc>
      </w:tr>
    </w:tbl>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14</w:t>
      </w:r>
    </w:p>
    <w:p w:rsidR="006C11BF" w:rsidRDefault="006C11BF" w:rsidP="006C11BF">
      <w:pPr>
        <w:numPr>
          <w:ilvl w:val="0"/>
          <w:numId w:val="1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Производственная и организационная структура предприятия, ее характеристика.</w:t>
      </w:r>
    </w:p>
    <w:p w:rsidR="006C11BF" w:rsidRDefault="006C11BF" w:rsidP="006C11BF">
      <w:pPr>
        <w:numPr>
          <w:ilvl w:val="0"/>
          <w:numId w:val="1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Качество продукции, понятие, показатели оценки.</w:t>
      </w:r>
    </w:p>
    <w:p w:rsidR="006C11BF" w:rsidRDefault="006C11BF" w:rsidP="006C11BF">
      <w:pPr>
        <w:numPr>
          <w:ilvl w:val="0"/>
          <w:numId w:val="1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сумму прибыли в рублях;</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рентабельности ( в % к себестоимости).</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16</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9"/>
        <w:gridCol w:w="1842"/>
        <w:gridCol w:w="1985"/>
        <w:gridCol w:w="2491"/>
      </w:tblGrid>
      <w:tr w:rsidR="006C11BF" w:rsidTr="006C11BF">
        <w:trPr>
          <w:jc w:val="center"/>
        </w:trPr>
        <w:tc>
          <w:tcPr>
            <w:tcW w:w="3229"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w:t>
            </w:r>
          </w:p>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изделия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штуки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Цена единицы, рубли</w:t>
            </w:r>
          </w:p>
        </w:tc>
        <w:tc>
          <w:tcPr>
            <w:tcW w:w="249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единицы, рубли</w:t>
            </w:r>
          </w:p>
        </w:tc>
      </w:tr>
      <w:tr w:rsidR="006C11BF" w:rsidTr="006C11BF">
        <w:trPr>
          <w:jc w:val="center"/>
        </w:trPr>
        <w:tc>
          <w:tcPr>
            <w:tcW w:w="3229"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А</w:t>
            </w:r>
          </w:p>
        </w:tc>
        <w:tc>
          <w:tcPr>
            <w:tcW w:w="1842"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w:t>
            </w:r>
          </w:p>
        </w:tc>
        <w:tc>
          <w:tcPr>
            <w:tcW w:w="198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w:t>
            </w:r>
          </w:p>
        </w:tc>
        <w:tc>
          <w:tcPr>
            <w:tcW w:w="249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380</w:t>
            </w:r>
          </w:p>
        </w:tc>
      </w:tr>
      <w:tr w:rsidR="006C11BF" w:rsidTr="006C11BF">
        <w:trPr>
          <w:jc w:val="center"/>
        </w:trPr>
        <w:tc>
          <w:tcPr>
            <w:tcW w:w="3229"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Б</w:t>
            </w:r>
          </w:p>
        </w:tc>
        <w:tc>
          <w:tcPr>
            <w:tcW w:w="1842"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200</w:t>
            </w:r>
          </w:p>
        </w:tc>
        <w:tc>
          <w:tcPr>
            <w:tcW w:w="198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360</w:t>
            </w:r>
          </w:p>
        </w:tc>
        <w:tc>
          <w:tcPr>
            <w:tcW w:w="249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320</w:t>
            </w:r>
          </w:p>
        </w:tc>
      </w:tr>
      <w:tr w:rsidR="006C11BF" w:rsidTr="006C11BF">
        <w:trPr>
          <w:jc w:val="center"/>
        </w:trPr>
        <w:tc>
          <w:tcPr>
            <w:tcW w:w="3229"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Изделие В</w:t>
            </w:r>
          </w:p>
        </w:tc>
        <w:tc>
          <w:tcPr>
            <w:tcW w:w="1842"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198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49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490</w:t>
            </w:r>
          </w:p>
        </w:tc>
      </w:tr>
      <w:tr w:rsidR="006C11BF" w:rsidTr="006C11BF">
        <w:trPr>
          <w:jc w:val="center"/>
        </w:trPr>
        <w:tc>
          <w:tcPr>
            <w:tcW w:w="3229"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Г</w:t>
            </w:r>
          </w:p>
        </w:tc>
        <w:tc>
          <w:tcPr>
            <w:tcW w:w="1842"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1985"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49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540</w:t>
            </w:r>
          </w:p>
        </w:tc>
      </w:tr>
    </w:tbl>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15</w:t>
      </w:r>
    </w:p>
    <w:p w:rsidR="006C11BF" w:rsidRDefault="006C11BF" w:rsidP="006C11BF">
      <w:pPr>
        <w:numPr>
          <w:ilvl w:val="0"/>
          <w:numId w:val="1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эффективности использования основных фондов и оборотных средств, порядок их расчета.</w:t>
      </w:r>
    </w:p>
    <w:p w:rsidR="006C11BF" w:rsidRDefault="006C11BF" w:rsidP="006C11BF">
      <w:pPr>
        <w:numPr>
          <w:ilvl w:val="0"/>
          <w:numId w:val="1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Платежеспособность и ликвидность предприятия, критерии оценки.</w:t>
      </w:r>
    </w:p>
    <w:p w:rsidR="006C11BF" w:rsidRDefault="006C11BF" w:rsidP="006C11BF">
      <w:pPr>
        <w:numPr>
          <w:ilvl w:val="0"/>
          <w:numId w:val="1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плановые и фактические затраты на 1 рубль объема товарной продукции;</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какие факторы могли оказать влияние на снижение себестоимости товарной продукции.</w:t>
      </w:r>
    </w:p>
    <w:p w:rsidR="006C11BF" w:rsidRDefault="006C11BF" w:rsidP="006C11BF">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17</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rsidR="006C11BF" w:rsidRDefault="006C11BF" w:rsidP="006C11BF">
      <w:pPr>
        <w:suppressAutoHyphens/>
        <w:spacing w:after="0" w:line="240" w:lineRule="auto"/>
        <w:ind w:firstLine="567"/>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2"/>
        <w:gridCol w:w="2088"/>
        <w:gridCol w:w="1971"/>
      </w:tblGrid>
      <w:tr w:rsidR="006C11BF" w:rsidTr="006C11BF">
        <w:trPr>
          <w:jc w:val="center"/>
        </w:trPr>
        <w:tc>
          <w:tcPr>
            <w:tcW w:w="5412"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показателей</w:t>
            </w:r>
          </w:p>
        </w:tc>
        <w:tc>
          <w:tcPr>
            <w:tcW w:w="2088"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Плановый период</w:t>
            </w:r>
          </w:p>
        </w:tc>
        <w:tc>
          <w:tcPr>
            <w:tcW w:w="1971"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Фактически</w:t>
            </w:r>
          </w:p>
        </w:tc>
      </w:tr>
      <w:tr w:rsidR="006C11BF" w:rsidTr="006C11BF">
        <w:trPr>
          <w:jc w:val="center"/>
        </w:trPr>
        <w:tc>
          <w:tcPr>
            <w:tcW w:w="5412"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Объем товарной продукции</w:t>
            </w:r>
          </w:p>
        </w:tc>
        <w:tc>
          <w:tcPr>
            <w:tcW w:w="2088"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246200</w:t>
            </w:r>
          </w:p>
        </w:tc>
        <w:tc>
          <w:tcPr>
            <w:tcW w:w="197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248800</w:t>
            </w:r>
          </w:p>
        </w:tc>
      </w:tr>
      <w:tr w:rsidR="006C11BF" w:rsidTr="006C11BF">
        <w:trPr>
          <w:jc w:val="center"/>
        </w:trPr>
        <w:tc>
          <w:tcPr>
            <w:tcW w:w="5412" w:type="dxa"/>
            <w:tcBorders>
              <w:top w:val="single" w:sz="4" w:space="0" w:color="auto"/>
              <w:left w:val="single" w:sz="4" w:space="0" w:color="auto"/>
              <w:bottom w:val="single" w:sz="4" w:space="0" w:color="auto"/>
              <w:right w:val="single" w:sz="4" w:space="0" w:color="auto"/>
            </w:tcBorders>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товарной продукции</w:t>
            </w:r>
          </w:p>
        </w:tc>
        <w:tc>
          <w:tcPr>
            <w:tcW w:w="2088"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228400</w:t>
            </w:r>
          </w:p>
        </w:tc>
        <w:tc>
          <w:tcPr>
            <w:tcW w:w="1971" w:type="dxa"/>
            <w:tcBorders>
              <w:top w:val="single" w:sz="4" w:space="0" w:color="auto"/>
              <w:left w:val="single" w:sz="4" w:space="0" w:color="auto"/>
              <w:bottom w:val="single" w:sz="4" w:space="0" w:color="auto"/>
              <w:right w:val="single" w:sz="4" w:space="0" w:color="auto"/>
            </w:tcBorders>
            <w:vAlign w:val="center"/>
            <w:hideMark/>
          </w:tcPr>
          <w:p w:rsidR="006C11BF" w:rsidRDefault="006C11BF">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229500</w:t>
            </w:r>
          </w:p>
        </w:tc>
      </w:tr>
    </w:tbl>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16</w:t>
      </w:r>
    </w:p>
    <w:p w:rsidR="006C11BF" w:rsidRDefault="006C11BF" w:rsidP="006C11BF">
      <w:pPr>
        <w:numPr>
          <w:ilvl w:val="0"/>
          <w:numId w:val="19"/>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Нормы затрат труда, их виды, порядок расчета.</w:t>
      </w:r>
    </w:p>
    <w:p w:rsidR="006C11BF" w:rsidRDefault="006C11BF" w:rsidP="006C11BF">
      <w:pPr>
        <w:numPr>
          <w:ilvl w:val="0"/>
          <w:numId w:val="19"/>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Ценовая политика предприятия, ее цели и задачи, порядок разработки.</w:t>
      </w:r>
    </w:p>
    <w:p w:rsidR="006C11BF" w:rsidRDefault="006C11BF" w:rsidP="006C11BF">
      <w:pPr>
        <w:numPr>
          <w:ilvl w:val="0"/>
          <w:numId w:val="19"/>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ООО составляет 400000 руб., по истечении второго года активы и пассивы составили:</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Активы:</w:t>
      </w:r>
    </w:p>
    <w:p w:rsidR="006C11BF" w:rsidRDefault="006C11BF" w:rsidP="006C11BF">
      <w:pPr>
        <w:numPr>
          <w:ilvl w:val="0"/>
          <w:numId w:val="2"/>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средства 320000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Производственные запасы 50000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Денежные средства 15000 руб.</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Пассивы:</w:t>
      </w:r>
    </w:p>
    <w:p w:rsidR="006C11BF" w:rsidRDefault="006C11BF" w:rsidP="006C11BF">
      <w:pPr>
        <w:numPr>
          <w:ilvl w:val="0"/>
          <w:numId w:val="2"/>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банка 50000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Кредиторская задолженность 25000 руб.</w:t>
      </w:r>
    </w:p>
    <w:p w:rsidR="006C11BF" w:rsidRDefault="006C11BF" w:rsidP="006C11BF">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Резерв предстоящих расходов 5000 руб.</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величину чистых активов, сопоставить ее с уставным капиталом;</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определить, какие действия должно принять ООО.</w:t>
      </w:r>
    </w:p>
    <w:p w:rsidR="006C11BF" w:rsidRDefault="006C11BF" w:rsidP="006C11BF">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17</w:t>
      </w:r>
    </w:p>
    <w:p w:rsidR="006C11BF" w:rsidRDefault="006C11BF" w:rsidP="006C11BF">
      <w:pPr>
        <w:numPr>
          <w:ilvl w:val="0"/>
          <w:numId w:val="2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Планирование на предприятии, цели и задачи; виды планов.</w:t>
      </w:r>
    </w:p>
    <w:p w:rsidR="006C11BF" w:rsidRDefault="006C11BF" w:rsidP="006C11BF">
      <w:pPr>
        <w:numPr>
          <w:ilvl w:val="0"/>
          <w:numId w:val="20"/>
        </w:numPr>
        <w:suppressAutoHyphens/>
        <w:spacing w:after="0" w:line="240" w:lineRule="auto"/>
        <w:ind w:left="851" w:hanging="284"/>
        <w:jc w:val="both"/>
        <w:rPr>
          <w:rFonts w:ascii="Times New Roman" w:eastAsia="Calibri" w:hAnsi="Times New Roman"/>
          <w:spacing w:val="-6"/>
          <w:sz w:val="28"/>
          <w:szCs w:val="28"/>
          <w:lang w:eastAsia="en-US"/>
        </w:rPr>
      </w:pPr>
      <w:r>
        <w:rPr>
          <w:rFonts w:ascii="Times New Roman" w:eastAsia="Calibri" w:hAnsi="Times New Roman"/>
          <w:spacing w:val="-6"/>
          <w:sz w:val="28"/>
          <w:szCs w:val="28"/>
          <w:lang w:eastAsia="en-US"/>
        </w:rPr>
        <w:t>Финансовые ресурсы предприятия, источники их формирования</w:t>
      </w:r>
    </w:p>
    <w:p w:rsidR="006C11BF" w:rsidRDefault="006C11BF" w:rsidP="006C11BF">
      <w:pPr>
        <w:numPr>
          <w:ilvl w:val="0"/>
          <w:numId w:val="2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Участниками открытого акционерного общества являются: </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три физических лица, внесшие каждый по 8000 руб.; </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два юридических лица внесшие соответственно 300000 и 200000 рублей.</w:t>
      </w:r>
    </w:p>
    <w:p w:rsidR="006C11BF" w:rsidRDefault="006C11BF" w:rsidP="006C11BF">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определить величину уставного капитала в момент учреждения ОАО;</w:t>
      </w:r>
    </w:p>
    <w:p w:rsidR="006C11BF" w:rsidRDefault="006C11BF" w:rsidP="006C11BF">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общее количество акций при условии, что номинальная стоимость одной акции определена в размере 100 рублей;</w:t>
      </w:r>
    </w:p>
    <w:p w:rsidR="006C11BF" w:rsidRPr="00CB55B6" w:rsidRDefault="006C11BF" w:rsidP="00CB55B6">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обыкновенных и привилегированных акций при условии, что доля привилегированных акций определена в размере 25% уставного капитала.</w:t>
      </w:r>
      <w:bookmarkStart w:id="0" w:name="_GoBack"/>
      <w:bookmarkEnd w:id="0"/>
    </w:p>
    <w:sectPr w:rsidR="006C11BF" w:rsidRPr="00CB55B6" w:rsidSect="00CB55B6">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A90"/>
    <w:multiLevelType w:val="hybridMultilevel"/>
    <w:tmpl w:val="DFA6796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71090F"/>
    <w:multiLevelType w:val="hybridMultilevel"/>
    <w:tmpl w:val="2348E106"/>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06EA023E"/>
    <w:multiLevelType w:val="hybridMultilevel"/>
    <w:tmpl w:val="7350270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FD1BD5"/>
    <w:multiLevelType w:val="hybridMultilevel"/>
    <w:tmpl w:val="80E8B35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AE80686"/>
    <w:multiLevelType w:val="hybridMultilevel"/>
    <w:tmpl w:val="0620364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BFA2072"/>
    <w:multiLevelType w:val="hybridMultilevel"/>
    <w:tmpl w:val="D300423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0CCE7F71"/>
    <w:multiLevelType w:val="hybridMultilevel"/>
    <w:tmpl w:val="3BB2A91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D09318E"/>
    <w:multiLevelType w:val="hybridMultilevel"/>
    <w:tmpl w:val="BA920F2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0D0A71BD"/>
    <w:multiLevelType w:val="hybridMultilevel"/>
    <w:tmpl w:val="1A56DC34"/>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0E7833A6"/>
    <w:multiLevelType w:val="hybridMultilevel"/>
    <w:tmpl w:val="7592E03C"/>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0">
    <w:nsid w:val="0F3933DA"/>
    <w:multiLevelType w:val="hybridMultilevel"/>
    <w:tmpl w:val="FFD8A72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nsid w:val="104604E3"/>
    <w:multiLevelType w:val="hybridMultilevel"/>
    <w:tmpl w:val="683EAF92"/>
    <w:lvl w:ilvl="0" w:tplc="178A8ED0">
      <w:start w:val="1"/>
      <w:numFmt w:val="decimal"/>
      <w:lvlText w:val="%1."/>
      <w:lvlJc w:val="left"/>
      <w:pPr>
        <w:ind w:left="1647" w:hanging="360"/>
      </w:p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12">
    <w:nsid w:val="10746CB7"/>
    <w:multiLevelType w:val="hybridMultilevel"/>
    <w:tmpl w:val="0DC0C77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0CC1B3E"/>
    <w:multiLevelType w:val="hybridMultilevel"/>
    <w:tmpl w:val="2800DE9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1BA2EFE"/>
    <w:multiLevelType w:val="hybridMultilevel"/>
    <w:tmpl w:val="FE5CCA6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2296805"/>
    <w:multiLevelType w:val="hybridMultilevel"/>
    <w:tmpl w:val="05BEA40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41062A1"/>
    <w:multiLevelType w:val="hybridMultilevel"/>
    <w:tmpl w:val="E5C2009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4CA489C"/>
    <w:multiLevelType w:val="hybridMultilevel"/>
    <w:tmpl w:val="A6E06D9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nsid w:val="15EA5600"/>
    <w:multiLevelType w:val="hybridMultilevel"/>
    <w:tmpl w:val="E1F617A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6B31424"/>
    <w:multiLevelType w:val="hybridMultilevel"/>
    <w:tmpl w:val="C77A205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nsid w:val="179C613E"/>
    <w:multiLevelType w:val="hybridMultilevel"/>
    <w:tmpl w:val="367C859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C3F495E"/>
    <w:multiLevelType w:val="hybridMultilevel"/>
    <w:tmpl w:val="C7F2149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nsid w:val="1C773C58"/>
    <w:multiLevelType w:val="hybridMultilevel"/>
    <w:tmpl w:val="52CE309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1D0631F8"/>
    <w:multiLevelType w:val="hybridMultilevel"/>
    <w:tmpl w:val="EAD229A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1D9B00D7"/>
    <w:multiLevelType w:val="hybridMultilevel"/>
    <w:tmpl w:val="550E8A0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1E276465"/>
    <w:multiLevelType w:val="hybridMultilevel"/>
    <w:tmpl w:val="431628C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1E387051"/>
    <w:multiLevelType w:val="hybridMultilevel"/>
    <w:tmpl w:val="C2ACE32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1FF64BB"/>
    <w:multiLevelType w:val="hybridMultilevel"/>
    <w:tmpl w:val="B5F0437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3094325"/>
    <w:multiLevelType w:val="hybridMultilevel"/>
    <w:tmpl w:val="E2F686F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230A7CDC"/>
    <w:multiLevelType w:val="hybridMultilevel"/>
    <w:tmpl w:val="C9AA0E82"/>
    <w:lvl w:ilvl="0" w:tplc="857EA4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2324627F"/>
    <w:multiLevelType w:val="hybridMultilevel"/>
    <w:tmpl w:val="5A10767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235A5EE1"/>
    <w:multiLevelType w:val="hybridMultilevel"/>
    <w:tmpl w:val="1EAC236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2">
    <w:nsid w:val="262F19DA"/>
    <w:multiLevelType w:val="hybridMultilevel"/>
    <w:tmpl w:val="286042F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29682F1D"/>
    <w:multiLevelType w:val="hybridMultilevel"/>
    <w:tmpl w:val="7ABE645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2A79134E"/>
    <w:multiLevelType w:val="hybridMultilevel"/>
    <w:tmpl w:val="27BCB18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2B3D741E"/>
    <w:multiLevelType w:val="hybridMultilevel"/>
    <w:tmpl w:val="9B904FD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2B796DC1"/>
    <w:multiLevelType w:val="hybridMultilevel"/>
    <w:tmpl w:val="7A56A92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2C422B46"/>
    <w:multiLevelType w:val="hybridMultilevel"/>
    <w:tmpl w:val="CD0CC0F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2CD702A8"/>
    <w:multiLevelType w:val="hybridMultilevel"/>
    <w:tmpl w:val="B03ECAE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31A66E9B"/>
    <w:multiLevelType w:val="hybridMultilevel"/>
    <w:tmpl w:val="9A8C781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330208B6"/>
    <w:multiLevelType w:val="hybridMultilevel"/>
    <w:tmpl w:val="6D5CD83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341828A6"/>
    <w:multiLevelType w:val="hybridMultilevel"/>
    <w:tmpl w:val="267812E0"/>
    <w:lvl w:ilvl="0" w:tplc="57D86B1A">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341A0BB8"/>
    <w:multiLevelType w:val="hybridMultilevel"/>
    <w:tmpl w:val="B3EA9C5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37847F32"/>
    <w:multiLevelType w:val="hybridMultilevel"/>
    <w:tmpl w:val="AD26FB7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387470A9"/>
    <w:multiLevelType w:val="hybridMultilevel"/>
    <w:tmpl w:val="DE26DEB8"/>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5">
    <w:nsid w:val="3AAF7F55"/>
    <w:multiLevelType w:val="hybridMultilevel"/>
    <w:tmpl w:val="4A981BA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6">
    <w:nsid w:val="3D761C4A"/>
    <w:multiLevelType w:val="hybridMultilevel"/>
    <w:tmpl w:val="D292BE0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3F8C0CFE"/>
    <w:multiLevelType w:val="hybridMultilevel"/>
    <w:tmpl w:val="AD02AF08"/>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8">
    <w:nsid w:val="430E227E"/>
    <w:multiLevelType w:val="hybridMultilevel"/>
    <w:tmpl w:val="FA4A782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9">
    <w:nsid w:val="43920B43"/>
    <w:multiLevelType w:val="hybridMultilevel"/>
    <w:tmpl w:val="A97C7A1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44692939"/>
    <w:multiLevelType w:val="hybridMultilevel"/>
    <w:tmpl w:val="C30E6BC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45FC0B57"/>
    <w:multiLevelType w:val="hybridMultilevel"/>
    <w:tmpl w:val="6B20251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46C81FCB"/>
    <w:multiLevelType w:val="hybridMultilevel"/>
    <w:tmpl w:val="D966AE6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3">
    <w:nsid w:val="4AED35EF"/>
    <w:multiLevelType w:val="hybridMultilevel"/>
    <w:tmpl w:val="9F4A82D6"/>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4">
    <w:nsid w:val="4AF01922"/>
    <w:multiLevelType w:val="hybridMultilevel"/>
    <w:tmpl w:val="DC6A788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5">
    <w:nsid w:val="4CCE425A"/>
    <w:multiLevelType w:val="hybridMultilevel"/>
    <w:tmpl w:val="C1AED76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4ED92879"/>
    <w:multiLevelType w:val="hybridMultilevel"/>
    <w:tmpl w:val="CBDC6AEE"/>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7">
    <w:nsid w:val="51311D86"/>
    <w:multiLevelType w:val="hybridMultilevel"/>
    <w:tmpl w:val="CD1E780A"/>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53750086"/>
    <w:multiLevelType w:val="hybridMultilevel"/>
    <w:tmpl w:val="D3E213E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547A01A8"/>
    <w:multiLevelType w:val="hybridMultilevel"/>
    <w:tmpl w:val="2E6670D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562C1A49"/>
    <w:multiLevelType w:val="hybridMultilevel"/>
    <w:tmpl w:val="0D0E476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1">
    <w:nsid w:val="568C08F2"/>
    <w:multiLevelType w:val="hybridMultilevel"/>
    <w:tmpl w:val="C16E17C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57ED610E"/>
    <w:multiLevelType w:val="hybridMultilevel"/>
    <w:tmpl w:val="04B606C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58992822"/>
    <w:multiLevelType w:val="hybridMultilevel"/>
    <w:tmpl w:val="9F761F8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58BF5821"/>
    <w:multiLevelType w:val="hybridMultilevel"/>
    <w:tmpl w:val="514E83E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5B010688"/>
    <w:multiLevelType w:val="hybridMultilevel"/>
    <w:tmpl w:val="1DF0EE72"/>
    <w:lvl w:ilvl="0" w:tplc="6EFE8C8E">
      <w:start w:val="1"/>
      <w:numFmt w:val="decimal"/>
      <w:pStyle w:val="a"/>
      <w:lvlText w:val="%1."/>
      <w:lvlJc w:val="left"/>
      <w:pPr>
        <w:tabs>
          <w:tab w:val="num" w:pos="360"/>
        </w:tabs>
        <w:ind w:left="360" w:hanging="360"/>
      </w:pPr>
      <w:rPr>
        <w:rFonts w:ascii="Garamond" w:hAnsi="Garamond" w:hint="default"/>
        <w:b w:val="0"/>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240"/>
        </w:tabs>
        <w:ind w:left="3240" w:hanging="360"/>
      </w:pPr>
      <w:rPr>
        <w:rFonts w:ascii="Symbol" w:hAnsi="Symbol" w:hint="default"/>
        <w:b w:val="0"/>
        <w:sz w:val="28"/>
        <w:szCs w:val="28"/>
      </w:rPr>
    </w:lvl>
    <w:lvl w:ilvl="4" w:tplc="6EFE8C8E">
      <w:start w:val="1"/>
      <w:numFmt w:val="decimal"/>
      <w:lvlText w:val="%5."/>
      <w:lvlJc w:val="left"/>
      <w:pPr>
        <w:tabs>
          <w:tab w:val="num" w:pos="3960"/>
        </w:tabs>
        <w:ind w:left="3960" w:hanging="360"/>
      </w:pPr>
      <w:rPr>
        <w:rFonts w:ascii="Garamond" w:hAnsi="Garamond" w:hint="default"/>
        <w:b w:val="0"/>
        <w:sz w:val="28"/>
        <w:szCs w:val="28"/>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5BFF0145"/>
    <w:multiLevelType w:val="hybridMultilevel"/>
    <w:tmpl w:val="E67EF37A"/>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7">
    <w:nsid w:val="5CE87106"/>
    <w:multiLevelType w:val="hybridMultilevel"/>
    <w:tmpl w:val="77E61C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8">
    <w:nsid w:val="5E3A2A36"/>
    <w:multiLevelType w:val="hybridMultilevel"/>
    <w:tmpl w:val="8B3843B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5E6101DE"/>
    <w:multiLevelType w:val="hybridMultilevel"/>
    <w:tmpl w:val="A232C68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0">
    <w:nsid w:val="611077AF"/>
    <w:multiLevelType w:val="hybridMultilevel"/>
    <w:tmpl w:val="A112CFD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1">
    <w:nsid w:val="61873E72"/>
    <w:multiLevelType w:val="hybridMultilevel"/>
    <w:tmpl w:val="C714C97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nsid w:val="66E64BBC"/>
    <w:multiLevelType w:val="hybridMultilevel"/>
    <w:tmpl w:val="806405E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67A44B9A"/>
    <w:multiLevelType w:val="hybridMultilevel"/>
    <w:tmpl w:val="B3B0184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692B5C5B"/>
    <w:multiLevelType w:val="hybridMultilevel"/>
    <w:tmpl w:val="03BEE7C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6A6E4412"/>
    <w:multiLevelType w:val="hybridMultilevel"/>
    <w:tmpl w:val="3B7A0FF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6">
    <w:nsid w:val="6C48645E"/>
    <w:multiLevelType w:val="hybridMultilevel"/>
    <w:tmpl w:val="6AA232B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nsid w:val="727A15A8"/>
    <w:multiLevelType w:val="hybridMultilevel"/>
    <w:tmpl w:val="1C12471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8">
    <w:nsid w:val="734B4AF9"/>
    <w:multiLevelType w:val="hybridMultilevel"/>
    <w:tmpl w:val="6B168BF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nsid w:val="74897751"/>
    <w:multiLevelType w:val="hybridMultilevel"/>
    <w:tmpl w:val="58EE2BF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0">
    <w:nsid w:val="792B3553"/>
    <w:multiLevelType w:val="hybridMultilevel"/>
    <w:tmpl w:val="BD0E414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1">
    <w:nsid w:val="794F0E17"/>
    <w:multiLevelType w:val="hybridMultilevel"/>
    <w:tmpl w:val="0ECC00E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nsid w:val="7B2C0A1B"/>
    <w:multiLevelType w:val="hybridMultilevel"/>
    <w:tmpl w:val="16EE19D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BF"/>
    <w:rsid w:val="006C11BF"/>
    <w:rsid w:val="007C110E"/>
    <w:rsid w:val="00CB5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caption" w:qFormat="1"/>
    <w:lsdException w:name="footnote reference"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11BF"/>
    <w:rPr>
      <w:rFonts w:ascii="Calibri" w:eastAsia="Times New Roman" w:hAnsi="Calibri" w:cs="Times New Roman"/>
      <w:lang w:eastAsia="ru-RU"/>
    </w:rPr>
  </w:style>
  <w:style w:type="paragraph" w:styleId="10">
    <w:name w:val="heading 1"/>
    <w:basedOn w:val="a0"/>
    <w:next w:val="a0"/>
    <w:link w:val="11"/>
    <w:qFormat/>
    <w:rsid w:val="006C11BF"/>
    <w:pPr>
      <w:pageBreakBefore/>
      <w:widowControl w:val="0"/>
      <w:suppressLineNumbers/>
      <w:suppressAutoHyphens/>
      <w:spacing w:after="240" w:line="240" w:lineRule="auto"/>
      <w:outlineLvl w:val="0"/>
    </w:pPr>
    <w:rPr>
      <w:rFonts w:ascii="Times New Roman" w:hAnsi="Times New Roman"/>
      <w:b/>
      <w:caps/>
      <w:sz w:val="28"/>
      <w:szCs w:val="24"/>
      <w:lang w:val="x-none" w:eastAsia="x-none"/>
    </w:rPr>
  </w:style>
  <w:style w:type="paragraph" w:styleId="2">
    <w:name w:val="heading 2"/>
    <w:basedOn w:val="a0"/>
    <w:next w:val="a0"/>
    <w:link w:val="20"/>
    <w:semiHidden/>
    <w:unhideWhenUsed/>
    <w:qFormat/>
    <w:rsid w:val="006C11BF"/>
    <w:pPr>
      <w:pageBreakBefore/>
      <w:widowControl w:val="0"/>
      <w:suppressLineNumbers/>
      <w:suppressAutoHyphens/>
      <w:spacing w:after="120" w:line="240" w:lineRule="auto"/>
      <w:outlineLvl w:val="1"/>
    </w:pPr>
    <w:rPr>
      <w:rFonts w:ascii="Times New Roman" w:hAnsi="Times New Roman"/>
      <w:b/>
      <w:sz w:val="28"/>
      <w:szCs w:val="24"/>
      <w:lang w:val="x-none" w:eastAsia="x-none"/>
    </w:rPr>
  </w:style>
  <w:style w:type="paragraph" w:styleId="3">
    <w:name w:val="heading 3"/>
    <w:basedOn w:val="a0"/>
    <w:next w:val="a0"/>
    <w:link w:val="30"/>
    <w:semiHidden/>
    <w:unhideWhenUsed/>
    <w:qFormat/>
    <w:rsid w:val="006C11BF"/>
    <w:pPr>
      <w:keepNext/>
      <w:suppressLineNumbers/>
      <w:tabs>
        <w:tab w:val="left" w:pos="630"/>
      </w:tabs>
      <w:suppressAutoHyphens/>
      <w:spacing w:before="120" w:after="120" w:line="240" w:lineRule="auto"/>
      <w:outlineLvl w:val="2"/>
    </w:pPr>
    <w:rPr>
      <w:rFonts w:ascii="Times New Roman" w:hAnsi="Times New Roman"/>
      <w:b/>
      <w:sz w:val="28"/>
      <w:szCs w:val="24"/>
      <w:lang w:val="x-none" w:eastAsia="x-none"/>
    </w:rPr>
  </w:style>
  <w:style w:type="paragraph" w:styleId="4">
    <w:name w:val="heading 4"/>
    <w:basedOn w:val="a0"/>
    <w:next w:val="a0"/>
    <w:link w:val="40"/>
    <w:semiHidden/>
    <w:unhideWhenUsed/>
    <w:qFormat/>
    <w:rsid w:val="006C11BF"/>
    <w:pPr>
      <w:keepNext/>
      <w:spacing w:after="0" w:line="240" w:lineRule="auto"/>
      <w:jc w:val="center"/>
      <w:outlineLvl w:val="3"/>
    </w:pPr>
    <w:rPr>
      <w:rFonts w:ascii="Times New Roman" w:hAnsi="Times New Roman"/>
      <w:sz w:val="24"/>
      <w:szCs w:val="24"/>
      <w:lang w:val="x-none" w:eastAsia="x-none"/>
    </w:rPr>
  </w:style>
  <w:style w:type="paragraph" w:styleId="5">
    <w:name w:val="heading 5"/>
    <w:basedOn w:val="a0"/>
    <w:next w:val="a0"/>
    <w:link w:val="50"/>
    <w:semiHidden/>
    <w:unhideWhenUsed/>
    <w:qFormat/>
    <w:rsid w:val="006C11BF"/>
    <w:pPr>
      <w:keepNext/>
      <w:spacing w:after="0" w:line="240" w:lineRule="auto"/>
      <w:jc w:val="center"/>
      <w:outlineLvl w:val="4"/>
    </w:pPr>
    <w:rPr>
      <w:rFonts w:ascii="Times New Roman" w:hAnsi="Times New Roman"/>
      <w:b/>
      <w:i/>
      <w:sz w:val="24"/>
      <w:szCs w:val="24"/>
      <w:lang w:val="x-none" w:eastAsia="x-none"/>
    </w:rPr>
  </w:style>
  <w:style w:type="paragraph" w:styleId="6">
    <w:name w:val="heading 6"/>
    <w:basedOn w:val="a0"/>
    <w:next w:val="a0"/>
    <w:link w:val="60"/>
    <w:semiHidden/>
    <w:unhideWhenUsed/>
    <w:qFormat/>
    <w:rsid w:val="006C11BF"/>
    <w:pPr>
      <w:keepNext/>
      <w:spacing w:after="0" w:line="240" w:lineRule="auto"/>
      <w:jc w:val="both"/>
      <w:outlineLvl w:val="5"/>
    </w:pPr>
    <w:rPr>
      <w:rFonts w:ascii="Times New Roman" w:hAnsi="Times New Roman"/>
      <w:b/>
      <w:bCs/>
      <w:sz w:val="24"/>
      <w:szCs w:val="24"/>
      <w:lang w:val="x-none" w:eastAsia="x-none"/>
    </w:rPr>
  </w:style>
  <w:style w:type="paragraph" w:styleId="7">
    <w:name w:val="heading 7"/>
    <w:basedOn w:val="a0"/>
    <w:next w:val="a0"/>
    <w:link w:val="70"/>
    <w:uiPriority w:val="99"/>
    <w:semiHidden/>
    <w:unhideWhenUsed/>
    <w:qFormat/>
    <w:rsid w:val="006C11BF"/>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semiHidden/>
    <w:unhideWhenUsed/>
    <w:qFormat/>
    <w:rsid w:val="006C11BF"/>
    <w:pPr>
      <w:keepNext/>
      <w:keepLines/>
      <w:spacing w:before="200" w:after="0" w:line="360" w:lineRule="auto"/>
      <w:ind w:firstLine="709"/>
      <w:jc w:val="both"/>
      <w:outlineLvl w:val="7"/>
    </w:pPr>
    <w:rPr>
      <w:rFonts w:ascii="Cambria" w:hAnsi="Cambria"/>
      <w:color w:val="404040"/>
      <w:sz w:val="24"/>
      <w:szCs w:val="24"/>
      <w:lang w:val="x-none" w:eastAsia="x-none"/>
    </w:rPr>
  </w:style>
  <w:style w:type="paragraph" w:styleId="9">
    <w:name w:val="heading 9"/>
    <w:basedOn w:val="a0"/>
    <w:next w:val="a0"/>
    <w:link w:val="90"/>
    <w:uiPriority w:val="99"/>
    <w:semiHidden/>
    <w:unhideWhenUsed/>
    <w:qFormat/>
    <w:rsid w:val="006C11BF"/>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6C11BF"/>
    <w:rPr>
      <w:rFonts w:ascii="Times New Roman" w:eastAsia="Times New Roman" w:hAnsi="Times New Roman" w:cs="Times New Roman"/>
      <w:b/>
      <w:caps/>
      <w:sz w:val="28"/>
      <w:szCs w:val="24"/>
      <w:lang w:val="x-none" w:eastAsia="x-none"/>
    </w:rPr>
  </w:style>
  <w:style w:type="character" w:customStyle="1" w:styleId="20">
    <w:name w:val="Заголовок 2 Знак"/>
    <w:basedOn w:val="a1"/>
    <w:link w:val="2"/>
    <w:semiHidden/>
    <w:rsid w:val="006C11BF"/>
    <w:rPr>
      <w:rFonts w:ascii="Times New Roman" w:eastAsia="Times New Roman" w:hAnsi="Times New Roman" w:cs="Times New Roman"/>
      <w:b/>
      <w:sz w:val="28"/>
      <w:szCs w:val="24"/>
      <w:lang w:val="x-none" w:eastAsia="x-none"/>
    </w:rPr>
  </w:style>
  <w:style w:type="character" w:customStyle="1" w:styleId="30">
    <w:name w:val="Заголовок 3 Знак"/>
    <w:basedOn w:val="a1"/>
    <w:link w:val="3"/>
    <w:semiHidden/>
    <w:rsid w:val="006C11BF"/>
    <w:rPr>
      <w:rFonts w:ascii="Times New Roman" w:eastAsia="Times New Roman" w:hAnsi="Times New Roman" w:cs="Times New Roman"/>
      <w:b/>
      <w:sz w:val="28"/>
      <w:szCs w:val="24"/>
      <w:lang w:val="x-none" w:eastAsia="x-none"/>
    </w:rPr>
  </w:style>
  <w:style w:type="character" w:customStyle="1" w:styleId="40">
    <w:name w:val="Заголовок 4 Знак"/>
    <w:basedOn w:val="a1"/>
    <w:link w:val="4"/>
    <w:semiHidden/>
    <w:rsid w:val="006C11BF"/>
    <w:rPr>
      <w:rFonts w:ascii="Times New Roman" w:eastAsia="Times New Roman" w:hAnsi="Times New Roman" w:cs="Times New Roman"/>
      <w:sz w:val="24"/>
      <w:szCs w:val="24"/>
      <w:lang w:val="x-none" w:eastAsia="x-none"/>
    </w:rPr>
  </w:style>
  <w:style w:type="character" w:customStyle="1" w:styleId="50">
    <w:name w:val="Заголовок 5 Знак"/>
    <w:basedOn w:val="a1"/>
    <w:link w:val="5"/>
    <w:semiHidden/>
    <w:rsid w:val="006C11BF"/>
    <w:rPr>
      <w:rFonts w:ascii="Times New Roman" w:eastAsia="Times New Roman" w:hAnsi="Times New Roman" w:cs="Times New Roman"/>
      <w:b/>
      <w:i/>
      <w:sz w:val="24"/>
      <w:szCs w:val="24"/>
      <w:lang w:val="x-none" w:eastAsia="x-none"/>
    </w:rPr>
  </w:style>
  <w:style w:type="character" w:customStyle="1" w:styleId="60">
    <w:name w:val="Заголовок 6 Знак"/>
    <w:basedOn w:val="a1"/>
    <w:link w:val="6"/>
    <w:semiHidden/>
    <w:rsid w:val="006C11BF"/>
    <w:rPr>
      <w:rFonts w:ascii="Times New Roman" w:eastAsia="Times New Roman" w:hAnsi="Times New Roman" w:cs="Times New Roman"/>
      <w:b/>
      <w:bCs/>
      <w:sz w:val="24"/>
      <w:szCs w:val="24"/>
      <w:lang w:val="x-none" w:eastAsia="x-none"/>
    </w:rPr>
  </w:style>
  <w:style w:type="character" w:customStyle="1" w:styleId="70">
    <w:name w:val="Заголовок 7 Знак"/>
    <w:basedOn w:val="a1"/>
    <w:link w:val="7"/>
    <w:uiPriority w:val="99"/>
    <w:semiHidden/>
    <w:rsid w:val="006C11BF"/>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uiPriority w:val="99"/>
    <w:semiHidden/>
    <w:rsid w:val="006C11BF"/>
    <w:rPr>
      <w:rFonts w:ascii="Cambria" w:eastAsia="Times New Roman" w:hAnsi="Cambria" w:cs="Times New Roman"/>
      <w:color w:val="404040"/>
      <w:sz w:val="24"/>
      <w:szCs w:val="24"/>
      <w:lang w:val="x-none" w:eastAsia="x-none"/>
    </w:rPr>
  </w:style>
  <w:style w:type="character" w:customStyle="1" w:styleId="90">
    <w:name w:val="Заголовок 9 Знак"/>
    <w:basedOn w:val="a1"/>
    <w:link w:val="9"/>
    <w:uiPriority w:val="99"/>
    <w:semiHidden/>
    <w:rsid w:val="006C11BF"/>
    <w:rPr>
      <w:rFonts w:ascii="Arial" w:eastAsia="Times New Roman" w:hAnsi="Arial" w:cs="Times New Roman"/>
      <w:lang w:val="x-none" w:eastAsia="x-none"/>
    </w:rPr>
  </w:style>
  <w:style w:type="character" w:styleId="a4">
    <w:name w:val="Hyperlink"/>
    <w:uiPriority w:val="99"/>
    <w:semiHidden/>
    <w:unhideWhenUsed/>
    <w:rsid w:val="006C11BF"/>
    <w:rPr>
      <w:color w:val="0000FF"/>
      <w:u w:val="single"/>
    </w:rPr>
  </w:style>
  <w:style w:type="character" w:styleId="a5">
    <w:name w:val="FollowedHyperlink"/>
    <w:semiHidden/>
    <w:unhideWhenUsed/>
    <w:rsid w:val="006C11BF"/>
    <w:rPr>
      <w:color w:val="800080"/>
      <w:u w:val="single"/>
    </w:rPr>
  </w:style>
  <w:style w:type="paragraph" w:styleId="a6">
    <w:name w:val="Normal (Web)"/>
    <w:basedOn w:val="a0"/>
    <w:uiPriority w:val="99"/>
    <w:semiHidden/>
    <w:unhideWhenUsed/>
    <w:rsid w:val="006C11BF"/>
    <w:pPr>
      <w:spacing w:before="100" w:beforeAutospacing="1" w:after="100" w:afterAutospacing="1" w:line="240" w:lineRule="auto"/>
    </w:pPr>
    <w:rPr>
      <w:rFonts w:ascii="Times New Roman" w:hAnsi="Times New Roman"/>
      <w:sz w:val="24"/>
      <w:szCs w:val="24"/>
    </w:rPr>
  </w:style>
  <w:style w:type="paragraph" w:styleId="12">
    <w:name w:val="index 1"/>
    <w:basedOn w:val="a0"/>
    <w:next w:val="a0"/>
    <w:autoRedefine/>
    <w:uiPriority w:val="99"/>
    <w:semiHidden/>
    <w:unhideWhenUsed/>
    <w:rsid w:val="006C11BF"/>
    <w:pPr>
      <w:widowControl w:val="0"/>
      <w:autoSpaceDE w:val="0"/>
      <w:autoSpaceDN w:val="0"/>
      <w:adjustRightInd w:val="0"/>
      <w:spacing w:after="0" w:line="360" w:lineRule="auto"/>
      <w:ind w:left="280" w:hanging="280"/>
    </w:pPr>
    <w:rPr>
      <w:rFonts w:ascii="Times New Roman" w:hAnsi="Times New Roman"/>
      <w:sz w:val="20"/>
      <w:szCs w:val="20"/>
    </w:rPr>
  </w:style>
  <w:style w:type="paragraph" w:styleId="13">
    <w:name w:val="toc 1"/>
    <w:basedOn w:val="a0"/>
    <w:next w:val="a0"/>
    <w:autoRedefine/>
    <w:uiPriority w:val="39"/>
    <w:semiHidden/>
    <w:unhideWhenUsed/>
    <w:qFormat/>
    <w:rsid w:val="006C11BF"/>
    <w:pPr>
      <w:tabs>
        <w:tab w:val="right" w:leader="dot" w:pos="9628"/>
      </w:tabs>
      <w:spacing w:before="120" w:after="120" w:line="240" w:lineRule="auto"/>
    </w:pPr>
    <w:rPr>
      <w:rFonts w:ascii="Times New Roman" w:hAnsi="Times New Roman"/>
      <w:bCs/>
      <w:noProof/>
      <w:sz w:val="28"/>
      <w:szCs w:val="28"/>
    </w:rPr>
  </w:style>
  <w:style w:type="paragraph" w:styleId="21">
    <w:name w:val="toc 2"/>
    <w:basedOn w:val="a0"/>
    <w:next w:val="a0"/>
    <w:autoRedefine/>
    <w:uiPriority w:val="39"/>
    <w:semiHidden/>
    <w:unhideWhenUsed/>
    <w:qFormat/>
    <w:rsid w:val="006C11BF"/>
    <w:pPr>
      <w:tabs>
        <w:tab w:val="right" w:leader="dot" w:pos="9628"/>
      </w:tabs>
      <w:spacing w:after="0" w:line="240" w:lineRule="auto"/>
      <w:ind w:left="567"/>
    </w:pPr>
    <w:rPr>
      <w:rFonts w:ascii="Times New Roman" w:hAnsi="Times New Roman"/>
      <w:noProof/>
      <w:sz w:val="28"/>
      <w:szCs w:val="28"/>
    </w:rPr>
  </w:style>
  <w:style w:type="paragraph" w:styleId="31">
    <w:name w:val="toc 3"/>
    <w:basedOn w:val="a0"/>
    <w:next w:val="a0"/>
    <w:autoRedefine/>
    <w:uiPriority w:val="99"/>
    <w:semiHidden/>
    <w:unhideWhenUsed/>
    <w:qFormat/>
    <w:rsid w:val="006C11BF"/>
    <w:pPr>
      <w:tabs>
        <w:tab w:val="right" w:leader="dot" w:pos="9628"/>
      </w:tabs>
      <w:spacing w:after="0" w:line="240" w:lineRule="auto"/>
      <w:ind w:left="1080"/>
    </w:pPr>
    <w:rPr>
      <w:rFonts w:ascii="Times New Roman" w:hAnsi="Times New Roman"/>
      <w:iCs/>
      <w:sz w:val="28"/>
      <w:szCs w:val="28"/>
    </w:rPr>
  </w:style>
  <w:style w:type="paragraph" w:styleId="41">
    <w:name w:val="toc 4"/>
    <w:basedOn w:val="a0"/>
    <w:next w:val="a0"/>
    <w:autoRedefine/>
    <w:uiPriority w:val="99"/>
    <w:semiHidden/>
    <w:unhideWhenUsed/>
    <w:rsid w:val="006C11BF"/>
    <w:pPr>
      <w:spacing w:after="0" w:line="360" w:lineRule="auto"/>
      <w:ind w:left="720" w:firstLine="709"/>
    </w:pPr>
    <w:rPr>
      <w:sz w:val="18"/>
      <w:szCs w:val="18"/>
    </w:rPr>
  </w:style>
  <w:style w:type="paragraph" w:styleId="51">
    <w:name w:val="toc 5"/>
    <w:basedOn w:val="a0"/>
    <w:next w:val="a0"/>
    <w:autoRedefine/>
    <w:uiPriority w:val="99"/>
    <w:semiHidden/>
    <w:unhideWhenUsed/>
    <w:rsid w:val="006C11BF"/>
    <w:pPr>
      <w:spacing w:after="0" w:line="360" w:lineRule="auto"/>
      <w:ind w:left="960" w:firstLine="709"/>
    </w:pPr>
    <w:rPr>
      <w:sz w:val="18"/>
      <w:szCs w:val="18"/>
    </w:rPr>
  </w:style>
  <w:style w:type="paragraph" w:styleId="61">
    <w:name w:val="toc 6"/>
    <w:basedOn w:val="a0"/>
    <w:next w:val="a0"/>
    <w:autoRedefine/>
    <w:uiPriority w:val="99"/>
    <w:semiHidden/>
    <w:unhideWhenUsed/>
    <w:rsid w:val="006C11BF"/>
    <w:pPr>
      <w:spacing w:after="0" w:line="360" w:lineRule="auto"/>
      <w:ind w:left="1200" w:firstLine="709"/>
    </w:pPr>
    <w:rPr>
      <w:sz w:val="18"/>
      <w:szCs w:val="18"/>
    </w:rPr>
  </w:style>
  <w:style w:type="paragraph" w:styleId="71">
    <w:name w:val="toc 7"/>
    <w:basedOn w:val="a0"/>
    <w:next w:val="a0"/>
    <w:autoRedefine/>
    <w:uiPriority w:val="99"/>
    <w:semiHidden/>
    <w:unhideWhenUsed/>
    <w:rsid w:val="006C11BF"/>
    <w:pPr>
      <w:spacing w:after="0" w:line="360" w:lineRule="auto"/>
      <w:ind w:left="1440" w:firstLine="709"/>
    </w:pPr>
    <w:rPr>
      <w:sz w:val="18"/>
      <w:szCs w:val="18"/>
    </w:rPr>
  </w:style>
  <w:style w:type="paragraph" w:styleId="81">
    <w:name w:val="toc 8"/>
    <w:basedOn w:val="a0"/>
    <w:next w:val="a0"/>
    <w:autoRedefine/>
    <w:uiPriority w:val="99"/>
    <w:semiHidden/>
    <w:unhideWhenUsed/>
    <w:rsid w:val="006C11BF"/>
    <w:pPr>
      <w:spacing w:after="0" w:line="360" w:lineRule="auto"/>
      <w:ind w:left="1680" w:firstLine="709"/>
    </w:pPr>
    <w:rPr>
      <w:sz w:val="18"/>
      <w:szCs w:val="18"/>
    </w:rPr>
  </w:style>
  <w:style w:type="paragraph" w:styleId="91">
    <w:name w:val="toc 9"/>
    <w:basedOn w:val="a0"/>
    <w:next w:val="a0"/>
    <w:autoRedefine/>
    <w:uiPriority w:val="99"/>
    <w:semiHidden/>
    <w:unhideWhenUsed/>
    <w:rsid w:val="006C11BF"/>
    <w:pPr>
      <w:spacing w:after="0" w:line="360" w:lineRule="auto"/>
      <w:ind w:left="1920" w:firstLine="709"/>
    </w:pPr>
    <w:rPr>
      <w:sz w:val="18"/>
      <w:szCs w:val="18"/>
    </w:rPr>
  </w:style>
  <w:style w:type="paragraph" w:styleId="a7">
    <w:name w:val="footnote text"/>
    <w:basedOn w:val="a0"/>
    <w:link w:val="a8"/>
    <w:uiPriority w:val="99"/>
    <w:semiHidden/>
    <w:unhideWhenUsed/>
    <w:rsid w:val="006C11BF"/>
    <w:pPr>
      <w:spacing w:after="0" w:line="240" w:lineRule="auto"/>
    </w:pPr>
    <w:rPr>
      <w:rFonts w:ascii="Times New Roman" w:hAnsi="Times New Roman"/>
      <w:sz w:val="24"/>
      <w:szCs w:val="24"/>
      <w:lang w:val="x-none" w:eastAsia="x-none"/>
    </w:rPr>
  </w:style>
  <w:style w:type="character" w:customStyle="1" w:styleId="a8">
    <w:name w:val="Текст сноски Знак"/>
    <w:basedOn w:val="a1"/>
    <w:link w:val="a7"/>
    <w:uiPriority w:val="99"/>
    <w:semiHidden/>
    <w:rsid w:val="006C11BF"/>
    <w:rPr>
      <w:rFonts w:ascii="Times New Roman" w:eastAsia="Times New Roman" w:hAnsi="Times New Roman" w:cs="Times New Roman"/>
      <w:sz w:val="24"/>
      <w:szCs w:val="24"/>
      <w:lang w:val="x-none" w:eastAsia="x-none"/>
    </w:rPr>
  </w:style>
  <w:style w:type="paragraph" w:styleId="a9">
    <w:name w:val="header"/>
    <w:basedOn w:val="a0"/>
    <w:link w:val="aa"/>
    <w:uiPriority w:val="99"/>
    <w:semiHidden/>
    <w:unhideWhenUsed/>
    <w:rsid w:val="006C11B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a">
    <w:name w:val="Верхний колонтитул Знак"/>
    <w:basedOn w:val="a1"/>
    <w:link w:val="a9"/>
    <w:uiPriority w:val="99"/>
    <w:semiHidden/>
    <w:rsid w:val="006C11BF"/>
    <w:rPr>
      <w:rFonts w:ascii="Times New Roman" w:eastAsia="Times New Roman" w:hAnsi="Times New Roman" w:cs="Times New Roman"/>
      <w:sz w:val="24"/>
      <w:szCs w:val="24"/>
      <w:lang w:val="x-none" w:eastAsia="x-none"/>
    </w:rPr>
  </w:style>
  <w:style w:type="paragraph" w:styleId="ab">
    <w:name w:val="footer"/>
    <w:basedOn w:val="a0"/>
    <w:link w:val="ac"/>
    <w:uiPriority w:val="99"/>
    <w:semiHidden/>
    <w:unhideWhenUsed/>
    <w:rsid w:val="006C11B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c">
    <w:name w:val="Нижний колонтитул Знак"/>
    <w:basedOn w:val="a1"/>
    <w:link w:val="ab"/>
    <w:uiPriority w:val="99"/>
    <w:semiHidden/>
    <w:rsid w:val="006C11BF"/>
    <w:rPr>
      <w:rFonts w:ascii="Times New Roman" w:eastAsia="Times New Roman" w:hAnsi="Times New Roman" w:cs="Times New Roman"/>
      <w:sz w:val="24"/>
      <w:szCs w:val="24"/>
      <w:lang w:val="x-none" w:eastAsia="x-none"/>
    </w:rPr>
  </w:style>
  <w:style w:type="paragraph" w:styleId="ad">
    <w:name w:val="caption"/>
    <w:basedOn w:val="a0"/>
    <w:next w:val="a0"/>
    <w:uiPriority w:val="99"/>
    <w:semiHidden/>
    <w:unhideWhenUsed/>
    <w:qFormat/>
    <w:rsid w:val="006C11BF"/>
    <w:pPr>
      <w:widowControl w:val="0"/>
      <w:snapToGrid w:val="0"/>
      <w:spacing w:before="120" w:after="120" w:line="240" w:lineRule="auto"/>
      <w:jc w:val="center"/>
    </w:pPr>
    <w:rPr>
      <w:rFonts w:ascii="Times New Roman" w:hAnsi="Times New Roman"/>
      <w:b/>
      <w:sz w:val="36"/>
      <w:szCs w:val="32"/>
    </w:rPr>
  </w:style>
  <w:style w:type="paragraph" w:styleId="22">
    <w:name w:val="List Bullet 2"/>
    <w:basedOn w:val="a0"/>
    <w:autoRedefine/>
    <w:uiPriority w:val="99"/>
    <w:semiHidden/>
    <w:unhideWhenUsed/>
    <w:rsid w:val="006C11BF"/>
    <w:pPr>
      <w:spacing w:after="0" w:line="240" w:lineRule="auto"/>
      <w:ind w:right="22"/>
      <w:jc w:val="both"/>
    </w:pPr>
    <w:rPr>
      <w:rFonts w:ascii="Times New Roman" w:hAnsi="Times New Roman"/>
      <w:sz w:val="28"/>
      <w:szCs w:val="28"/>
    </w:rPr>
  </w:style>
  <w:style w:type="paragraph" w:styleId="ae">
    <w:name w:val="Title"/>
    <w:basedOn w:val="a0"/>
    <w:link w:val="af"/>
    <w:uiPriority w:val="99"/>
    <w:qFormat/>
    <w:rsid w:val="006C11BF"/>
    <w:pPr>
      <w:spacing w:after="0" w:line="360" w:lineRule="auto"/>
      <w:ind w:firstLine="709"/>
      <w:jc w:val="center"/>
    </w:pPr>
    <w:rPr>
      <w:rFonts w:ascii="Baltica" w:hAnsi="Baltica"/>
      <w:sz w:val="24"/>
      <w:szCs w:val="24"/>
      <w:lang w:val="x-none" w:eastAsia="x-none"/>
    </w:rPr>
  </w:style>
  <w:style w:type="character" w:customStyle="1" w:styleId="af">
    <w:name w:val="Название Знак"/>
    <w:basedOn w:val="a1"/>
    <w:link w:val="ae"/>
    <w:uiPriority w:val="99"/>
    <w:rsid w:val="006C11BF"/>
    <w:rPr>
      <w:rFonts w:ascii="Baltica" w:eastAsia="Times New Roman" w:hAnsi="Baltica" w:cs="Times New Roman"/>
      <w:sz w:val="24"/>
      <w:szCs w:val="24"/>
      <w:lang w:val="x-none" w:eastAsia="x-none"/>
    </w:rPr>
  </w:style>
  <w:style w:type="character" w:customStyle="1" w:styleId="af0">
    <w:name w:val="Основной текст Знак"/>
    <w:aliases w:val="Основной текст Знак Знак Знак Знак,Основной текст Знак2 Знак Знак1 Знак Знак,Основной текст Знак Знак1 Знак Знак1 Знак Знак,Основной текст Знак2 Знак Знак Знак Знак Знак Знак,Основной текст Знак1 Знак Знак Знак Знак Знак Знак Знак"/>
    <w:basedOn w:val="a1"/>
    <w:link w:val="af1"/>
    <w:semiHidden/>
    <w:locked/>
    <w:rsid w:val="006C11BF"/>
    <w:rPr>
      <w:rFonts w:ascii="Times New Roman" w:hAnsi="Times New Roman" w:cs="Times New Roman"/>
      <w:sz w:val="28"/>
      <w:szCs w:val="24"/>
      <w:lang w:val="x-none" w:eastAsia="x-none"/>
    </w:rPr>
  </w:style>
  <w:style w:type="paragraph" w:styleId="af1">
    <w:name w:val="Body Text"/>
    <w:aliases w:val="Основной текст Знак Знак Знак,Основной текст Знак2 Знак Знак1 Знак,Основной текст Знак Знак1 Знак Знак1 Знак,Основной текст Знак2 Знак Знак Знак Знак Знак,Основной текст Знак1 Знак Знак Знак Знак Знак Знак,Основной текст Знак1 Знак"/>
    <w:basedOn w:val="a0"/>
    <w:link w:val="af0"/>
    <w:semiHidden/>
    <w:unhideWhenUsed/>
    <w:rsid w:val="006C11BF"/>
    <w:pPr>
      <w:spacing w:after="0" w:line="240" w:lineRule="auto"/>
      <w:jc w:val="both"/>
    </w:pPr>
    <w:rPr>
      <w:rFonts w:ascii="Times New Roman" w:eastAsiaTheme="minorHAnsi" w:hAnsi="Times New Roman"/>
      <w:sz w:val="28"/>
      <w:szCs w:val="24"/>
      <w:lang w:val="x-none" w:eastAsia="x-none"/>
    </w:rPr>
  </w:style>
  <w:style w:type="character" w:customStyle="1" w:styleId="14">
    <w:name w:val="Основной текст Знак1"/>
    <w:aliases w:val="Основной текст Знак Знак Знак Знак1,Основной текст Знак2 Знак Знак1 Знак Знак1,Основной текст Знак Знак1 Знак Знак1 Знак Знак1,Основной текст Знак2 Знак Знак Знак Знак Знак Знак1,Основной текст Знак1 Знак Знак"/>
    <w:basedOn w:val="a1"/>
    <w:semiHidden/>
    <w:rsid w:val="006C11BF"/>
    <w:rPr>
      <w:rFonts w:ascii="Calibri" w:eastAsia="Times New Roman" w:hAnsi="Calibri" w:cs="Times New Roman"/>
      <w:lang w:eastAsia="ru-RU"/>
    </w:rPr>
  </w:style>
  <w:style w:type="paragraph" w:styleId="af2">
    <w:name w:val="Body Text Indent"/>
    <w:basedOn w:val="a0"/>
    <w:link w:val="af3"/>
    <w:uiPriority w:val="99"/>
    <w:semiHidden/>
    <w:unhideWhenUsed/>
    <w:rsid w:val="006C11BF"/>
    <w:pPr>
      <w:spacing w:after="120" w:line="240" w:lineRule="auto"/>
      <w:ind w:left="283"/>
    </w:pPr>
    <w:rPr>
      <w:rFonts w:ascii="Times New Roman" w:hAnsi="Times New Roman"/>
      <w:sz w:val="24"/>
      <w:szCs w:val="24"/>
      <w:lang w:val="x-none" w:eastAsia="x-none"/>
    </w:rPr>
  </w:style>
  <w:style w:type="character" w:customStyle="1" w:styleId="af3">
    <w:name w:val="Основной текст с отступом Знак"/>
    <w:basedOn w:val="a1"/>
    <w:link w:val="af2"/>
    <w:uiPriority w:val="99"/>
    <w:semiHidden/>
    <w:rsid w:val="006C11BF"/>
    <w:rPr>
      <w:rFonts w:ascii="Times New Roman" w:eastAsia="Times New Roman" w:hAnsi="Times New Roman" w:cs="Times New Roman"/>
      <w:sz w:val="24"/>
      <w:szCs w:val="24"/>
      <w:lang w:val="x-none" w:eastAsia="x-none"/>
    </w:rPr>
  </w:style>
  <w:style w:type="paragraph" w:styleId="af4">
    <w:name w:val="Subtitle"/>
    <w:basedOn w:val="a0"/>
    <w:link w:val="af5"/>
    <w:uiPriority w:val="99"/>
    <w:qFormat/>
    <w:rsid w:val="006C11BF"/>
    <w:pPr>
      <w:spacing w:after="0" w:line="360" w:lineRule="auto"/>
      <w:ind w:firstLine="709"/>
      <w:jc w:val="center"/>
    </w:pPr>
    <w:rPr>
      <w:rFonts w:ascii="Baltica" w:hAnsi="Baltica"/>
      <w:b/>
      <w:sz w:val="24"/>
      <w:szCs w:val="24"/>
      <w:lang w:val="x-none" w:eastAsia="x-none"/>
    </w:rPr>
  </w:style>
  <w:style w:type="character" w:customStyle="1" w:styleId="af5">
    <w:name w:val="Подзаголовок Знак"/>
    <w:basedOn w:val="a1"/>
    <w:link w:val="af4"/>
    <w:uiPriority w:val="99"/>
    <w:rsid w:val="006C11BF"/>
    <w:rPr>
      <w:rFonts w:ascii="Baltica" w:eastAsia="Times New Roman" w:hAnsi="Baltica" w:cs="Times New Roman"/>
      <w:b/>
      <w:sz w:val="24"/>
      <w:szCs w:val="24"/>
      <w:lang w:val="x-none" w:eastAsia="x-none"/>
    </w:rPr>
  </w:style>
  <w:style w:type="paragraph" w:styleId="23">
    <w:name w:val="Body Text 2"/>
    <w:basedOn w:val="a0"/>
    <w:link w:val="24"/>
    <w:uiPriority w:val="99"/>
    <w:semiHidden/>
    <w:unhideWhenUsed/>
    <w:rsid w:val="006C11BF"/>
    <w:pPr>
      <w:spacing w:after="0" w:line="240" w:lineRule="auto"/>
    </w:pPr>
    <w:rPr>
      <w:rFonts w:ascii="Times New Roman" w:hAnsi="Times New Roman"/>
      <w:sz w:val="24"/>
      <w:szCs w:val="24"/>
      <w:lang w:val="x-none" w:eastAsia="x-none"/>
    </w:rPr>
  </w:style>
  <w:style w:type="character" w:customStyle="1" w:styleId="24">
    <w:name w:val="Основной текст 2 Знак"/>
    <w:basedOn w:val="a1"/>
    <w:link w:val="23"/>
    <w:uiPriority w:val="99"/>
    <w:semiHidden/>
    <w:rsid w:val="006C11BF"/>
    <w:rPr>
      <w:rFonts w:ascii="Times New Roman" w:eastAsia="Times New Roman" w:hAnsi="Times New Roman" w:cs="Times New Roman"/>
      <w:sz w:val="24"/>
      <w:szCs w:val="24"/>
      <w:lang w:val="x-none" w:eastAsia="x-none"/>
    </w:rPr>
  </w:style>
  <w:style w:type="paragraph" w:styleId="32">
    <w:name w:val="Body Text 3"/>
    <w:basedOn w:val="a0"/>
    <w:link w:val="33"/>
    <w:uiPriority w:val="99"/>
    <w:semiHidden/>
    <w:unhideWhenUsed/>
    <w:rsid w:val="006C11BF"/>
    <w:pPr>
      <w:spacing w:after="120" w:line="240" w:lineRule="auto"/>
    </w:pPr>
    <w:rPr>
      <w:rFonts w:ascii="Times New Roman" w:hAnsi="Times New Roman"/>
      <w:sz w:val="16"/>
      <w:szCs w:val="16"/>
      <w:lang w:val="x-none" w:eastAsia="x-none"/>
    </w:rPr>
  </w:style>
  <w:style w:type="character" w:customStyle="1" w:styleId="33">
    <w:name w:val="Основной текст 3 Знак"/>
    <w:basedOn w:val="a1"/>
    <w:link w:val="32"/>
    <w:uiPriority w:val="99"/>
    <w:semiHidden/>
    <w:rsid w:val="006C11BF"/>
    <w:rPr>
      <w:rFonts w:ascii="Times New Roman" w:eastAsia="Times New Roman" w:hAnsi="Times New Roman" w:cs="Times New Roman"/>
      <w:sz w:val="16"/>
      <w:szCs w:val="16"/>
      <w:lang w:val="x-none" w:eastAsia="x-none"/>
    </w:rPr>
  </w:style>
  <w:style w:type="character" w:customStyle="1" w:styleId="25">
    <w:name w:val="Основной текст с отступом 2 Знак"/>
    <w:aliases w:val="Знак2 Знак"/>
    <w:basedOn w:val="a1"/>
    <w:link w:val="26"/>
    <w:semiHidden/>
    <w:locked/>
    <w:rsid w:val="006C11BF"/>
    <w:rPr>
      <w:rFonts w:ascii="Times New Roman" w:hAnsi="Times New Roman" w:cs="Times New Roman"/>
      <w:sz w:val="28"/>
      <w:szCs w:val="24"/>
      <w:lang w:val="x-none" w:eastAsia="x-none"/>
    </w:rPr>
  </w:style>
  <w:style w:type="paragraph" w:styleId="26">
    <w:name w:val="Body Text Indent 2"/>
    <w:aliases w:val="Знак2"/>
    <w:basedOn w:val="a0"/>
    <w:link w:val="25"/>
    <w:semiHidden/>
    <w:unhideWhenUsed/>
    <w:rsid w:val="006C11BF"/>
    <w:pPr>
      <w:spacing w:after="0" w:line="360" w:lineRule="auto"/>
      <w:ind w:firstLine="900"/>
    </w:pPr>
    <w:rPr>
      <w:rFonts w:ascii="Times New Roman" w:eastAsiaTheme="minorHAnsi" w:hAnsi="Times New Roman"/>
      <w:sz w:val="28"/>
      <w:szCs w:val="24"/>
      <w:lang w:val="x-none" w:eastAsia="x-none"/>
    </w:rPr>
  </w:style>
  <w:style w:type="character" w:customStyle="1" w:styleId="210">
    <w:name w:val="Основной текст с отступом 2 Знак1"/>
    <w:aliases w:val="Знак2 Знак1"/>
    <w:basedOn w:val="a1"/>
    <w:semiHidden/>
    <w:rsid w:val="006C11BF"/>
    <w:rPr>
      <w:rFonts w:ascii="Calibri" w:eastAsia="Times New Roman" w:hAnsi="Calibri" w:cs="Times New Roman"/>
      <w:lang w:eastAsia="ru-RU"/>
    </w:rPr>
  </w:style>
  <w:style w:type="character" w:customStyle="1" w:styleId="34">
    <w:name w:val="Основной текст с отступом 3 Знак"/>
    <w:aliases w:val="Знак Знак"/>
    <w:basedOn w:val="a1"/>
    <w:link w:val="35"/>
    <w:semiHidden/>
    <w:locked/>
    <w:rsid w:val="006C11BF"/>
    <w:rPr>
      <w:rFonts w:ascii="Baltica" w:hAnsi="Baltica"/>
      <w:sz w:val="16"/>
      <w:szCs w:val="16"/>
      <w:lang w:val="x-none" w:eastAsia="x-none"/>
    </w:rPr>
  </w:style>
  <w:style w:type="paragraph" w:styleId="35">
    <w:name w:val="Body Text Indent 3"/>
    <w:aliases w:val="Знак"/>
    <w:basedOn w:val="a0"/>
    <w:link w:val="34"/>
    <w:semiHidden/>
    <w:unhideWhenUsed/>
    <w:rsid w:val="006C11BF"/>
    <w:pPr>
      <w:spacing w:after="120" w:line="360" w:lineRule="auto"/>
      <w:ind w:left="283" w:firstLine="709"/>
      <w:jc w:val="both"/>
    </w:pPr>
    <w:rPr>
      <w:rFonts w:ascii="Baltica" w:eastAsiaTheme="minorHAnsi" w:hAnsi="Baltica" w:cstheme="minorBidi"/>
      <w:sz w:val="16"/>
      <w:szCs w:val="16"/>
      <w:lang w:val="x-none" w:eastAsia="x-none"/>
    </w:rPr>
  </w:style>
  <w:style w:type="character" w:customStyle="1" w:styleId="310">
    <w:name w:val="Основной текст с отступом 3 Знак1"/>
    <w:aliases w:val="Знак Знак1"/>
    <w:basedOn w:val="a1"/>
    <w:semiHidden/>
    <w:rsid w:val="006C11BF"/>
    <w:rPr>
      <w:rFonts w:ascii="Calibri" w:eastAsia="Times New Roman" w:hAnsi="Calibri" w:cs="Times New Roman"/>
      <w:sz w:val="16"/>
      <w:szCs w:val="16"/>
      <w:lang w:eastAsia="ru-RU"/>
    </w:rPr>
  </w:style>
  <w:style w:type="paragraph" w:styleId="af6">
    <w:name w:val="Block Text"/>
    <w:basedOn w:val="a0"/>
    <w:uiPriority w:val="99"/>
    <w:semiHidden/>
    <w:unhideWhenUsed/>
    <w:rsid w:val="006C11BF"/>
    <w:pPr>
      <w:shd w:val="clear" w:color="auto" w:fill="FFFFFF"/>
      <w:spacing w:after="0" w:line="240" w:lineRule="auto"/>
      <w:ind w:left="8" w:right="12" w:firstLine="532"/>
      <w:jc w:val="both"/>
    </w:pPr>
    <w:rPr>
      <w:rFonts w:ascii="Times New Roman" w:hAnsi="Times New Roman"/>
      <w:bCs/>
      <w:sz w:val="28"/>
      <w:szCs w:val="28"/>
    </w:rPr>
  </w:style>
  <w:style w:type="character" w:customStyle="1" w:styleId="af7">
    <w:name w:val="Схема документа Знак"/>
    <w:aliases w:val="Знак1 Знак"/>
    <w:basedOn w:val="a1"/>
    <w:link w:val="af8"/>
    <w:semiHidden/>
    <w:locked/>
    <w:rsid w:val="006C11BF"/>
    <w:rPr>
      <w:rFonts w:ascii="Tahoma" w:hAnsi="Tahoma" w:cs="Tahoma"/>
      <w:sz w:val="24"/>
      <w:szCs w:val="24"/>
      <w:shd w:val="clear" w:color="auto" w:fill="000080"/>
      <w:lang w:val="x-none" w:eastAsia="x-none"/>
    </w:rPr>
  </w:style>
  <w:style w:type="paragraph" w:styleId="af8">
    <w:name w:val="Document Map"/>
    <w:aliases w:val="Знак1"/>
    <w:basedOn w:val="a0"/>
    <w:link w:val="af7"/>
    <w:semiHidden/>
    <w:unhideWhenUsed/>
    <w:rsid w:val="006C11BF"/>
    <w:pPr>
      <w:widowControl w:val="0"/>
      <w:shd w:val="clear" w:color="auto" w:fill="000080"/>
      <w:autoSpaceDE w:val="0"/>
      <w:autoSpaceDN w:val="0"/>
      <w:adjustRightInd w:val="0"/>
      <w:spacing w:after="0" w:line="240" w:lineRule="auto"/>
    </w:pPr>
    <w:rPr>
      <w:rFonts w:ascii="Tahoma" w:eastAsiaTheme="minorHAnsi" w:hAnsi="Tahoma" w:cs="Tahoma"/>
      <w:sz w:val="24"/>
      <w:szCs w:val="24"/>
      <w:lang w:val="x-none" w:eastAsia="x-none"/>
    </w:rPr>
  </w:style>
  <w:style w:type="character" w:customStyle="1" w:styleId="15">
    <w:name w:val="Схема документа Знак1"/>
    <w:aliases w:val="Знак1 Знак1"/>
    <w:basedOn w:val="a1"/>
    <w:semiHidden/>
    <w:rsid w:val="006C11BF"/>
    <w:rPr>
      <w:rFonts w:ascii="Tahoma" w:eastAsia="Times New Roman" w:hAnsi="Tahoma" w:cs="Tahoma"/>
      <w:sz w:val="16"/>
      <w:szCs w:val="16"/>
      <w:lang w:eastAsia="ru-RU"/>
    </w:rPr>
  </w:style>
  <w:style w:type="paragraph" w:styleId="af9">
    <w:name w:val="Balloon Text"/>
    <w:basedOn w:val="a0"/>
    <w:link w:val="afa"/>
    <w:uiPriority w:val="99"/>
    <w:semiHidden/>
    <w:unhideWhenUsed/>
    <w:rsid w:val="006C11BF"/>
    <w:pPr>
      <w:spacing w:after="0" w:line="240" w:lineRule="auto"/>
      <w:ind w:firstLine="709"/>
      <w:jc w:val="both"/>
    </w:pPr>
    <w:rPr>
      <w:rFonts w:ascii="Tahoma" w:hAnsi="Tahoma"/>
      <w:sz w:val="16"/>
      <w:szCs w:val="16"/>
      <w:lang w:val="x-none" w:eastAsia="x-none"/>
    </w:rPr>
  </w:style>
  <w:style w:type="character" w:customStyle="1" w:styleId="afa">
    <w:name w:val="Текст выноски Знак"/>
    <w:basedOn w:val="a1"/>
    <w:link w:val="af9"/>
    <w:uiPriority w:val="99"/>
    <w:semiHidden/>
    <w:rsid w:val="006C11BF"/>
    <w:rPr>
      <w:rFonts w:ascii="Tahoma" w:eastAsia="Times New Roman" w:hAnsi="Tahoma" w:cs="Times New Roman"/>
      <w:sz w:val="16"/>
      <w:szCs w:val="16"/>
      <w:lang w:val="x-none" w:eastAsia="x-none"/>
    </w:rPr>
  </w:style>
  <w:style w:type="paragraph" w:styleId="afb">
    <w:name w:val="List Paragraph"/>
    <w:basedOn w:val="a0"/>
    <w:uiPriority w:val="99"/>
    <w:qFormat/>
    <w:rsid w:val="006C11BF"/>
    <w:pPr>
      <w:ind w:left="720"/>
      <w:contextualSpacing/>
    </w:pPr>
  </w:style>
  <w:style w:type="paragraph" w:styleId="afc">
    <w:name w:val="TOC Heading"/>
    <w:basedOn w:val="10"/>
    <w:next w:val="a0"/>
    <w:uiPriority w:val="39"/>
    <w:semiHidden/>
    <w:unhideWhenUsed/>
    <w:qFormat/>
    <w:rsid w:val="006C11BF"/>
    <w:pPr>
      <w:keepNext/>
      <w:keepLines/>
      <w:pageBreakBefore w:val="0"/>
      <w:widowControl/>
      <w:suppressLineNumbers w:val="0"/>
      <w:suppressAutoHyphens w:val="0"/>
      <w:spacing w:before="480" w:after="0" w:line="276" w:lineRule="auto"/>
      <w:outlineLvl w:val="9"/>
    </w:pPr>
    <w:rPr>
      <w:rFonts w:ascii="Cambria" w:hAnsi="Cambria"/>
      <w:bCs/>
      <w:caps w:val="0"/>
      <w:color w:val="365F91"/>
      <w:szCs w:val="28"/>
      <w:lang w:eastAsia="en-US"/>
    </w:rPr>
  </w:style>
  <w:style w:type="paragraph" w:customStyle="1" w:styleId="western">
    <w:name w:val="western"/>
    <w:basedOn w:val="a0"/>
    <w:uiPriority w:val="99"/>
    <w:rsid w:val="006C11BF"/>
    <w:pPr>
      <w:spacing w:before="100" w:beforeAutospacing="1" w:after="100" w:afterAutospacing="1" w:line="240" w:lineRule="auto"/>
    </w:pPr>
    <w:rPr>
      <w:rFonts w:ascii="Times New Roman" w:hAnsi="Times New Roman"/>
      <w:sz w:val="24"/>
      <w:szCs w:val="24"/>
    </w:rPr>
  </w:style>
  <w:style w:type="paragraph" w:customStyle="1" w:styleId="140">
    <w:name w:val="Стиль 14 пт По левому краю"/>
    <w:basedOn w:val="a0"/>
    <w:uiPriority w:val="99"/>
    <w:rsid w:val="006C11BF"/>
    <w:pPr>
      <w:spacing w:after="0" w:line="240" w:lineRule="auto"/>
    </w:pPr>
    <w:rPr>
      <w:rFonts w:ascii="Times New Roman" w:hAnsi="Times New Roman"/>
      <w:sz w:val="28"/>
      <w:szCs w:val="20"/>
    </w:rPr>
  </w:style>
  <w:style w:type="paragraph" w:customStyle="1" w:styleId="FR5">
    <w:name w:val="FR5"/>
    <w:uiPriority w:val="99"/>
    <w:rsid w:val="006C11BF"/>
    <w:pPr>
      <w:widowControl w:val="0"/>
      <w:autoSpaceDE w:val="0"/>
      <w:autoSpaceDN w:val="0"/>
      <w:adjustRightInd w:val="0"/>
      <w:spacing w:after="0" w:line="259" w:lineRule="auto"/>
      <w:ind w:left="40" w:firstLine="420"/>
      <w:jc w:val="both"/>
    </w:pPr>
    <w:rPr>
      <w:rFonts w:ascii="Arial" w:eastAsia="Times New Roman" w:hAnsi="Arial" w:cs="Arial"/>
      <w:sz w:val="18"/>
      <w:szCs w:val="18"/>
      <w:lang w:eastAsia="ru-RU"/>
    </w:rPr>
  </w:style>
  <w:style w:type="paragraph" w:customStyle="1" w:styleId="FR3">
    <w:name w:val="FR3"/>
    <w:uiPriority w:val="99"/>
    <w:rsid w:val="006C11BF"/>
    <w:pPr>
      <w:widowControl w:val="0"/>
      <w:autoSpaceDE w:val="0"/>
      <w:autoSpaceDN w:val="0"/>
      <w:adjustRightInd w:val="0"/>
      <w:spacing w:before="120" w:after="0" w:line="240" w:lineRule="auto"/>
      <w:ind w:left="480" w:right="4600"/>
    </w:pPr>
    <w:rPr>
      <w:rFonts w:ascii="Courier New" w:eastAsia="Times New Roman" w:hAnsi="Courier New" w:cs="Courier New"/>
      <w:i/>
      <w:iCs/>
      <w:sz w:val="32"/>
      <w:szCs w:val="32"/>
      <w:lang w:val="en-US" w:eastAsia="ru-RU"/>
    </w:rPr>
  </w:style>
  <w:style w:type="paragraph" w:customStyle="1" w:styleId="FR4">
    <w:name w:val="FR4"/>
    <w:uiPriority w:val="99"/>
    <w:rsid w:val="006C11BF"/>
    <w:pPr>
      <w:widowControl w:val="0"/>
      <w:autoSpaceDE w:val="0"/>
      <w:autoSpaceDN w:val="0"/>
      <w:adjustRightInd w:val="0"/>
      <w:spacing w:before="180" w:after="0" w:line="259" w:lineRule="auto"/>
      <w:ind w:firstLine="440"/>
    </w:pPr>
    <w:rPr>
      <w:rFonts w:ascii="Courier New" w:eastAsia="Times New Roman" w:hAnsi="Courier New" w:cs="Courier New"/>
      <w:sz w:val="18"/>
      <w:szCs w:val="18"/>
      <w:lang w:eastAsia="ru-RU"/>
    </w:rPr>
  </w:style>
  <w:style w:type="paragraph" w:customStyle="1" w:styleId="FR2">
    <w:name w:val="FR2"/>
    <w:uiPriority w:val="99"/>
    <w:rsid w:val="006C11BF"/>
    <w:pPr>
      <w:widowControl w:val="0"/>
      <w:autoSpaceDE w:val="0"/>
      <w:autoSpaceDN w:val="0"/>
      <w:adjustRightInd w:val="0"/>
      <w:spacing w:after="0" w:line="240" w:lineRule="auto"/>
      <w:ind w:left="800"/>
    </w:pPr>
    <w:rPr>
      <w:rFonts w:ascii="Arial" w:eastAsia="Times New Roman" w:hAnsi="Arial" w:cs="Arial"/>
      <w:sz w:val="32"/>
      <w:szCs w:val="32"/>
      <w:lang w:eastAsia="ru-RU"/>
    </w:rPr>
  </w:style>
  <w:style w:type="paragraph" w:customStyle="1" w:styleId="afd">
    <w:name w:val="Содержимое таблицы"/>
    <w:basedOn w:val="a0"/>
    <w:uiPriority w:val="99"/>
    <w:rsid w:val="006C11BF"/>
    <w:pPr>
      <w:suppressLineNumbers/>
      <w:suppressAutoHyphens/>
      <w:spacing w:after="0" w:line="240" w:lineRule="auto"/>
    </w:pPr>
    <w:rPr>
      <w:rFonts w:ascii="Times New Roman" w:hAnsi="Times New Roman"/>
      <w:sz w:val="24"/>
      <w:szCs w:val="24"/>
      <w:lang w:eastAsia="ar-SA"/>
    </w:rPr>
  </w:style>
  <w:style w:type="paragraph" w:customStyle="1" w:styleId="afe">
    <w:name w:val="Заголовок таблицы"/>
    <w:basedOn w:val="afd"/>
    <w:uiPriority w:val="99"/>
    <w:rsid w:val="006C11BF"/>
    <w:pPr>
      <w:jc w:val="center"/>
    </w:pPr>
    <w:rPr>
      <w:b/>
      <w:bCs/>
      <w:i/>
      <w:iCs/>
    </w:rPr>
  </w:style>
  <w:style w:type="paragraph" w:customStyle="1" w:styleId="FR1">
    <w:name w:val="FR1"/>
    <w:uiPriority w:val="99"/>
    <w:rsid w:val="006C11BF"/>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16">
    <w:name w:val="оглавление 1"/>
    <w:basedOn w:val="a0"/>
    <w:next w:val="a0"/>
    <w:uiPriority w:val="99"/>
    <w:rsid w:val="006C11BF"/>
    <w:pPr>
      <w:widowControl w:val="0"/>
      <w:tabs>
        <w:tab w:val="right" w:pos="9071"/>
      </w:tabs>
      <w:spacing w:before="360" w:after="0" w:line="240" w:lineRule="auto"/>
      <w:jc w:val="both"/>
    </w:pPr>
    <w:rPr>
      <w:rFonts w:ascii="Arial" w:hAnsi="Arial"/>
      <w:b/>
      <w:caps/>
      <w:sz w:val="28"/>
      <w:szCs w:val="24"/>
    </w:rPr>
  </w:style>
  <w:style w:type="paragraph" w:customStyle="1" w:styleId="aff">
    <w:name w:val="цифры таблицы"/>
    <w:uiPriority w:val="99"/>
    <w:rsid w:val="006C11BF"/>
    <w:pPr>
      <w:snapToGrid w:val="0"/>
      <w:spacing w:after="0" w:line="240" w:lineRule="auto"/>
      <w:jc w:val="right"/>
    </w:pPr>
    <w:rPr>
      <w:rFonts w:ascii="Times New Roman" w:eastAsia="Times New Roman" w:hAnsi="Times New Roman" w:cs="Times New Roman"/>
      <w:noProof/>
      <w:color w:val="000000"/>
      <w:sz w:val="26"/>
      <w:szCs w:val="20"/>
      <w:lang w:eastAsia="ru-RU"/>
    </w:rPr>
  </w:style>
  <w:style w:type="paragraph" w:customStyle="1" w:styleId="17">
    <w:name w:val="Текст1"/>
    <w:basedOn w:val="a0"/>
    <w:uiPriority w:val="99"/>
    <w:rsid w:val="006C11BF"/>
    <w:pPr>
      <w:spacing w:after="0" w:line="240" w:lineRule="auto"/>
    </w:pPr>
    <w:rPr>
      <w:rFonts w:ascii="Courier New" w:hAnsi="Courier New"/>
      <w:sz w:val="24"/>
      <w:szCs w:val="24"/>
    </w:rPr>
  </w:style>
  <w:style w:type="paragraph" w:customStyle="1" w:styleId="18">
    <w:name w:val="Обычный1"/>
    <w:uiPriority w:val="99"/>
    <w:rsid w:val="006C11BF"/>
    <w:pPr>
      <w:widowControl w:val="0"/>
      <w:snapToGrid w:val="0"/>
      <w:spacing w:after="0" w:line="240" w:lineRule="auto"/>
      <w:ind w:firstLine="380"/>
      <w:jc w:val="both"/>
    </w:pPr>
    <w:rPr>
      <w:rFonts w:ascii="Times New Roman" w:eastAsia="Times New Roman" w:hAnsi="Times New Roman" w:cs="Times New Roman"/>
      <w:sz w:val="24"/>
      <w:szCs w:val="20"/>
      <w:lang w:eastAsia="ru-RU"/>
    </w:rPr>
  </w:style>
  <w:style w:type="paragraph" w:customStyle="1" w:styleId="aff0">
    <w:name w:val="Основной заголовок"/>
    <w:basedOn w:val="af1"/>
    <w:uiPriority w:val="99"/>
    <w:rsid w:val="006C11BF"/>
    <w:pPr>
      <w:spacing w:after="120" w:line="360" w:lineRule="auto"/>
      <w:jc w:val="center"/>
    </w:pPr>
    <w:rPr>
      <w:rFonts w:ascii="Courier New" w:hAnsi="Courier New"/>
    </w:rPr>
  </w:style>
  <w:style w:type="paragraph" w:customStyle="1" w:styleId="a">
    <w:name w:val="список с точками"/>
    <w:basedOn w:val="a0"/>
    <w:uiPriority w:val="99"/>
    <w:rsid w:val="006C11BF"/>
    <w:pPr>
      <w:numPr>
        <w:numId w:val="1"/>
      </w:numPr>
      <w:tabs>
        <w:tab w:val="num" w:pos="756"/>
      </w:tabs>
      <w:spacing w:after="0" w:line="312" w:lineRule="auto"/>
      <w:ind w:left="756"/>
      <w:jc w:val="both"/>
    </w:pPr>
    <w:rPr>
      <w:rFonts w:ascii="Times New Roman" w:hAnsi="Times New Roman"/>
      <w:sz w:val="24"/>
      <w:szCs w:val="24"/>
    </w:rPr>
  </w:style>
  <w:style w:type="paragraph" w:customStyle="1" w:styleId="Default">
    <w:name w:val="Default"/>
    <w:uiPriority w:val="99"/>
    <w:rsid w:val="006C11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0"/>
    <w:uiPriority w:val="99"/>
    <w:rsid w:val="006C11BF"/>
    <w:pPr>
      <w:widowControl w:val="0"/>
      <w:autoSpaceDE w:val="0"/>
      <w:autoSpaceDN w:val="0"/>
      <w:adjustRightInd w:val="0"/>
      <w:spacing w:after="0" w:line="485" w:lineRule="exact"/>
      <w:jc w:val="center"/>
    </w:pPr>
    <w:rPr>
      <w:rFonts w:ascii="Times New Roman" w:hAnsi="Times New Roman"/>
      <w:sz w:val="24"/>
      <w:szCs w:val="24"/>
    </w:rPr>
  </w:style>
  <w:style w:type="paragraph" w:customStyle="1" w:styleId="Style9">
    <w:name w:val="Style9"/>
    <w:basedOn w:val="a0"/>
    <w:uiPriority w:val="99"/>
    <w:rsid w:val="006C11BF"/>
    <w:pPr>
      <w:widowControl w:val="0"/>
      <w:autoSpaceDE w:val="0"/>
      <w:autoSpaceDN w:val="0"/>
      <w:adjustRightInd w:val="0"/>
      <w:spacing w:after="0" w:line="488" w:lineRule="exact"/>
      <w:ind w:firstLine="725"/>
      <w:jc w:val="both"/>
    </w:pPr>
    <w:rPr>
      <w:rFonts w:ascii="Times New Roman" w:hAnsi="Times New Roman"/>
      <w:sz w:val="24"/>
      <w:szCs w:val="24"/>
    </w:rPr>
  </w:style>
  <w:style w:type="paragraph" w:customStyle="1" w:styleId="aff1">
    <w:name w:val="......."/>
    <w:basedOn w:val="Default"/>
    <w:uiPriority w:val="99"/>
    <w:rsid w:val="006C11BF"/>
    <w:pPr>
      <w:widowControl w:val="0"/>
      <w:suppressAutoHyphens/>
      <w:autoSpaceDE/>
      <w:autoSpaceDN/>
      <w:adjustRightInd/>
    </w:pPr>
    <w:rPr>
      <w:rFonts w:ascii="Arial" w:hAnsi="Arial"/>
      <w:color w:val="auto"/>
      <w:kern w:val="2"/>
      <w:sz w:val="28"/>
    </w:rPr>
  </w:style>
  <w:style w:type="paragraph" w:customStyle="1" w:styleId="Style20">
    <w:name w:val="Style20"/>
    <w:basedOn w:val="a0"/>
    <w:uiPriority w:val="99"/>
    <w:rsid w:val="006C11BF"/>
    <w:pPr>
      <w:widowControl w:val="0"/>
      <w:autoSpaceDE w:val="0"/>
      <w:autoSpaceDN w:val="0"/>
      <w:adjustRightInd w:val="0"/>
      <w:spacing w:after="0" w:line="485" w:lineRule="exact"/>
      <w:ind w:firstLine="701"/>
      <w:jc w:val="both"/>
    </w:pPr>
    <w:rPr>
      <w:rFonts w:ascii="Times New Roman" w:hAnsi="Times New Roman"/>
      <w:sz w:val="24"/>
      <w:szCs w:val="24"/>
    </w:rPr>
  </w:style>
  <w:style w:type="paragraph" w:customStyle="1" w:styleId="311">
    <w:name w:val="Основной текст 31"/>
    <w:basedOn w:val="a0"/>
    <w:uiPriority w:val="99"/>
    <w:rsid w:val="006C11BF"/>
    <w:pPr>
      <w:overflowPunct w:val="0"/>
      <w:autoSpaceDE w:val="0"/>
      <w:autoSpaceDN w:val="0"/>
      <w:adjustRightInd w:val="0"/>
      <w:spacing w:after="0" w:line="240" w:lineRule="auto"/>
      <w:jc w:val="center"/>
    </w:pPr>
    <w:rPr>
      <w:rFonts w:ascii="Times New Roman" w:hAnsi="Times New Roman"/>
      <w:sz w:val="28"/>
      <w:szCs w:val="20"/>
    </w:rPr>
  </w:style>
  <w:style w:type="paragraph" w:customStyle="1" w:styleId="19">
    <w:name w:val="Абзац списка1"/>
    <w:basedOn w:val="a0"/>
    <w:uiPriority w:val="34"/>
    <w:qFormat/>
    <w:rsid w:val="006C11BF"/>
    <w:pPr>
      <w:ind w:left="720"/>
      <w:contextualSpacing/>
    </w:pPr>
  </w:style>
  <w:style w:type="paragraph" w:customStyle="1" w:styleId="aff2">
    <w:name w:val="Стиль"/>
    <w:basedOn w:val="a0"/>
    <w:uiPriority w:val="99"/>
    <w:rsid w:val="006C11BF"/>
    <w:pPr>
      <w:spacing w:after="0" w:line="240" w:lineRule="auto"/>
      <w:jc w:val="center"/>
    </w:pPr>
    <w:rPr>
      <w:rFonts w:ascii="Times New Roman" w:hAnsi="Times New Roman"/>
      <w:sz w:val="28"/>
      <w:szCs w:val="20"/>
    </w:rPr>
  </w:style>
  <w:style w:type="paragraph" w:customStyle="1" w:styleId="14pt6">
    <w:name w:val="Стиль 14 pt по центру Перед:  6 пт"/>
    <w:basedOn w:val="a0"/>
    <w:uiPriority w:val="99"/>
    <w:rsid w:val="006C11BF"/>
    <w:pPr>
      <w:spacing w:before="60" w:after="0" w:line="240" w:lineRule="auto"/>
      <w:jc w:val="center"/>
    </w:pPr>
    <w:rPr>
      <w:rFonts w:ascii="Times New Roman" w:hAnsi="Times New Roman"/>
      <w:sz w:val="28"/>
      <w:szCs w:val="20"/>
    </w:rPr>
  </w:style>
  <w:style w:type="paragraph" w:customStyle="1" w:styleId="14pt60">
    <w:name w:val="Стиль 14 pt по ширине После:  6 пт"/>
    <w:basedOn w:val="a0"/>
    <w:uiPriority w:val="99"/>
    <w:rsid w:val="006C11BF"/>
    <w:pPr>
      <w:keepLines/>
      <w:spacing w:after="120" w:line="240" w:lineRule="auto"/>
      <w:jc w:val="both"/>
    </w:pPr>
    <w:rPr>
      <w:rFonts w:ascii="Times New Roman" w:hAnsi="Times New Roman"/>
      <w:sz w:val="28"/>
      <w:szCs w:val="20"/>
    </w:rPr>
  </w:style>
  <w:style w:type="paragraph" w:customStyle="1" w:styleId="0">
    <w:name w:val="Стиль Основной текст с отступом + влево Первая строка:  0 см"/>
    <w:basedOn w:val="a0"/>
    <w:next w:val="a0"/>
    <w:uiPriority w:val="99"/>
    <w:rsid w:val="006C11BF"/>
    <w:pPr>
      <w:spacing w:after="0" w:line="240" w:lineRule="auto"/>
    </w:pPr>
    <w:rPr>
      <w:rFonts w:ascii="Times New Roman" w:hAnsi="Times New Roman"/>
      <w:sz w:val="36"/>
      <w:szCs w:val="36"/>
    </w:rPr>
  </w:style>
  <w:style w:type="character" w:customStyle="1" w:styleId="aff3">
    <w:name w:val="Стиль Основной текст + курсив Знак Знак"/>
    <w:link w:val="aff4"/>
    <w:locked/>
    <w:rsid w:val="006C11BF"/>
    <w:rPr>
      <w:rFonts w:ascii="Times New Roman" w:hAnsi="Times New Roman" w:cs="Times New Roman"/>
      <w:i/>
      <w:iCs/>
      <w:sz w:val="28"/>
      <w:szCs w:val="24"/>
      <w:lang w:val="x-none" w:eastAsia="x-none"/>
    </w:rPr>
  </w:style>
  <w:style w:type="paragraph" w:customStyle="1" w:styleId="aff4">
    <w:name w:val="Стиль Основной текст + курсив Знак"/>
    <w:basedOn w:val="af1"/>
    <w:link w:val="aff3"/>
    <w:rsid w:val="006C11BF"/>
    <w:pPr>
      <w:keepNext/>
      <w:ind w:firstLine="720"/>
    </w:pPr>
    <w:rPr>
      <w:i/>
      <w:iCs/>
    </w:rPr>
  </w:style>
  <w:style w:type="paragraph" w:customStyle="1" w:styleId="27">
    <w:name w:val="Обычный2"/>
    <w:uiPriority w:val="99"/>
    <w:rsid w:val="006C11BF"/>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paragraph">
    <w:name w:val="paragraph"/>
    <w:basedOn w:val="a0"/>
    <w:uiPriority w:val="99"/>
    <w:rsid w:val="006C11BF"/>
    <w:pPr>
      <w:spacing w:before="100" w:after="100" w:line="240" w:lineRule="auto"/>
    </w:pPr>
    <w:rPr>
      <w:rFonts w:ascii="Arial" w:hAnsi="Arial"/>
      <w:szCs w:val="20"/>
    </w:rPr>
  </w:style>
  <w:style w:type="character" w:customStyle="1" w:styleId="36">
    <w:name w:val="Стиль Заголовок 3 + не курсив Знак"/>
    <w:link w:val="37"/>
    <w:locked/>
    <w:rsid w:val="006C11BF"/>
    <w:rPr>
      <w:rFonts w:ascii="Times New Roman" w:hAnsi="Times New Roman" w:cs="Times New Roman"/>
      <w:b/>
      <w:bCs/>
      <w:i/>
      <w:iCs/>
      <w:sz w:val="28"/>
      <w:szCs w:val="28"/>
      <w:lang w:val="x-none" w:eastAsia="x-none"/>
    </w:rPr>
  </w:style>
  <w:style w:type="paragraph" w:customStyle="1" w:styleId="37">
    <w:name w:val="Стиль Заголовок 3 + не курсив"/>
    <w:basedOn w:val="3"/>
    <w:link w:val="36"/>
    <w:rsid w:val="006C11BF"/>
    <w:pPr>
      <w:pageBreakBefore/>
      <w:widowControl w:val="0"/>
      <w:suppressLineNumbers w:val="0"/>
      <w:tabs>
        <w:tab w:val="clear" w:pos="630"/>
      </w:tabs>
      <w:suppressAutoHyphens w:val="0"/>
      <w:autoSpaceDE w:val="0"/>
      <w:autoSpaceDN w:val="0"/>
      <w:adjustRightInd w:val="0"/>
      <w:contextualSpacing/>
      <w:jc w:val="center"/>
    </w:pPr>
    <w:rPr>
      <w:rFonts w:eastAsiaTheme="minorHAnsi"/>
      <w:bCs/>
      <w:i/>
      <w:iCs/>
      <w:szCs w:val="28"/>
    </w:rPr>
  </w:style>
  <w:style w:type="paragraph" w:customStyle="1" w:styleId="62">
    <w:name w:val="Стиль курсив по центру После:  6 пт"/>
    <w:basedOn w:val="a0"/>
    <w:uiPriority w:val="99"/>
    <w:rsid w:val="006C11BF"/>
    <w:pPr>
      <w:autoSpaceDE w:val="0"/>
      <w:autoSpaceDN w:val="0"/>
      <w:adjustRightInd w:val="0"/>
      <w:spacing w:after="120" w:line="240" w:lineRule="auto"/>
      <w:jc w:val="center"/>
    </w:pPr>
    <w:rPr>
      <w:rFonts w:ascii="Times New Roman" w:hAnsi="Times New Roman"/>
      <w:i/>
      <w:iCs/>
      <w:sz w:val="36"/>
      <w:szCs w:val="20"/>
    </w:rPr>
  </w:style>
  <w:style w:type="paragraph" w:customStyle="1" w:styleId="aff5">
    <w:name w:val="Стиль Основной текст с отступом + курсив по центру"/>
    <w:basedOn w:val="a0"/>
    <w:uiPriority w:val="99"/>
    <w:rsid w:val="006C11BF"/>
    <w:pPr>
      <w:autoSpaceDE w:val="0"/>
      <w:autoSpaceDN w:val="0"/>
      <w:adjustRightInd w:val="0"/>
      <w:spacing w:after="0" w:line="240" w:lineRule="auto"/>
      <w:jc w:val="center"/>
    </w:pPr>
    <w:rPr>
      <w:rFonts w:ascii="Times New Roman" w:hAnsi="Times New Roman"/>
      <w:i/>
      <w:iCs/>
      <w:sz w:val="36"/>
      <w:szCs w:val="36"/>
    </w:rPr>
  </w:style>
  <w:style w:type="paragraph" w:customStyle="1" w:styleId="220pt">
    <w:name w:val="Стиль Заголовок 2 + 20 pt не полужирный курсив"/>
    <w:basedOn w:val="2"/>
    <w:uiPriority w:val="99"/>
    <w:rsid w:val="006C11BF"/>
    <w:pPr>
      <w:keepNext/>
      <w:pageBreakBefore w:val="0"/>
      <w:widowControl/>
      <w:suppressLineNumbers w:val="0"/>
      <w:shd w:val="clear" w:color="auto" w:fill="FFFFFF"/>
      <w:autoSpaceDE w:val="0"/>
      <w:autoSpaceDN w:val="0"/>
      <w:adjustRightInd w:val="0"/>
      <w:spacing w:after="240"/>
      <w:contextualSpacing/>
      <w:jc w:val="center"/>
    </w:pPr>
    <w:rPr>
      <w:b w:val="0"/>
      <w:i/>
      <w:iCs/>
      <w:caps/>
      <w:color w:val="000000"/>
      <w:sz w:val="40"/>
      <w:szCs w:val="36"/>
    </w:rPr>
  </w:style>
  <w:style w:type="paragraph" w:customStyle="1" w:styleId="214">
    <w:name w:val="Стиль Заголовок 2 + 14 пт полужирный"/>
    <w:basedOn w:val="2"/>
    <w:uiPriority w:val="99"/>
    <w:rsid w:val="006C11BF"/>
    <w:pPr>
      <w:widowControl/>
      <w:suppressLineNumbers w:val="0"/>
      <w:spacing w:line="360" w:lineRule="auto"/>
      <w:jc w:val="center"/>
    </w:pPr>
    <w:rPr>
      <w:bCs/>
      <w:szCs w:val="20"/>
    </w:rPr>
  </w:style>
  <w:style w:type="paragraph" w:customStyle="1" w:styleId="1a">
    <w:name w:val="Стиль Заголовок 1 + По правому краю"/>
    <w:basedOn w:val="10"/>
    <w:uiPriority w:val="99"/>
    <w:rsid w:val="006C11BF"/>
    <w:pPr>
      <w:spacing w:after="120"/>
      <w:jc w:val="center"/>
    </w:pPr>
    <w:rPr>
      <w:caps w:val="0"/>
      <w:szCs w:val="20"/>
    </w:rPr>
  </w:style>
  <w:style w:type="paragraph" w:customStyle="1" w:styleId="21412">
    <w:name w:val="Стиль Заголовок 2 + 14 пт полужирный По центру Перед:  12 пт Ме..."/>
    <w:basedOn w:val="2"/>
    <w:uiPriority w:val="99"/>
    <w:rsid w:val="006C11BF"/>
    <w:pPr>
      <w:keepNext/>
      <w:pageBreakBefore w:val="0"/>
      <w:widowControl/>
      <w:suppressLineNumbers w:val="0"/>
      <w:jc w:val="center"/>
    </w:pPr>
    <w:rPr>
      <w:b w:val="0"/>
      <w:bCs/>
      <w:szCs w:val="20"/>
    </w:rPr>
  </w:style>
  <w:style w:type="paragraph" w:customStyle="1" w:styleId="2146">
    <w:name w:val="Стиль Заголовок 2 + 14 пт полужирный По центру После:  6 пт"/>
    <w:basedOn w:val="2"/>
    <w:uiPriority w:val="99"/>
    <w:rsid w:val="006C11BF"/>
    <w:pPr>
      <w:keepNext/>
      <w:pageBreakBefore w:val="0"/>
      <w:widowControl/>
      <w:suppressLineNumbers w:val="0"/>
      <w:jc w:val="center"/>
    </w:pPr>
    <w:rPr>
      <w:bCs/>
      <w:szCs w:val="20"/>
    </w:rPr>
  </w:style>
  <w:style w:type="paragraph" w:customStyle="1" w:styleId="1b">
    <w:name w:val="Знак Знак Знак Знак Знак Знак Знак1 Знак Знак Знак Знак Знак Знак"/>
    <w:basedOn w:val="a0"/>
    <w:uiPriority w:val="99"/>
    <w:rsid w:val="006C11BF"/>
    <w:pPr>
      <w:tabs>
        <w:tab w:val="num" w:pos="643"/>
      </w:tabs>
      <w:spacing w:after="160" w:line="240" w:lineRule="exact"/>
    </w:pPr>
    <w:rPr>
      <w:rFonts w:ascii="Verdana" w:hAnsi="Verdana" w:cs="Verdana"/>
      <w:sz w:val="20"/>
      <w:szCs w:val="20"/>
      <w:lang w:val="en-US" w:eastAsia="en-US"/>
    </w:rPr>
  </w:style>
  <w:style w:type="paragraph" w:customStyle="1" w:styleId="211">
    <w:name w:val="Основной текст 21"/>
    <w:basedOn w:val="a0"/>
    <w:uiPriority w:val="99"/>
    <w:rsid w:val="006C11BF"/>
    <w:pPr>
      <w:spacing w:after="0" w:line="288" w:lineRule="auto"/>
      <w:ind w:firstLine="851"/>
      <w:jc w:val="both"/>
    </w:pPr>
    <w:rPr>
      <w:rFonts w:ascii="Times New Roman" w:hAnsi="Times New Roman"/>
      <w:sz w:val="28"/>
      <w:szCs w:val="20"/>
    </w:rPr>
  </w:style>
  <w:style w:type="paragraph" w:customStyle="1" w:styleId="220">
    <w:name w:val="Основной текст 22"/>
    <w:basedOn w:val="a0"/>
    <w:uiPriority w:val="99"/>
    <w:rsid w:val="006C11BF"/>
    <w:pPr>
      <w:spacing w:after="0" w:line="288" w:lineRule="auto"/>
      <w:ind w:firstLine="851"/>
      <w:jc w:val="both"/>
    </w:pPr>
    <w:rPr>
      <w:rFonts w:ascii="Times New Roman" w:hAnsi="Times New Roman"/>
      <w:sz w:val="28"/>
      <w:szCs w:val="20"/>
    </w:rPr>
  </w:style>
  <w:style w:type="paragraph" w:customStyle="1" w:styleId="1">
    <w:name w:val="1. Нумерованный_УМК"/>
    <w:basedOn w:val="a0"/>
    <w:next w:val="a0"/>
    <w:uiPriority w:val="99"/>
    <w:qFormat/>
    <w:rsid w:val="006C11BF"/>
    <w:pPr>
      <w:numPr>
        <w:numId w:val="2"/>
      </w:numPr>
      <w:suppressAutoHyphens/>
      <w:spacing w:after="0" w:line="240" w:lineRule="auto"/>
      <w:ind w:left="567" w:hanging="425"/>
      <w:jc w:val="both"/>
    </w:pPr>
    <w:rPr>
      <w:rFonts w:ascii="Times New Roman" w:eastAsia="Calibri" w:hAnsi="Times New Roman"/>
      <w:sz w:val="28"/>
      <w:szCs w:val="28"/>
      <w:lang w:eastAsia="en-US"/>
    </w:rPr>
  </w:style>
  <w:style w:type="character" w:styleId="aff6">
    <w:name w:val="footnote reference"/>
    <w:semiHidden/>
    <w:unhideWhenUsed/>
    <w:rsid w:val="006C11BF"/>
    <w:rPr>
      <w:vertAlign w:val="superscript"/>
    </w:rPr>
  </w:style>
  <w:style w:type="character" w:customStyle="1" w:styleId="apple-style-span">
    <w:name w:val="apple-style-span"/>
    <w:basedOn w:val="a1"/>
    <w:rsid w:val="006C11BF"/>
  </w:style>
  <w:style w:type="character" w:customStyle="1" w:styleId="apple-converted-space">
    <w:name w:val="apple-converted-space"/>
    <w:basedOn w:val="a1"/>
    <w:rsid w:val="006C11BF"/>
  </w:style>
  <w:style w:type="character" w:customStyle="1" w:styleId="38">
    <w:name w:val="Знак Знак3"/>
    <w:rsid w:val="006C11BF"/>
    <w:rPr>
      <w:sz w:val="24"/>
      <w:szCs w:val="24"/>
    </w:rPr>
  </w:style>
  <w:style w:type="character" w:customStyle="1" w:styleId="1c">
    <w:name w:val="Основной шрифт абзаца1"/>
    <w:rsid w:val="006C11BF"/>
  </w:style>
  <w:style w:type="character" w:customStyle="1" w:styleId="aff7">
    <w:name w:val="выделение"/>
    <w:rsid w:val="006C11BF"/>
  </w:style>
  <w:style w:type="character" w:customStyle="1" w:styleId="-">
    <w:name w:val="опред-е"/>
    <w:rsid w:val="006C11BF"/>
  </w:style>
  <w:style w:type="character" w:customStyle="1" w:styleId="92">
    <w:name w:val="Знак Знак9"/>
    <w:locked/>
    <w:rsid w:val="006C11BF"/>
    <w:rPr>
      <w:sz w:val="28"/>
      <w:lang w:val="ru-RU" w:eastAsia="ar-SA" w:bidi="ar-SA"/>
    </w:rPr>
  </w:style>
  <w:style w:type="character" w:customStyle="1" w:styleId="FontStyle45">
    <w:name w:val="Font Style45"/>
    <w:rsid w:val="006C11BF"/>
    <w:rPr>
      <w:rFonts w:ascii="Times New Roman" w:hAnsi="Times New Roman" w:cs="Times New Roman" w:hint="default"/>
      <w:b/>
      <w:bCs/>
      <w:sz w:val="26"/>
      <w:szCs w:val="26"/>
    </w:rPr>
  </w:style>
  <w:style w:type="character" w:customStyle="1" w:styleId="FontStyle46">
    <w:name w:val="Font Style46"/>
    <w:rsid w:val="006C11BF"/>
    <w:rPr>
      <w:rFonts w:ascii="Times New Roman" w:hAnsi="Times New Roman" w:cs="Times New Roman" w:hint="default"/>
      <w:sz w:val="26"/>
      <w:szCs w:val="26"/>
    </w:rPr>
  </w:style>
  <w:style w:type="character" w:customStyle="1" w:styleId="FontStyle53">
    <w:name w:val="Font Style53"/>
    <w:rsid w:val="006C11BF"/>
    <w:rPr>
      <w:rFonts w:ascii="Times New Roman" w:hAnsi="Times New Roman" w:cs="Times New Roman" w:hint="default"/>
      <w:sz w:val="22"/>
      <w:szCs w:val="22"/>
    </w:rPr>
  </w:style>
  <w:style w:type="character" w:customStyle="1" w:styleId="FontStyle37">
    <w:name w:val="Font Style37"/>
    <w:uiPriority w:val="99"/>
    <w:rsid w:val="006C11BF"/>
    <w:rPr>
      <w:rFonts w:ascii="Times New Roman" w:hAnsi="Times New Roman" w:cs="Times New Roman" w:hint="default"/>
      <w:color w:val="000000"/>
      <w:sz w:val="24"/>
      <w:szCs w:val="24"/>
    </w:rPr>
  </w:style>
  <w:style w:type="character" w:customStyle="1" w:styleId="FontStyle36">
    <w:name w:val="Font Style36"/>
    <w:uiPriority w:val="99"/>
    <w:rsid w:val="006C11BF"/>
    <w:rPr>
      <w:rFonts w:ascii="Times New Roman" w:hAnsi="Times New Roman" w:cs="Times New Roman" w:hint="default"/>
      <w:b/>
      <w:bCs/>
      <w:color w:val="000000"/>
      <w:sz w:val="24"/>
      <w:szCs w:val="24"/>
    </w:rPr>
  </w:style>
  <w:style w:type="character" w:customStyle="1" w:styleId="FontStyle39">
    <w:name w:val="Font Style39"/>
    <w:uiPriority w:val="99"/>
    <w:rsid w:val="006C11BF"/>
    <w:rPr>
      <w:rFonts w:ascii="Times New Roman" w:hAnsi="Times New Roman" w:cs="Times New Roman" w:hint="default"/>
      <w:color w:val="000000"/>
      <w:sz w:val="24"/>
      <w:szCs w:val="24"/>
    </w:rPr>
  </w:style>
  <w:style w:type="table" w:styleId="aff8">
    <w:name w:val="Table Grid"/>
    <w:basedOn w:val="a2"/>
    <w:rsid w:val="006C11B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uiPriority w:val="59"/>
    <w:rsid w:val="006C11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caption" w:qFormat="1"/>
    <w:lsdException w:name="footnote reference"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11BF"/>
    <w:rPr>
      <w:rFonts w:ascii="Calibri" w:eastAsia="Times New Roman" w:hAnsi="Calibri" w:cs="Times New Roman"/>
      <w:lang w:eastAsia="ru-RU"/>
    </w:rPr>
  </w:style>
  <w:style w:type="paragraph" w:styleId="10">
    <w:name w:val="heading 1"/>
    <w:basedOn w:val="a0"/>
    <w:next w:val="a0"/>
    <w:link w:val="11"/>
    <w:qFormat/>
    <w:rsid w:val="006C11BF"/>
    <w:pPr>
      <w:pageBreakBefore/>
      <w:widowControl w:val="0"/>
      <w:suppressLineNumbers/>
      <w:suppressAutoHyphens/>
      <w:spacing w:after="240" w:line="240" w:lineRule="auto"/>
      <w:outlineLvl w:val="0"/>
    </w:pPr>
    <w:rPr>
      <w:rFonts w:ascii="Times New Roman" w:hAnsi="Times New Roman"/>
      <w:b/>
      <w:caps/>
      <w:sz w:val="28"/>
      <w:szCs w:val="24"/>
      <w:lang w:val="x-none" w:eastAsia="x-none"/>
    </w:rPr>
  </w:style>
  <w:style w:type="paragraph" w:styleId="2">
    <w:name w:val="heading 2"/>
    <w:basedOn w:val="a0"/>
    <w:next w:val="a0"/>
    <w:link w:val="20"/>
    <w:semiHidden/>
    <w:unhideWhenUsed/>
    <w:qFormat/>
    <w:rsid w:val="006C11BF"/>
    <w:pPr>
      <w:pageBreakBefore/>
      <w:widowControl w:val="0"/>
      <w:suppressLineNumbers/>
      <w:suppressAutoHyphens/>
      <w:spacing w:after="120" w:line="240" w:lineRule="auto"/>
      <w:outlineLvl w:val="1"/>
    </w:pPr>
    <w:rPr>
      <w:rFonts w:ascii="Times New Roman" w:hAnsi="Times New Roman"/>
      <w:b/>
      <w:sz w:val="28"/>
      <w:szCs w:val="24"/>
      <w:lang w:val="x-none" w:eastAsia="x-none"/>
    </w:rPr>
  </w:style>
  <w:style w:type="paragraph" w:styleId="3">
    <w:name w:val="heading 3"/>
    <w:basedOn w:val="a0"/>
    <w:next w:val="a0"/>
    <w:link w:val="30"/>
    <w:semiHidden/>
    <w:unhideWhenUsed/>
    <w:qFormat/>
    <w:rsid w:val="006C11BF"/>
    <w:pPr>
      <w:keepNext/>
      <w:suppressLineNumbers/>
      <w:tabs>
        <w:tab w:val="left" w:pos="630"/>
      </w:tabs>
      <w:suppressAutoHyphens/>
      <w:spacing w:before="120" w:after="120" w:line="240" w:lineRule="auto"/>
      <w:outlineLvl w:val="2"/>
    </w:pPr>
    <w:rPr>
      <w:rFonts w:ascii="Times New Roman" w:hAnsi="Times New Roman"/>
      <w:b/>
      <w:sz w:val="28"/>
      <w:szCs w:val="24"/>
      <w:lang w:val="x-none" w:eastAsia="x-none"/>
    </w:rPr>
  </w:style>
  <w:style w:type="paragraph" w:styleId="4">
    <w:name w:val="heading 4"/>
    <w:basedOn w:val="a0"/>
    <w:next w:val="a0"/>
    <w:link w:val="40"/>
    <w:semiHidden/>
    <w:unhideWhenUsed/>
    <w:qFormat/>
    <w:rsid w:val="006C11BF"/>
    <w:pPr>
      <w:keepNext/>
      <w:spacing w:after="0" w:line="240" w:lineRule="auto"/>
      <w:jc w:val="center"/>
      <w:outlineLvl w:val="3"/>
    </w:pPr>
    <w:rPr>
      <w:rFonts w:ascii="Times New Roman" w:hAnsi="Times New Roman"/>
      <w:sz w:val="24"/>
      <w:szCs w:val="24"/>
      <w:lang w:val="x-none" w:eastAsia="x-none"/>
    </w:rPr>
  </w:style>
  <w:style w:type="paragraph" w:styleId="5">
    <w:name w:val="heading 5"/>
    <w:basedOn w:val="a0"/>
    <w:next w:val="a0"/>
    <w:link w:val="50"/>
    <w:semiHidden/>
    <w:unhideWhenUsed/>
    <w:qFormat/>
    <w:rsid w:val="006C11BF"/>
    <w:pPr>
      <w:keepNext/>
      <w:spacing w:after="0" w:line="240" w:lineRule="auto"/>
      <w:jc w:val="center"/>
      <w:outlineLvl w:val="4"/>
    </w:pPr>
    <w:rPr>
      <w:rFonts w:ascii="Times New Roman" w:hAnsi="Times New Roman"/>
      <w:b/>
      <w:i/>
      <w:sz w:val="24"/>
      <w:szCs w:val="24"/>
      <w:lang w:val="x-none" w:eastAsia="x-none"/>
    </w:rPr>
  </w:style>
  <w:style w:type="paragraph" w:styleId="6">
    <w:name w:val="heading 6"/>
    <w:basedOn w:val="a0"/>
    <w:next w:val="a0"/>
    <w:link w:val="60"/>
    <w:semiHidden/>
    <w:unhideWhenUsed/>
    <w:qFormat/>
    <w:rsid w:val="006C11BF"/>
    <w:pPr>
      <w:keepNext/>
      <w:spacing w:after="0" w:line="240" w:lineRule="auto"/>
      <w:jc w:val="both"/>
      <w:outlineLvl w:val="5"/>
    </w:pPr>
    <w:rPr>
      <w:rFonts w:ascii="Times New Roman" w:hAnsi="Times New Roman"/>
      <w:b/>
      <w:bCs/>
      <w:sz w:val="24"/>
      <w:szCs w:val="24"/>
      <w:lang w:val="x-none" w:eastAsia="x-none"/>
    </w:rPr>
  </w:style>
  <w:style w:type="paragraph" w:styleId="7">
    <w:name w:val="heading 7"/>
    <w:basedOn w:val="a0"/>
    <w:next w:val="a0"/>
    <w:link w:val="70"/>
    <w:uiPriority w:val="99"/>
    <w:semiHidden/>
    <w:unhideWhenUsed/>
    <w:qFormat/>
    <w:rsid w:val="006C11BF"/>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semiHidden/>
    <w:unhideWhenUsed/>
    <w:qFormat/>
    <w:rsid w:val="006C11BF"/>
    <w:pPr>
      <w:keepNext/>
      <w:keepLines/>
      <w:spacing w:before="200" w:after="0" w:line="360" w:lineRule="auto"/>
      <w:ind w:firstLine="709"/>
      <w:jc w:val="both"/>
      <w:outlineLvl w:val="7"/>
    </w:pPr>
    <w:rPr>
      <w:rFonts w:ascii="Cambria" w:hAnsi="Cambria"/>
      <w:color w:val="404040"/>
      <w:sz w:val="24"/>
      <w:szCs w:val="24"/>
      <w:lang w:val="x-none" w:eastAsia="x-none"/>
    </w:rPr>
  </w:style>
  <w:style w:type="paragraph" w:styleId="9">
    <w:name w:val="heading 9"/>
    <w:basedOn w:val="a0"/>
    <w:next w:val="a0"/>
    <w:link w:val="90"/>
    <w:uiPriority w:val="99"/>
    <w:semiHidden/>
    <w:unhideWhenUsed/>
    <w:qFormat/>
    <w:rsid w:val="006C11BF"/>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6C11BF"/>
    <w:rPr>
      <w:rFonts w:ascii="Times New Roman" w:eastAsia="Times New Roman" w:hAnsi="Times New Roman" w:cs="Times New Roman"/>
      <w:b/>
      <w:caps/>
      <w:sz w:val="28"/>
      <w:szCs w:val="24"/>
      <w:lang w:val="x-none" w:eastAsia="x-none"/>
    </w:rPr>
  </w:style>
  <w:style w:type="character" w:customStyle="1" w:styleId="20">
    <w:name w:val="Заголовок 2 Знак"/>
    <w:basedOn w:val="a1"/>
    <w:link w:val="2"/>
    <w:semiHidden/>
    <w:rsid w:val="006C11BF"/>
    <w:rPr>
      <w:rFonts w:ascii="Times New Roman" w:eastAsia="Times New Roman" w:hAnsi="Times New Roman" w:cs="Times New Roman"/>
      <w:b/>
      <w:sz w:val="28"/>
      <w:szCs w:val="24"/>
      <w:lang w:val="x-none" w:eastAsia="x-none"/>
    </w:rPr>
  </w:style>
  <w:style w:type="character" w:customStyle="1" w:styleId="30">
    <w:name w:val="Заголовок 3 Знак"/>
    <w:basedOn w:val="a1"/>
    <w:link w:val="3"/>
    <w:semiHidden/>
    <w:rsid w:val="006C11BF"/>
    <w:rPr>
      <w:rFonts w:ascii="Times New Roman" w:eastAsia="Times New Roman" w:hAnsi="Times New Roman" w:cs="Times New Roman"/>
      <w:b/>
      <w:sz w:val="28"/>
      <w:szCs w:val="24"/>
      <w:lang w:val="x-none" w:eastAsia="x-none"/>
    </w:rPr>
  </w:style>
  <w:style w:type="character" w:customStyle="1" w:styleId="40">
    <w:name w:val="Заголовок 4 Знак"/>
    <w:basedOn w:val="a1"/>
    <w:link w:val="4"/>
    <w:semiHidden/>
    <w:rsid w:val="006C11BF"/>
    <w:rPr>
      <w:rFonts w:ascii="Times New Roman" w:eastAsia="Times New Roman" w:hAnsi="Times New Roman" w:cs="Times New Roman"/>
      <w:sz w:val="24"/>
      <w:szCs w:val="24"/>
      <w:lang w:val="x-none" w:eastAsia="x-none"/>
    </w:rPr>
  </w:style>
  <w:style w:type="character" w:customStyle="1" w:styleId="50">
    <w:name w:val="Заголовок 5 Знак"/>
    <w:basedOn w:val="a1"/>
    <w:link w:val="5"/>
    <w:semiHidden/>
    <w:rsid w:val="006C11BF"/>
    <w:rPr>
      <w:rFonts w:ascii="Times New Roman" w:eastAsia="Times New Roman" w:hAnsi="Times New Roman" w:cs="Times New Roman"/>
      <w:b/>
      <w:i/>
      <w:sz w:val="24"/>
      <w:szCs w:val="24"/>
      <w:lang w:val="x-none" w:eastAsia="x-none"/>
    </w:rPr>
  </w:style>
  <w:style w:type="character" w:customStyle="1" w:styleId="60">
    <w:name w:val="Заголовок 6 Знак"/>
    <w:basedOn w:val="a1"/>
    <w:link w:val="6"/>
    <w:semiHidden/>
    <w:rsid w:val="006C11BF"/>
    <w:rPr>
      <w:rFonts w:ascii="Times New Roman" w:eastAsia="Times New Roman" w:hAnsi="Times New Roman" w:cs="Times New Roman"/>
      <w:b/>
      <w:bCs/>
      <w:sz w:val="24"/>
      <w:szCs w:val="24"/>
      <w:lang w:val="x-none" w:eastAsia="x-none"/>
    </w:rPr>
  </w:style>
  <w:style w:type="character" w:customStyle="1" w:styleId="70">
    <w:name w:val="Заголовок 7 Знак"/>
    <w:basedOn w:val="a1"/>
    <w:link w:val="7"/>
    <w:uiPriority w:val="99"/>
    <w:semiHidden/>
    <w:rsid w:val="006C11BF"/>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uiPriority w:val="99"/>
    <w:semiHidden/>
    <w:rsid w:val="006C11BF"/>
    <w:rPr>
      <w:rFonts w:ascii="Cambria" w:eastAsia="Times New Roman" w:hAnsi="Cambria" w:cs="Times New Roman"/>
      <w:color w:val="404040"/>
      <w:sz w:val="24"/>
      <w:szCs w:val="24"/>
      <w:lang w:val="x-none" w:eastAsia="x-none"/>
    </w:rPr>
  </w:style>
  <w:style w:type="character" w:customStyle="1" w:styleId="90">
    <w:name w:val="Заголовок 9 Знак"/>
    <w:basedOn w:val="a1"/>
    <w:link w:val="9"/>
    <w:uiPriority w:val="99"/>
    <w:semiHidden/>
    <w:rsid w:val="006C11BF"/>
    <w:rPr>
      <w:rFonts w:ascii="Arial" w:eastAsia="Times New Roman" w:hAnsi="Arial" w:cs="Times New Roman"/>
      <w:lang w:val="x-none" w:eastAsia="x-none"/>
    </w:rPr>
  </w:style>
  <w:style w:type="character" w:styleId="a4">
    <w:name w:val="Hyperlink"/>
    <w:uiPriority w:val="99"/>
    <w:semiHidden/>
    <w:unhideWhenUsed/>
    <w:rsid w:val="006C11BF"/>
    <w:rPr>
      <w:color w:val="0000FF"/>
      <w:u w:val="single"/>
    </w:rPr>
  </w:style>
  <w:style w:type="character" w:styleId="a5">
    <w:name w:val="FollowedHyperlink"/>
    <w:semiHidden/>
    <w:unhideWhenUsed/>
    <w:rsid w:val="006C11BF"/>
    <w:rPr>
      <w:color w:val="800080"/>
      <w:u w:val="single"/>
    </w:rPr>
  </w:style>
  <w:style w:type="paragraph" w:styleId="a6">
    <w:name w:val="Normal (Web)"/>
    <w:basedOn w:val="a0"/>
    <w:uiPriority w:val="99"/>
    <w:semiHidden/>
    <w:unhideWhenUsed/>
    <w:rsid w:val="006C11BF"/>
    <w:pPr>
      <w:spacing w:before="100" w:beforeAutospacing="1" w:after="100" w:afterAutospacing="1" w:line="240" w:lineRule="auto"/>
    </w:pPr>
    <w:rPr>
      <w:rFonts w:ascii="Times New Roman" w:hAnsi="Times New Roman"/>
      <w:sz w:val="24"/>
      <w:szCs w:val="24"/>
    </w:rPr>
  </w:style>
  <w:style w:type="paragraph" w:styleId="12">
    <w:name w:val="index 1"/>
    <w:basedOn w:val="a0"/>
    <w:next w:val="a0"/>
    <w:autoRedefine/>
    <w:uiPriority w:val="99"/>
    <w:semiHidden/>
    <w:unhideWhenUsed/>
    <w:rsid w:val="006C11BF"/>
    <w:pPr>
      <w:widowControl w:val="0"/>
      <w:autoSpaceDE w:val="0"/>
      <w:autoSpaceDN w:val="0"/>
      <w:adjustRightInd w:val="0"/>
      <w:spacing w:after="0" w:line="360" w:lineRule="auto"/>
      <w:ind w:left="280" w:hanging="280"/>
    </w:pPr>
    <w:rPr>
      <w:rFonts w:ascii="Times New Roman" w:hAnsi="Times New Roman"/>
      <w:sz w:val="20"/>
      <w:szCs w:val="20"/>
    </w:rPr>
  </w:style>
  <w:style w:type="paragraph" w:styleId="13">
    <w:name w:val="toc 1"/>
    <w:basedOn w:val="a0"/>
    <w:next w:val="a0"/>
    <w:autoRedefine/>
    <w:uiPriority w:val="39"/>
    <w:semiHidden/>
    <w:unhideWhenUsed/>
    <w:qFormat/>
    <w:rsid w:val="006C11BF"/>
    <w:pPr>
      <w:tabs>
        <w:tab w:val="right" w:leader="dot" w:pos="9628"/>
      </w:tabs>
      <w:spacing w:before="120" w:after="120" w:line="240" w:lineRule="auto"/>
    </w:pPr>
    <w:rPr>
      <w:rFonts w:ascii="Times New Roman" w:hAnsi="Times New Roman"/>
      <w:bCs/>
      <w:noProof/>
      <w:sz w:val="28"/>
      <w:szCs w:val="28"/>
    </w:rPr>
  </w:style>
  <w:style w:type="paragraph" w:styleId="21">
    <w:name w:val="toc 2"/>
    <w:basedOn w:val="a0"/>
    <w:next w:val="a0"/>
    <w:autoRedefine/>
    <w:uiPriority w:val="39"/>
    <w:semiHidden/>
    <w:unhideWhenUsed/>
    <w:qFormat/>
    <w:rsid w:val="006C11BF"/>
    <w:pPr>
      <w:tabs>
        <w:tab w:val="right" w:leader="dot" w:pos="9628"/>
      </w:tabs>
      <w:spacing w:after="0" w:line="240" w:lineRule="auto"/>
      <w:ind w:left="567"/>
    </w:pPr>
    <w:rPr>
      <w:rFonts w:ascii="Times New Roman" w:hAnsi="Times New Roman"/>
      <w:noProof/>
      <w:sz w:val="28"/>
      <w:szCs w:val="28"/>
    </w:rPr>
  </w:style>
  <w:style w:type="paragraph" w:styleId="31">
    <w:name w:val="toc 3"/>
    <w:basedOn w:val="a0"/>
    <w:next w:val="a0"/>
    <w:autoRedefine/>
    <w:uiPriority w:val="99"/>
    <w:semiHidden/>
    <w:unhideWhenUsed/>
    <w:qFormat/>
    <w:rsid w:val="006C11BF"/>
    <w:pPr>
      <w:tabs>
        <w:tab w:val="right" w:leader="dot" w:pos="9628"/>
      </w:tabs>
      <w:spacing w:after="0" w:line="240" w:lineRule="auto"/>
      <w:ind w:left="1080"/>
    </w:pPr>
    <w:rPr>
      <w:rFonts w:ascii="Times New Roman" w:hAnsi="Times New Roman"/>
      <w:iCs/>
      <w:sz w:val="28"/>
      <w:szCs w:val="28"/>
    </w:rPr>
  </w:style>
  <w:style w:type="paragraph" w:styleId="41">
    <w:name w:val="toc 4"/>
    <w:basedOn w:val="a0"/>
    <w:next w:val="a0"/>
    <w:autoRedefine/>
    <w:uiPriority w:val="99"/>
    <w:semiHidden/>
    <w:unhideWhenUsed/>
    <w:rsid w:val="006C11BF"/>
    <w:pPr>
      <w:spacing w:after="0" w:line="360" w:lineRule="auto"/>
      <w:ind w:left="720" w:firstLine="709"/>
    </w:pPr>
    <w:rPr>
      <w:sz w:val="18"/>
      <w:szCs w:val="18"/>
    </w:rPr>
  </w:style>
  <w:style w:type="paragraph" w:styleId="51">
    <w:name w:val="toc 5"/>
    <w:basedOn w:val="a0"/>
    <w:next w:val="a0"/>
    <w:autoRedefine/>
    <w:uiPriority w:val="99"/>
    <w:semiHidden/>
    <w:unhideWhenUsed/>
    <w:rsid w:val="006C11BF"/>
    <w:pPr>
      <w:spacing w:after="0" w:line="360" w:lineRule="auto"/>
      <w:ind w:left="960" w:firstLine="709"/>
    </w:pPr>
    <w:rPr>
      <w:sz w:val="18"/>
      <w:szCs w:val="18"/>
    </w:rPr>
  </w:style>
  <w:style w:type="paragraph" w:styleId="61">
    <w:name w:val="toc 6"/>
    <w:basedOn w:val="a0"/>
    <w:next w:val="a0"/>
    <w:autoRedefine/>
    <w:uiPriority w:val="99"/>
    <w:semiHidden/>
    <w:unhideWhenUsed/>
    <w:rsid w:val="006C11BF"/>
    <w:pPr>
      <w:spacing w:after="0" w:line="360" w:lineRule="auto"/>
      <w:ind w:left="1200" w:firstLine="709"/>
    </w:pPr>
    <w:rPr>
      <w:sz w:val="18"/>
      <w:szCs w:val="18"/>
    </w:rPr>
  </w:style>
  <w:style w:type="paragraph" w:styleId="71">
    <w:name w:val="toc 7"/>
    <w:basedOn w:val="a0"/>
    <w:next w:val="a0"/>
    <w:autoRedefine/>
    <w:uiPriority w:val="99"/>
    <w:semiHidden/>
    <w:unhideWhenUsed/>
    <w:rsid w:val="006C11BF"/>
    <w:pPr>
      <w:spacing w:after="0" w:line="360" w:lineRule="auto"/>
      <w:ind w:left="1440" w:firstLine="709"/>
    </w:pPr>
    <w:rPr>
      <w:sz w:val="18"/>
      <w:szCs w:val="18"/>
    </w:rPr>
  </w:style>
  <w:style w:type="paragraph" w:styleId="81">
    <w:name w:val="toc 8"/>
    <w:basedOn w:val="a0"/>
    <w:next w:val="a0"/>
    <w:autoRedefine/>
    <w:uiPriority w:val="99"/>
    <w:semiHidden/>
    <w:unhideWhenUsed/>
    <w:rsid w:val="006C11BF"/>
    <w:pPr>
      <w:spacing w:after="0" w:line="360" w:lineRule="auto"/>
      <w:ind w:left="1680" w:firstLine="709"/>
    </w:pPr>
    <w:rPr>
      <w:sz w:val="18"/>
      <w:szCs w:val="18"/>
    </w:rPr>
  </w:style>
  <w:style w:type="paragraph" w:styleId="91">
    <w:name w:val="toc 9"/>
    <w:basedOn w:val="a0"/>
    <w:next w:val="a0"/>
    <w:autoRedefine/>
    <w:uiPriority w:val="99"/>
    <w:semiHidden/>
    <w:unhideWhenUsed/>
    <w:rsid w:val="006C11BF"/>
    <w:pPr>
      <w:spacing w:after="0" w:line="360" w:lineRule="auto"/>
      <w:ind w:left="1920" w:firstLine="709"/>
    </w:pPr>
    <w:rPr>
      <w:sz w:val="18"/>
      <w:szCs w:val="18"/>
    </w:rPr>
  </w:style>
  <w:style w:type="paragraph" w:styleId="a7">
    <w:name w:val="footnote text"/>
    <w:basedOn w:val="a0"/>
    <w:link w:val="a8"/>
    <w:uiPriority w:val="99"/>
    <w:semiHidden/>
    <w:unhideWhenUsed/>
    <w:rsid w:val="006C11BF"/>
    <w:pPr>
      <w:spacing w:after="0" w:line="240" w:lineRule="auto"/>
    </w:pPr>
    <w:rPr>
      <w:rFonts w:ascii="Times New Roman" w:hAnsi="Times New Roman"/>
      <w:sz w:val="24"/>
      <w:szCs w:val="24"/>
      <w:lang w:val="x-none" w:eastAsia="x-none"/>
    </w:rPr>
  </w:style>
  <w:style w:type="character" w:customStyle="1" w:styleId="a8">
    <w:name w:val="Текст сноски Знак"/>
    <w:basedOn w:val="a1"/>
    <w:link w:val="a7"/>
    <w:uiPriority w:val="99"/>
    <w:semiHidden/>
    <w:rsid w:val="006C11BF"/>
    <w:rPr>
      <w:rFonts w:ascii="Times New Roman" w:eastAsia="Times New Roman" w:hAnsi="Times New Roman" w:cs="Times New Roman"/>
      <w:sz w:val="24"/>
      <w:szCs w:val="24"/>
      <w:lang w:val="x-none" w:eastAsia="x-none"/>
    </w:rPr>
  </w:style>
  <w:style w:type="paragraph" w:styleId="a9">
    <w:name w:val="header"/>
    <w:basedOn w:val="a0"/>
    <w:link w:val="aa"/>
    <w:uiPriority w:val="99"/>
    <w:semiHidden/>
    <w:unhideWhenUsed/>
    <w:rsid w:val="006C11B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a">
    <w:name w:val="Верхний колонтитул Знак"/>
    <w:basedOn w:val="a1"/>
    <w:link w:val="a9"/>
    <w:uiPriority w:val="99"/>
    <w:semiHidden/>
    <w:rsid w:val="006C11BF"/>
    <w:rPr>
      <w:rFonts w:ascii="Times New Roman" w:eastAsia="Times New Roman" w:hAnsi="Times New Roman" w:cs="Times New Roman"/>
      <w:sz w:val="24"/>
      <w:szCs w:val="24"/>
      <w:lang w:val="x-none" w:eastAsia="x-none"/>
    </w:rPr>
  </w:style>
  <w:style w:type="paragraph" w:styleId="ab">
    <w:name w:val="footer"/>
    <w:basedOn w:val="a0"/>
    <w:link w:val="ac"/>
    <w:uiPriority w:val="99"/>
    <w:semiHidden/>
    <w:unhideWhenUsed/>
    <w:rsid w:val="006C11B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c">
    <w:name w:val="Нижний колонтитул Знак"/>
    <w:basedOn w:val="a1"/>
    <w:link w:val="ab"/>
    <w:uiPriority w:val="99"/>
    <w:semiHidden/>
    <w:rsid w:val="006C11BF"/>
    <w:rPr>
      <w:rFonts w:ascii="Times New Roman" w:eastAsia="Times New Roman" w:hAnsi="Times New Roman" w:cs="Times New Roman"/>
      <w:sz w:val="24"/>
      <w:szCs w:val="24"/>
      <w:lang w:val="x-none" w:eastAsia="x-none"/>
    </w:rPr>
  </w:style>
  <w:style w:type="paragraph" w:styleId="ad">
    <w:name w:val="caption"/>
    <w:basedOn w:val="a0"/>
    <w:next w:val="a0"/>
    <w:uiPriority w:val="99"/>
    <w:semiHidden/>
    <w:unhideWhenUsed/>
    <w:qFormat/>
    <w:rsid w:val="006C11BF"/>
    <w:pPr>
      <w:widowControl w:val="0"/>
      <w:snapToGrid w:val="0"/>
      <w:spacing w:before="120" w:after="120" w:line="240" w:lineRule="auto"/>
      <w:jc w:val="center"/>
    </w:pPr>
    <w:rPr>
      <w:rFonts w:ascii="Times New Roman" w:hAnsi="Times New Roman"/>
      <w:b/>
      <w:sz w:val="36"/>
      <w:szCs w:val="32"/>
    </w:rPr>
  </w:style>
  <w:style w:type="paragraph" w:styleId="22">
    <w:name w:val="List Bullet 2"/>
    <w:basedOn w:val="a0"/>
    <w:autoRedefine/>
    <w:uiPriority w:val="99"/>
    <w:semiHidden/>
    <w:unhideWhenUsed/>
    <w:rsid w:val="006C11BF"/>
    <w:pPr>
      <w:spacing w:after="0" w:line="240" w:lineRule="auto"/>
      <w:ind w:right="22"/>
      <w:jc w:val="both"/>
    </w:pPr>
    <w:rPr>
      <w:rFonts w:ascii="Times New Roman" w:hAnsi="Times New Roman"/>
      <w:sz w:val="28"/>
      <w:szCs w:val="28"/>
    </w:rPr>
  </w:style>
  <w:style w:type="paragraph" w:styleId="ae">
    <w:name w:val="Title"/>
    <w:basedOn w:val="a0"/>
    <w:link w:val="af"/>
    <w:uiPriority w:val="99"/>
    <w:qFormat/>
    <w:rsid w:val="006C11BF"/>
    <w:pPr>
      <w:spacing w:after="0" w:line="360" w:lineRule="auto"/>
      <w:ind w:firstLine="709"/>
      <w:jc w:val="center"/>
    </w:pPr>
    <w:rPr>
      <w:rFonts w:ascii="Baltica" w:hAnsi="Baltica"/>
      <w:sz w:val="24"/>
      <w:szCs w:val="24"/>
      <w:lang w:val="x-none" w:eastAsia="x-none"/>
    </w:rPr>
  </w:style>
  <w:style w:type="character" w:customStyle="1" w:styleId="af">
    <w:name w:val="Название Знак"/>
    <w:basedOn w:val="a1"/>
    <w:link w:val="ae"/>
    <w:uiPriority w:val="99"/>
    <w:rsid w:val="006C11BF"/>
    <w:rPr>
      <w:rFonts w:ascii="Baltica" w:eastAsia="Times New Roman" w:hAnsi="Baltica" w:cs="Times New Roman"/>
      <w:sz w:val="24"/>
      <w:szCs w:val="24"/>
      <w:lang w:val="x-none" w:eastAsia="x-none"/>
    </w:rPr>
  </w:style>
  <w:style w:type="character" w:customStyle="1" w:styleId="af0">
    <w:name w:val="Основной текст Знак"/>
    <w:aliases w:val="Основной текст Знак Знак Знак Знак,Основной текст Знак2 Знак Знак1 Знак Знак,Основной текст Знак Знак1 Знак Знак1 Знак Знак,Основной текст Знак2 Знак Знак Знак Знак Знак Знак,Основной текст Знак1 Знак Знак Знак Знак Знак Знак Знак"/>
    <w:basedOn w:val="a1"/>
    <w:link w:val="af1"/>
    <w:semiHidden/>
    <w:locked/>
    <w:rsid w:val="006C11BF"/>
    <w:rPr>
      <w:rFonts w:ascii="Times New Roman" w:hAnsi="Times New Roman" w:cs="Times New Roman"/>
      <w:sz w:val="28"/>
      <w:szCs w:val="24"/>
      <w:lang w:val="x-none" w:eastAsia="x-none"/>
    </w:rPr>
  </w:style>
  <w:style w:type="paragraph" w:styleId="af1">
    <w:name w:val="Body Text"/>
    <w:aliases w:val="Основной текст Знак Знак Знак,Основной текст Знак2 Знак Знак1 Знак,Основной текст Знак Знак1 Знак Знак1 Знак,Основной текст Знак2 Знак Знак Знак Знак Знак,Основной текст Знак1 Знак Знак Знак Знак Знак Знак,Основной текст Знак1 Знак"/>
    <w:basedOn w:val="a0"/>
    <w:link w:val="af0"/>
    <w:semiHidden/>
    <w:unhideWhenUsed/>
    <w:rsid w:val="006C11BF"/>
    <w:pPr>
      <w:spacing w:after="0" w:line="240" w:lineRule="auto"/>
      <w:jc w:val="both"/>
    </w:pPr>
    <w:rPr>
      <w:rFonts w:ascii="Times New Roman" w:eastAsiaTheme="minorHAnsi" w:hAnsi="Times New Roman"/>
      <w:sz w:val="28"/>
      <w:szCs w:val="24"/>
      <w:lang w:val="x-none" w:eastAsia="x-none"/>
    </w:rPr>
  </w:style>
  <w:style w:type="character" w:customStyle="1" w:styleId="14">
    <w:name w:val="Основной текст Знак1"/>
    <w:aliases w:val="Основной текст Знак Знак Знак Знак1,Основной текст Знак2 Знак Знак1 Знак Знак1,Основной текст Знак Знак1 Знак Знак1 Знак Знак1,Основной текст Знак2 Знак Знак Знак Знак Знак Знак1,Основной текст Знак1 Знак Знак"/>
    <w:basedOn w:val="a1"/>
    <w:semiHidden/>
    <w:rsid w:val="006C11BF"/>
    <w:rPr>
      <w:rFonts w:ascii="Calibri" w:eastAsia="Times New Roman" w:hAnsi="Calibri" w:cs="Times New Roman"/>
      <w:lang w:eastAsia="ru-RU"/>
    </w:rPr>
  </w:style>
  <w:style w:type="paragraph" w:styleId="af2">
    <w:name w:val="Body Text Indent"/>
    <w:basedOn w:val="a0"/>
    <w:link w:val="af3"/>
    <w:uiPriority w:val="99"/>
    <w:semiHidden/>
    <w:unhideWhenUsed/>
    <w:rsid w:val="006C11BF"/>
    <w:pPr>
      <w:spacing w:after="120" w:line="240" w:lineRule="auto"/>
      <w:ind w:left="283"/>
    </w:pPr>
    <w:rPr>
      <w:rFonts w:ascii="Times New Roman" w:hAnsi="Times New Roman"/>
      <w:sz w:val="24"/>
      <w:szCs w:val="24"/>
      <w:lang w:val="x-none" w:eastAsia="x-none"/>
    </w:rPr>
  </w:style>
  <w:style w:type="character" w:customStyle="1" w:styleId="af3">
    <w:name w:val="Основной текст с отступом Знак"/>
    <w:basedOn w:val="a1"/>
    <w:link w:val="af2"/>
    <w:uiPriority w:val="99"/>
    <w:semiHidden/>
    <w:rsid w:val="006C11BF"/>
    <w:rPr>
      <w:rFonts w:ascii="Times New Roman" w:eastAsia="Times New Roman" w:hAnsi="Times New Roman" w:cs="Times New Roman"/>
      <w:sz w:val="24"/>
      <w:szCs w:val="24"/>
      <w:lang w:val="x-none" w:eastAsia="x-none"/>
    </w:rPr>
  </w:style>
  <w:style w:type="paragraph" w:styleId="af4">
    <w:name w:val="Subtitle"/>
    <w:basedOn w:val="a0"/>
    <w:link w:val="af5"/>
    <w:uiPriority w:val="99"/>
    <w:qFormat/>
    <w:rsid w:val="006C11BF"/>
    <w:pPr>
      <w:spacing w:after="0" w:line="360" w:lineRule="auto"/>
      <w:ind w:firstLine="709"/>
      <w:jc w:val="center"/>
    </w:pPr>
    <w:rPr>
      <w:rFonts w:ascii="Baltica" w:hAnsi="Baltica"/>
      <w:b/>
      <w:sz w:val="24"/>
      <w:szCs w:val="24"/>
      <w:lang w:val="x-none" w:eastAsia="x-none"/>
    </w:rPr>
  </w:style>
  <w:style w:type="character" w:customStyle="1" w:styleId="af5">
    <w:name w:val="Подзаголовок Знак"/>
    <w:basedOn w:val="a1"/>
    <w:link w:val="af4"/>
    <w:uiPriority w:val="99"/>
    <w:rsid w:val="006C11BF"/>
    <w:rPr>
      <w:rFonts w:ascii="Baltica" w:eastAsia="Times New Roman" w:hAnsi="Baltica" w:cs="Times New Roman"/>
      <w:b/>
      <w:sz w:val="24"/>
      <w:szCs w:val="24"/>
      <w:lang w:val="x-none" w:eastAsia="x-none"/>
    </w:rPr>
  </w:style>
  <w:style w:type="paragraph" w:styleId="23">
    <w:name w:val="Body Text 2"/>
    <w:basedOn w:val="a0"/>
    <w:link w:val="24"/>
    <w:uiPriority w:val="99"/>
    <w:semiHidden/>
    <w:unhideWhenUsed/>
    <w:rsid w:val="006C11BF"/>
    <w:pPr>
      <w:spacing w:after="0" w:line="240" w:lineRule="auto"/>
    </w:pPr>
    <w:rPr>
      <w:rFonts w:ascii="Times New Roman" w:hAnsi="Times New Roman"/>
      <w:sz w:val="24"/>
      <w:szCs w:val="24"/>
      <w:lang w:val="x-none" w:eastAsia="x-none"/>
    </w:rPr>
  </w:style>
  <w:style w:type="character" w:customStyle="1" w:styleId="24">
    <w:name w:val="Основной текст 2 Знак"/>
    <w:basedOn w:val="a1"/>
    <w:link w:val="23"/>
    <w:uiPriority w:val="99"/>
    <w:semiHidden/>
    <w:rsid w:val="006C11BF"/>
    <w:rPr>
      <w:rFonts w:ascii="Times New Roman" w:eastAsia="Times New Roman" w:hAnsi="Times New Roman" w:cs="Times New Roman"/>
      <w:sz w:val="24"/>
      <w:szCs w:val="24"/>
      <w:lang w:val="x-none" w:eastAsia="x-none"/>
    </w:rPr>
  </w:style>
  <w:style w:type="paragraph" w:styleId="32">
    <w:name w:val="Body Text 3"/>
    <w:basedOn w:val="a0"/>
    <w:link w:val="33"/>
    <w:uiPriority w:val="99"/>
    <w:semiHidden/>
    <w:unhideWhenUsed/>
    <w:rsid w:val="006C11BF"/>
    <w:pPr>
      <w:spacing w:after="120" w:line="240" w:lineRule="auto"/>
    </w:pPr>
    <w:rPr>
      <w:rFonts w:ascii="Times New Roman" w:hAnsi="Times New Roman"/>
      <w:sz w:val="16"/>
      <w:szCs w:val="16"/>
      <w:lang w:val="x-none" w:eastAsia="x-none"/>
    </w:rPr>
  </w:style>
  <w:style w:type="character" w:customStyle="1" w:styleId="33">
    <w:name w:val="Основной текст 3 Знак"/>
    <w:basedOn w:val="a1"/>
    <w:link w:val="32"/>
    <w:uiPriority w:val="99"/>
    <w:semiHidden/>
    <w:rsid w:val="006C11BF"/>
    <w:rPr>
      <w:rFonts w:ascii="Times New Roman" w:eastAsia="Times New Roman" w:hAnsi="Times New Roman" w:cs="Times New Roman"/>
      <w:sz w:val="16"/>
      <w:szCs w:val="16"/>
      <w:lang w:val="x-none" w:eastAsia="x-none"/>
    </w:rPr>
  </w:style>
  <w:style w:type="character" w:customStyle="1" w:styleId="25">
    <w:name w:val="Основной текст с отступом 2 Знак"/>
    <w:aliases w:val="Знак2 Знак"/>
    <w:basedOn w:val="a1"/>
    <w:link w:val="26"/>
    <w:semiHidden/>
    <w:locked/>
    <w:rsid w:val="006C11BF"/>
    <w:rPr>
      <w:rFonts w:ascii="Times New Roman" w:hAnsi="Times New Roman" w:cs="Times New Roman"/>
      <w:sz w:val="28"/>
      <w:szCs w:val="24"/>
      <w:lang w:val="x-none" w:eastAsia="x-none"/>
    </w:rPr>
  </w:style>
  <w:style w:type="paragraph" w:styleId="26">
    <w:name w:val="Body Text Indent 2"/>
    <w:aliases w:val="Знак2"/>
    <w:basedOn w:val="a0"/>
    <w:link w:val="25"/>
    <w:semiHidden/>
    <w:unhideWhenUsed/>
    <w:rsid w:val="006C11BF"/>
    <w:pPr>
      <w:spacing w:after="0" w:line="360" w:lineRule="auto"/>
      <w:ind w:firstLine="900"/>
    </w:pPr>
    <w:rPr>
      <w:rFonts w:ascii="Times New Roman" w:eastAsiaTheme="minorHAnsi" w:hAnsi="Times New Roman"/>
      <w:sz w:val="28"/>
      <w:szCs w:val="24"/>
      <w:lang w:val="x-none" w:eastAsia="x-none"/>
    </w:rPr>
  </w:style>
  <w:style w:type="character" w:customStyle="1" w:styleId="210">
    <w:name w:val="Основной текст с отступом 2 Знак1"/>
    <w:aliases w:val="Знак2 Знак1"/>
    <w:basedOn w:val="a1"/>
    <w:semiHidden/>
    <w:rsid w:val="006C11BF"/>
    <w:rPr>
      <w:rFonts w:ascii="Calibri" w:eastAsia="Times New Roman" w:hAnsi="Calibri" w:cs="Times New Roman"/>
      <w:lang w:eastAsia="ru-RU"/>
    </w:rPr>
  </w:style>
  <w:style w:type="character" w:customStyle="1" w:styleId="34">
    <w:name w:val="Основной текст с отступом 3 Знак"/>
    <w:aliases w:val="Знак Знак"/>
    <w:basedOn w:val="a1"/>
    <w:link w:val="35"/>
    <w:semiHidden/>
    <w:locked/>
    <w:rsid w:val="006C11BF"/>
    <w:rPr>
      <w:rFonts w:ascii="Baltica" w:hAnsi="Baltica"/>
      <w:sz w:val="16"/>
      <w:szCs w:val="16"/>
      <w:lang w:val="x-none" w:eastAsia="x-none"/>
    </w:rPr>
  </w:style>
  <w:style w:type="paragraph" w:styleId="35">
    <w:name w:val="Body Text Indent 3"/>
    <w:aliases w:val="Знак"/>
    <w:basedOn w:val="a0"/>
    <w:link w:val="34"/>
    <w:semiHidden/>
    <w:unhideWhenUsed/>
    <w:rsid w:val="006C11BF"/>
    <w:pPr>
      <w:spacing w:after="120" w:line="360" w:lineRule="auto"/>
      <w:ind w:left="283" w:firstLine="709"/>
      <w:jc w:val="both"/>
    </w:pPr>
    <w:rPr>
      <w:rFonts w:ascii="Baltica" w:eastAsiaTheme="minorHAnsi" w:hAnsi="Baltica" w:cstheme="minorBidi"/>
      <w:sz w:val="16"/>
      <w:szCs w:val="16"/>
      <w:lang w:val="x-none" w:eastAsia="x-none"/>
    </w:rPr>
  </w:style>
  <w:style w:type="character" w:customStyle="1" w:styleId="310">
    <w:name w:val="Основной текст с отступом 3 Знак1"/>
    <w:aliases w:val="Знак Знак1"/>
    <w:basedOn w:val="a1"/>
    <w:semiHidden/>
    <w:rsid w:val="006C11BF"/>
    <w:rPr>
      <w:rFonts w:ascii="Calibri" w:eastAsia="Times New Roman" w:hAnsi="Calibri" w:cs="Times New Roman"/>
      <w:sz w:val="16"/>
      <w:szCs w:val="16"/>
      <w:lang w:eastAsia="ru-RU"/>
    </w:rPr>
  </w:style>
  <w:style w:type="paragraph" w:styleId="af6">
    <w:name w:val="Block Text"/>
    <w:basedOn w:val="a0"/>
    <w:uiPriority w:val="99"/>
    <w:semiHidden/>
    <w:unhideWhenUsed/>
    <w:rsid w:val="006C11BF"/>
    <w:pPr>
      <w:shd w:val="clear" w:color="auto" w:fill="FFFFFF"/>
      <w:spacing w:after="0" w:line="240" w:lineRule="auto"/>
      <w:ind w:left="8" w:right="12" w:firstLine="532"/>
      <w:jc w:val="both"/>
    </w:pPr>
    <w:rPr>
      <w:rFonts w:ascii="Times New Roman" w:hAnsi="Times New Roman"/>
      <w:bCs/>
      <w:sz w:val="28"/>
      <w:szCs w:val="28"/>
    </w:rPr>
  </w:style>
  <w:style w:type="character" w:customStyle="1" w:styleId="af7">
    <w:name w:val="Схема документа Знак"/>
    <w:aliases w:val="Знак1 Знак"/>
    <w:basedOn w:val="a1"/>
    <w:link w:val="af8"/>
    <w:semiHidden/>
    <w:locked/>
    <w:rsid w:val="006C11BF"/>
    <w:rPr>
      <w:rFonts w:ascii="Tahoma" w:hAnsi="Tahoma" w:cs="Tahoma"/>
      <w:sz w:val="24"/>
      <w:szCs w:val="24"/>
      <w:shd w:val="clear" w:color="auto" w:fill="000080"/>
      <w:lang w:val="x-none" w:eastAsia="x-none"/>
    </w:rPr>
  </w:style>
  <w:style w:type="paragraph" w:styleId="af8">
    <w:name w:val="Document Map"/>
    <w:aliases w:val="Знак1"/>
    <w:basedOn w:val="a0"/>
    <w:link w:val="af7"/>
    <w:semiHidden/>
    <w:unhideWhenUsed/>
    <w:rsid w:val="006C11BF"/>
    <w:pPr>
      <w:widowControl w:val="0"/>
      <w:shd w:val="clear" w:color="auto" w:fill="000080"/>
      <w:autoSpaceDE w:val="0"/>
      <w:autoSpaceDN w:val="0"/>
      <w:adjustRightInd w:val="0"/>
      <w:spacing w:after="0" w:line="240" w:lineRule="auto"/>
    </w:pPr>
    <w:rPr>
      <w:rFonts w:ascii="Tahoma" w:eastAsiaTheme="minorHAnsi" w:hAnsi="Tahoma" w:cs="Tahoma"/>
      <w:sz w:val="24"/>
      <w:szCs w:val="24"/>
      <w:lang w:val="x-none" w:eastAsia="x-none"/>
    </w:rPr>
  </w:style>
  <w:style w:type="character" w:customStyle="1" w:styleId="15">
    <w:name w:val="Схема документа Знак1"/>
    <w:aliases w:val="Знак1 Знак1"/>
    <w:basedOn w:val="a1"/>
    <w:semiHidden/>
    <w:rsid w:val="006C11BF"/>
    <w:rPr>
      <w:rFonts w:ascii="Tahoma" w:eastAsia="Times New Roman" w:hAnsi="Tahoma" w:cs="Tahoma"/>
      <w:sz w:val="16"/>
      <w:szCs w:val="16"/>
      <w:lang w:eastAsia="ru-RU"/>
    </w:rPr>
  </w:style>
  <w:style w:type="paragraph" w:styleId="af9">
    <w:name w:val="Balloon Text"/>
    <w:basedOn w:val="a0"/>
    <w:link w:val="afa"/>
    <w:uiPriority w:val="99"/>
    <w:semiHidden/>
    <w:unhideWhenUsed/>
    <w:rsid w:val="006C11BF"/>
    <w:pPr>
      <w:spacing w:after="0" w:line="240" w:lineRule="auto"/>
      <w:ind w:firstLine="709"/>
      <w:jc w:val="both"/>
    </w:pPr>
    <w:rPr>
      <w:rFonts w:ascii="Tahoma" w:hAnsi="Tahoma"/>
      <w:sz w:val="16"/>
      <w:szCs w:val="16"/>
      <w:lang w:val="x-none" w:eastAsia="x-none"/>
    </w:rPr>
  </w:style>
  <w:style w:type="character" w:customStyle="1" w:styleId="afa">
    <w:name w:val="Текст выноски Знак"/>
    <w:basedOn w:val="a1"/>
    <w:link w:val="af9"/>
    <w:uiPriority w:val="99"/>
    <w:semiHidden/>
    <w:rsid w:val="006C11BF"/>
    <w:rPr>
      <w:rFonts w:ascii="Tahoma" w:eastAsia="Times New Roman" w:hAnsi="Tahoma" w:cs="Times New Roman"/>
      <w:sz w:val="16"/>
      <w:szCs w:val="16"/>
      <w:lang w:val="x-none" w:eastAsia="x-none"/>
    </w:rPr>
  </w:style>
  <w:style w:type="paragraph" w:styleId="afb">
    <w:name w:val="List Paragraph"/>
    <w:basedOn w:val="a0"/>
    <w:uiPriority w:val="99"/>
    <w:qFormat/>
    <w:rsid w:val="006C11BF"/>
    <w:pPr>
      <w:ind w:left="720"/>
      <w:contextualSpacing/>
    </w:pPr>
  </w:style>
  <w:style w:type="paragraph" w:styleId="afc">
    <w:name w:val="TOC Heading"/>
    <w:basedOn w:val="10"/>
    <w:next w:val="a0"/>
    <w:uiPriority w:val="39"/>
    <w:semiHidden/>
    <w:unhideWhenUsed/>
    <w:qFormat/>
    <w:rsid w:val="006C11BF"/>
    <w:pPr>
      <w:keepNext/>
      <w:keepLines/>
      <w:pageBreakBefore w:val="0"/>
      <w:widowControl/>
      <w:suppressLineNumbers w:val="0"/>
      <w:suppressAutoHyphens w:val="0"/>
      <w:spacing w:before="480" w:after="0" w:line="276" w:lineRule="auto"/>
      <w:outlineLvl w:val="9"/>
    </w:pPr>
    <w:rPr>
      <w:rFonts w:ascii="Cambria" w:hAnsi="Cambria"/>
      <w:bCs/>
      <w:caps w:val="0"/>
      <w:color w:val="365F91"/>
      <w:szCs w:val="28"/>
      <w:lang w:eastAsia="en-US"/>
    </w:rPr>
  </w:style>
  <w:style w:type="paragraph" w:customStyle="1" w:styleId="western">
    <w:name w:val="western"/>
    <w:basedOn w:val="a0"/>
    <w:uiPriority w:val="99"/>
    <w:rsid w:val="006C11BF"/>
    <w:pPr>
      <w:spacing w:before="100" w:beforeAutospacing="1" w:after="100" w:afterAutospacing="1" w:line="240" w:lineRule="auto"/>
    </w:pPr>
    <w:rPr>
      <w:rFonts w:ascii="Times New Roman" w:hAnsi="Times New Roman"/>
      <w:sz w:val="24"/>
      <w:szCs w:val="24"/>
    </w:rPr>
  </w:style>
  <w:style w:type="paragraph" w:customStyle="1" w:styleId="140">
    <w:name w:val="Стиль 14 пт По левому краю"/>
    <w:basedOn w:val="a0"/>
    <w:uiPriority w:val="99"/>
    <w:rsid w:val="006C11BF"/>
    <w:pPr>
      <w:spacing w:after="0" w:line="240" w:lineRule="auto"/>
    </w:pPr>
    <w:rPr>
      <w:rFonts w:ascii="Times New Roman" w:hAnsi="Times New Roman"/>
      <w:sz w:val="28"/>
      <w:szCs w:val="20"/>
    </w:rPr>
  </w:style>
  <w:style w:type="paragraph" w:customStyle="1" w:styleId="FR5">
    <w:name w:val="FR5"/>
    <w:uiPriority w:val="99"/>
    <w:rsid w:val="006C11BF"/>
    <w:pPr>
      <w:widowControl w:val="0"/>
      <w:autoSpaceDE w:val="0"/>
      <w:autoSpaceDN w:val="0"/>
      <w:adjustRightInd w:val="0"/>
      <w:spacing w:after="0" w:line="259" w:lineRule="auto"/>
      <w:ind w:left="40" w:firstLine="420"/>
      <w:jc w:val="both"/>
    </w:pPr>
    <w:rPr>
      <w:rFonts w:ascii="Arial" w:eastAsia="Times New Roman" w:hAnsi="Arial" w:cs="Arial"/>
      <w:sz w:val="18"/>
      <w:szCs w:val="18"/>
      <w:lang w:eastAsia="ru-RU"/>
    </w:rPr>
  </w:style>
  <w:style w:type="paragraph" w:customStyle="1" w:styleId="FR3">
    <w:name w:val="FR3"/>
    <w:uiPriority w:val="99"/>
    <w:rsid w:val="006C11BF"/>
    <w:pPr>
      <w:widowControl w:val="0"/>
      <w:autoSpaceDE w:val="0"/>
      <w:autoSpaceDN w:val="0"/>
      <w:adjustRightInd w:val="0"/>
      <w:spacing w:before="120" w:after="0" w:line="240" w:lineRule="auto"/>
      <w:ind w:left="480" w:right="4600"/>
    </w:pPr>
    <w:rPr>
      <w:rFonts w:ascii="Courier New" w:eastAsia="Times New Roman" w:hAnsi="Courier New" w:cs="Courier New"/>
      <w:i/>
      <w:iCs/>
      <w:sz w:val="32"/>
      <w:szCs w:val="32"/>
      <w:lang w:val="en-US" w:eastAsia="ru-RU"/>
    </w:rPr>
  </w:style>
  <w:style w:type="paragraph" w:customStyle="1" w:styleId="FR4">
    <w:name w:val="FR4"/>
    <w:uiPriority w:val="99"/>
    <w:rsid w:val="006C11BF"/>
    <w:pPr>
      <w:widowControl w:val="0"/>
      <w:autoSpaceDE w:val="0"/>
      <w:autoSpaceDN w:val="0"/>
      <w:adjustRightInd w:val="0"/>
      <w:spacing w:before="180" w:after="0" w:line="259" w:lineRule="auto"/>
      <w:ind w:firstLine="440"/>
    </w:pPr>
    <w:rPr>
      <w:rFonts w:ascii="Courier New" w:eastAsia="Times New Roman" w:hAnsi="Courier New" w:cs="Courier New"/>
      <w:sz w:val="18"/>
      <w:szCs w:val="18"/>
      <w:lang w:eastAsia="ru-RU"/>
    </w:rPr>
  </w:style>
  <w:style w:type="paragraph" w:customStyle="1" w:styleId="FR2">
    <w:name w:val="FR2"/>
    <w:uiPriority w:val="99"/>
    <w:rsid w:val="006C11BF"/>
    <w:pPr>
      <w:widowControl w:val="0"/>
      <w:autoSpaceDE w:val="0"/>
      <w:autoSpaceDN w:val="0"/>
      <w:adjustRightInd w:val="0"/>
      <w:spacing w:after="0" w:line="240" w:lineRule="auto"/>
      <w:ind w:left="800"/>
    </w:pPr>
    <w:rPr>
      <w:rFonts w:ascii="Arial" w:eastAsia="Times New Roman" w:hAnsi="Arial" w:cs="Arial"/>
      <w:sz w:val="32"/>
      <w:szCs w:val="32"/>
      <w:lang w:eastAsia="ru-RU"/>
    </w:rPr>
  </w:style>
  <w:style w:type="paragraph" w:customStyle="1" w:styleId="afd">
    <w:name w:val="Содержимое таблицы"/>
    <w:basedOn w:val="a0"/>
    <w:uiPriority w:val="99"/>
    <w:rsid w:val="006C11BF"/>
    <w:pPr>
      <w:suppressLineNumbers/>
      <w:suppressAutoHyphens/>
      <w:spacing w:after="0" w:line="240" w:lineRule="auto"/>
    </w:pPr>
    <w:rPr>
      <w:rFonts w:ascii="Times New Roman" w:hAnsi="Times New Roman"/>
      <w:sz w:val="24"/>
      <w:szCs w:val="24"/>
      <w:lang w:eastAsia="ar-SA"/>
    </w:rPr>
  </w:style>
  <w:style w:type="paragraph" w:customStyle="1" w:styleId="afe">
    <w:name w:val="Заголовок таблицы"/>
    <w:basedOn w:val="afd"/>
    <w:uiPriority w:val="99"/>
    <w:rsid w:val="006C11BF"/>
    <w:pPr>
      <w:jc w:val="center"/>
    </w:pPr>
    <w:rPr>
      <w:b/>
      <w:bCs/>
      <w:i/>
      <w:iCs/>
    </w:rPr>
  </w:style>
  <w:style w:type="paragraph" w:customStyle="1" w:styleId="FR1">
    <w:name w:val="FR1"/>
    <w:uiPriority w:val="99"/>
    <w:rsid w:val="006C11BF"/>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16">
    <w:name w:val="оглавление 1"/>
    <w:basedOn w:val="a0"/>
    <w:next w:val="a0"/>
    <w:uiPriority w:val="99"/>
    <w:rsid w:val="006C11BF"/>
    <w:pPr>
      <w:widowControl w:val="0"/>
      <w:tabs>
        <w:tab w:val="right" w:pos="9071"/>
      </w:tabs>
      <w:spacing w:before="360" w:after="0" w:line="240" w:lineRule="auto"/>
      <w:jc w:val="both"/>
    </w:pPr>
    <w:rPr>
      <w:rFonts w:ascii="Arial" w:hAnsi="Arial"/>
      <w:b/>
      <w:caps/>
      <w:sz w:val="28"/>
      <w:szCs w:val="24"/>
    </w:rPr>
  </w:style>
  <w:style w:type="paragraph" w:customStyle="1" w:styleId="aff">
    <w:name w:val="цифры таблицы"/>
    <w:uiPriority w:val="99"/>
    <w:rsid w:val="006C11BF"/>
    <w:pPr>
      <w:snapToGrid w:val="0"/>
      <w:spacing w:after="0" w:line="240" w:lineRule="auto"/>
      <w:jc w:val="right"/>
    </w:pPr>
    <w:rPr>
      <w:rFonts w:ascii="Times New Roman" w:eastAsia="Times New Roman" w:hAnsi="Times New Roman" w:cs="Times New Roman"/>
      <w:noProof/>
      <w:color w:val="000000"/>
      <w:sz w:val="26"/>
      <w:szCs w:val="20"/>
      <w:lang w:eastAsia="ru-RU"/>
    </w:rPr>
  </w:style>
  <w:style w:type="paragraph" w:customStyle="1" w:styleId="17">
    <w:name w:val="Текст1"/>
    <w:basedOn w:val="a0"/>
    <w:uiPriority w:val="99"/>
    <w:rsid w:val="006C11BF"/>
    <w:pPr>
      <w:spacing w:after="0" w:line="240" w:lineRule="auto"/>
    </w:pPr>
    <w:rPr>
      <w:rFonts w:ascii="Courier New" w:hAnsi="Courier New"/>
      <w:sz w:val="24"/>
      <w:szCs w:val="24"/>
    </w:rPr>
  </w:style>
  <w:style w:type="paragraph" w:customStyle="1" w:styleId="18">
    <w:name w:val="Обычный1"/>
    <w:uiPriority w:val="99"/>
    <w:rsid w:val="006C11BF"/>
    <w:pPr>
      <w:widowControl w:val="0"/>
      <w:snapToGrid w:val="0"/>
      <w:spacing w:after="0" w:line="240" w:lineRule="auto"/>
      <w:ind w:firstLine="380"/>
      <w:jc w:val="both"/>
    </w:pPr>
    <w:rPr>
      <w:rFonts w:ascii="Times New Roman" w:eastAsia="Times New Roman" w:hAnsi="Times New Roman" w:cs="Times New Roman"/>
      <w:sz w:val="24"/>
      <w:szCs w:val="20"/>
      <w:lang w:eastAsia="ru-RU"/>
    </w:rPr>
  </w:style>
  <w:style w:type="paragraph" w:customStyle="1" w:styleId="aff0">
    <w:name w:val="Основной заголовок"/>
    <w:basedOn w:val="af1"/>
    <w:uiPriority w:val="99"/>
    <w:rsid w:val="006C11BF"/>
    <w:pPr>
      <w:spacing w:after="120" w:line="360" w:lineRule="auto"/>
      <w:jc w:val="center"/>
    </w:pPr>
    <w:rPr>
      <w:rFonts w:ascii="Courier New" w:hAnsi="Courier New"/>
    </w:rPr>
  </w:style>
  <w:style w:type="paragraph" w:customStyle="1" w:styleId="a">
    <w:name w:val="список с точками"/>
    <w:basedOn w:val="a0"/>
    <w:uiPriority w:val="99"/>
    <w:rsid w:val="006C11BF"/>
    <w:pPr>
      <w:numPr>
        <w:numId w:val="1"/>
      </w:numPr>
      <w:tabs>
        <w:tab w:val="num" w:pos="756"/>
      </w:tabs>
      <w:spacing w:after="0" w:line="312" w:lineRule="auto"/>
      <w:ind w:left="756"/>
      <w:jc w:val="both"/>
    </w:pPr>
    <w:rPr>
      <w:rFonts w:ascii="Times New Roman" w:hAnsi="Times New Roman"/>
      <w:sz w:val="24"/>
      <w:szCs w:val="24"/>
    </w:rPr>
  </w:style>
  <w:style w:type="paragraph" w:customStyle="1" w:styleId="Default">
    <w:name w:val="Default"/>
    <w:uiPriority w:val="99"/>
    <w:rsid w:val="006C11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0"/>
    <w:uiPriority w:val="99"/>
    <w:rsid w:val="006C11BF"/>
    <w:pPr>
      <w:widowControl w:val="0"/>
      <w:autoSpaceDE w:val="0"/>
      <w:autoSpaceDN w:val="0"/>
      <w:adjustRightInd w:val="0"/>
      <w:spacing w:after="0" w:line="485" w:lineRule="exact"/>
      <w:jc w:val="center"/>
    </w:pPr>
    <w:rPr>
      <w:rFonts w:ascii="Times New Roman" w:hAnsi="Times New Roman"/>
      <w:sz w:val="24"/>
      <w:szCs w:val="24"/>
    </w:rPr>
  </w:style>
  <w:style w:type="paragraph" w:customStyle="1" w:styleId="Style9">
    <w:name w:val="Style9"/>
    <w:basedOn w:val="a0"/>
    <w:uiPriority w:val="99"/>
    <w:rsid w:val="006C11BF"/>
    <w:pPr>
      <w:widowControl w:val="0"/>
      <w:autoSpaceDE w:val="0"/>
      <w:autoSpaceDN w:val="0"/>
      <w:adjustRightInd w:val="0"/>
      <w:spacing w:after="0" w:line="488" w:lineRule="exact"/>
      <w:ind w:firstLine="725"/>
      <w:jc w:val="both"/>
    </w:pPr>
    <w:rPr>
      <w:rFonts w:ascii="Times New Roman" w:hAnsi="Times New Roman"/>
      <w:sz w:val="24"/>
      <w:szCs w:val="24"/>
    </w:rPr>
  </w:style>
  <w:style w:type="paragraph" w:customStyle="1" w:styleId="aff1">
    <w:name w:val="......."/>
    <w:basedOn w:val="Default"/>
    <w:uiPriority w:val="99"/>
    <w:rsid w:val="006C11BF"/>
    <w:pPr>
      <w:widowControl w:val="0"/>
      <w:suppressAutoHyphens/>
      <w:autoSpaceDE/>
      <w:autoSpaceDN/>
      <w:adjustRightInd/>
    </w:pPr>
    <w:rPr>
      <w:rFonts w:ascii="Arial" w:hAnsi="Arial"/>
      <w:color w:val="auto"/>
      <w:kern w:val="2"/>
      <w:sz w:val="28"/>
    </w:rPr>
  </w:style>
  <w:style w:type="paragraph" w:customStyle="1" w:styleId="Style20">
    <w:name w:val="Style20"/>
    <w:basedOn w:val="a0"/>
    <w:uiPriority w:val="99"/>
    <w:rsid w:val="006C11BF"/>
    <w:pPr>
      <w:widowControl w:val="0"/>
      <w:autoSpaceDE w:val="0"/>
      <w:autoSpaceDN w:val="0"/>
      <w:adjustRightInd w:val="0"/>
      <w:spacing w:after="0" w:line="485" w:lineRule="exact"/>
      <w:ind w:firstLine="701"/>
      <w:jc w:val="both"/>
    </w:pPr>
    <w:rPr>
      <w:rFonts w:ascii="Times New Roman" w:hAnsi="Times New Roman"/>
      <w:sz w:val="24"/>
      <w:szCs w:val="24"/>
    </w:rPr>
  </w:style>
  <w:style w:type="paragraph" w:customStyle="1" w:styleId="311">
    <w:name w:val="Основной текст 31"/>
    <w:basedOn w:val="a0"/>
    <w:uiPriority w:val="99"/>
    <w:rsid w:val="006C11BF"/>
    <w:pPr>
      <w:overflowPunct w:val="0"/>
      <w:autoSpaceDE w:val="0"/>
      <w:autoSpaceDN w:val="0"/>
      <w:adjustRightInd w:val="0"/>
      <w:spacing w:after="0" w:line="240" w:lineRule="auto"/>
      <w:jc w:val="center"/>
    </w:pPr>
    <w:rPr>
      <w:rFonts w:ascii="Times New Roman" w:hAnsi="Times New Roman"/>
      <w:sz w:val="28"/>
      <w:szCs w:val="20"/>
    </w:rPr>
  </w:style>
  <w:style w:type="paragraph" w:customStyle="1" w:styleId="19">
    <w:name w:val="Абзац списка1"/>
    <w:basedOn w:val="a0"/>
    <w:uiPriority w:val="34"/>
    <w:qFormat/>
    <w:rsid w:val="006C11BF"/>
    <w:pPr>
      <w:ind w:left="720"/>
      <w:contextualSpacing/>
    </w:pPr>
  </w:style>
  <w:style w:type="paragraph" w:customStyle="1" w:styleId="aff2">
    <w:name w:val="Стиль"/>
    <w:basedOn w:val="a0"/>
    <w:uiPriority w:val="99"/>
    <w:rsid w:val="006C11BF"/>
    <w:pPr>
      <w:spacing w:after="0" w:line="240" w:lineRule="auto"/>
      <w:jc w:val="center"/>
    </w:pPr>
    <w:rPr>
      <w:rFonts w:ascii="Times New Roman" w:hAnsi="Times New Roman"/>
      <w:sz w:val="28"/>
      <w:szCs w:val="20"/>
    </w:rPr>
  </w:style>
  <w:style w:type="paragraph" w:customStyle="1" w:styleId="14pt6">
    <w:name w:val="Стиль 14 pt по центру Перед:  6 пт"/>
    <w:basedOn w:val="a0"/>
    <w:uiPriority w:val="99"/>
    <w:rsid w:val="006C11BF"/>
    <w:pPr>
      <w:spacing w:before="60" w:after="0" w:line="240" w:lineRule="auto"/>
      <w:jc w:val="center"/>
    </w:pPr>
    <w:rPr>
      <w:rFonts w:ascii="Times New Roman" w:hAnsi="Times New Roman"/>
      <w:sz w:val="28"/>
      <w:szCs w:val="20"/>
    </w:rPr>
  </w:style>
  <w:style w:type="paragraph" w:customStyle="1" w:styleId="14pt60">
    <w:name w:val="Стиль 14 pt по ширине После:  6 пт"/>
    <w:basedOn w:val="a0"/>
    <w:uiPriority w:val="99"/>
    <w:rsid w:val="006C11BF"/>
    <w:pPr>
      <w:keepLines/>
      <w:spacing w:after="120" w:line="240" w:lineRule="auto"/>
      <w:jc w:val="both"/>
    </w:pPr>
    <w:rPr>
      <w:rFonts w:ascii="Times New Roman" w:hAnsi="Times New Roman"/>
      <w:sz w:val="28"/>
      <w:szCs w:val="20"/>
    </w:rPr>
  </w:style>
  <w:style w:type="paragraph" w:customStyle="1" w:styleId="0">
    <w:name w:val="Стиль Основной текст с отступом + влево Первая строка:  0 см"/>
    <w:basedOn w:val="a0"/>
    <w:next w:val="a0"/>
    <w:uiPriority w:val="99"/>
    <w:rsid w:val="006C11BF"/>
    <w:pPr>
      <w:spacing w:after="0" w:line="240" w:lineRule="auto"/>
    </w:pPr>
    <w:rPr>
      <w:rFonts w:ascii="Times New Roman" w:hAnsi="Times New Roman"/>
      <w:sz w:val="36"/>
      <w:szCs w:val="36"/>
    </w:rPr>
  </w:style>
  <w:style w:type="character" w:customStyle="1" w:styleId="aff3">
    <w:name w:val="Стиль Основной текст + курсив Знак Знак"/>
    <w:link w:val="aff4"/>
    <w:locked/>
    <w:rsid w:val="006C11BF"/>
    <w:rPr>
      <w:rFonts w:ascii="Times New Roman" w:hAnsi="Times New Roman" w:cs="Times New Roman"/>
      <w:i/>
      <w:iCs/>
      <w:sz w:val="28"/>
      <w:szCs w:val="24"/>
      <w:lang w:val="x-none" w:eastAsia="x-none"/>
    </w:rPr>
  </w:style>
  <w:style w:type="paragraph" w:customStyle="1" w:styleId="aff4">
    <w:name w:val="Стиль Основной текст + курсив Знак"/>
    <w:basedOn w:val="af1"/>
    <w:link w:val="aff3"/>
    <w:rsid w:val="006C11BF"/>
    <w:pPr>
      <w:keepNext/>
      <w:ind w:firstLine="720"/>
    </w:pPr>
    <w:rPr>
      <w:i/>
      <w:iCs/>
    </w:rPr>
  </w:style>
  <w:style w:type="paragraph" w:customStyle="1" w:styleId="27">
    <w:name w:val="Обычный2"/>
    <w:uiPriority w:val="99"/>
    <w:rsid w:val="006C11BF"/>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paragraph">
    <w:name w:val="paragraph"/>
    <w:basedOn w:val="a0"/>
    <w:uiPriority w:val="99"/>
    <w:rsid w:val="006C11BF"/>
    <w:pPr>
      <w:spacing w:before="100" w:after="100" w:line="240" w:lineRule="auto"/>
    </w:pPr>
    <w:rPr>
      <w:rFonts w:ascii="Arial" w:hAnsi="Arial"/>
      <w:szCs w:val="20"/>
    </w:rPr>
  </w:style>
  <w:style w:type="character" w:customStyle="1" w:styleId="36">
    <w:name w:val="Стиль Заголовок 3 + не курсив Знак"/>
    <w:link w:val="37"/>
    <w:locked/>
    <w:rsid w:val="006C11BF"/>
    <w:rPr>
      <w:rFonts w:ascii="Times New Roman" w:hAnsi="Times New Roman" w:cs="Times New Roman"/>
      <w:b/>
      <w:bCs/>
      <w:i/>
      <w:iCs/>
      <w:sz w:val="28"/>
      <w:szCs w:val="28"/>
      <w:lang w:val="x-none" w:eastAsia="x-none"/>
    </w:rPr>
  </w:style>
  <w:style w:type="paragraph" w:customStyle="1" w:styleId="37">
    <w:name w:val="Стиль Заголовок 3 + не курсив"/>
    <w:basedOn w:val="3"/>
    <w:link w:val="36"/>
    <w:rsid w:val="006C11BF"/>
    <w:pPr>
      <w:pageBreakBefore/>
      <w:widowControl w:val="0"/>
      <w:suppressLineNumbers w:val="0"/>
      <w:tabs>
        <w:tab w:val="clear" w:pos="630"/>
      </w:tabs>
      <w:suppressAutoHyphens w:val="0"/>
      <w:autoSpaceDE w:val="0"/>
      <w:autoSpaceDN w:val="0"/>
      <w:adjustRightInd w:val="0"/>
      <w:contextualSpacing/>
      <w:jc w:val="center"/>
    </w:pPr>
    <w:rPr>
      <w:rFonts w:eastAsiaTheme="minorHAnsi"/>
      <w:bCs/>
      <w:i/>
      <w:iCs/>
      <w:szCs w:val="28"/>
    </w:rPr>
  </w:style>
  <w:style w:type="paragraph" w:customStyle="1" w:styleId="62">
    <w:name w:val="Стиль курсив по центру После:  6 пт"/>
    <w:basedOn w:val="a0"/>
    <w:uiPriority w:val="99"/>
    <w:rsid w:val="006C11BF"/>
    <w:pPr>
      <w:autoSpaceDE w:val="0"/>
      <w:autoSpaceDN w:val="0"/>
      <w:adjustRightInd w:val="0"/>
      <w:spacing w:after="120" w:line="240" w:lineRule="auto"/>
      <w:jc w:val="center"/>
    </w:pPr>
    <w:rPr>
      <w:rFonts w:ascii="Times New Roman" w:hAnsi="Times New Roman"/>
      <w:i/>
      <w:iCs/>
      <w:sz w:val="36"/>
      <w:szCs w:val="20"/>
    </w:rPr>
  </w:style>
  <w:style w:type="paragraph" w:customStyle="1" w:styleId="aff5">
    <w:name w:val="Стиль Основной текст с отступом + курсив по центру"/>
    <w:basedOn w:val="a0"/>
    <w:uiPriority w:val="99"/>
    <w:rsid w:val="006C11BF"/>
    <w:pPr>
      <w:autoSpaceDE w:val="0"/>
      <w:autoSpaceDN w:val="0"/>
      <w:adjustRightInd w:val="0"/>
      <w:spacing w:after="0" w:line="240" w:lineRule="auto"/>
      <w:jc w:val="center"/>
    </w:pPr>
    <w:rPr>
      <w:rFonts w:ascii="Times New Roman" w:hAnsi="Times New Roman"/>
      <w:i/>
      <w:iCs/>
      <w:sz w:val="36"/>
      <w:szCs w:val="36"/>
    </w:rPr>
  </w:style>
  <w:style w:type="paragraph" w:customStyle="1" w:styleId="220pt">
    <w:name w:val="Стиль Заголовок 2 + 20 pt не полужирный курсив"/>
    <w:basedOn w:val="2"/>
    <w:uiPriority w:val="99"/>
    <w:rsid w:val="006C11BF"/>
    <w:pPr>
      <w:keepNext/>
      <w:pageBreakBefore w:val="0"/>
      <w:widowControl/>
      <w:suppressLineNumbers w:val="0"/>
      <w:shd w:val="clear" w:color="auto" w:fill="FFFFFF"/>
      <w:autoSpaceDE w:val="0"/>
      <w:autoSpaceDN w:val="0"/>
      <w:adjustRightInd w:val="0"/>
      <w:spacing w:after="240"/>
      <w:contextualSpacing/>
      <w:jc w:val="center"/>
    </w:pPr>
    <w:rPr>
      <w:b w:val="0"/>
      <w:i/>
      <w:iCs/>
      <w:caps/>
      <w:color w:val="000000"/>
      <w:sz w:val="40"/>
      <w:szCs w:val="36"/>
    </w:rPr>
  </w:style>
  <w:style w:type="paragraph" w:customStyle="1" w:styleId="214">
    <w:name w:val="Стиль Заголовок 2 + 14 пт полужирный"/>
    <w:basedOn w:val="2"/>
    <w:uiPriority w:val="99"/>
    <w:rsid w:val="006C11BF"/>
    <w:pPr>
      <w:widowControl/>
      <w:suppressLineNumbers w:val="0"/>
      <w:spacing w:line="360" w:lineRule="auto"/>
      <w:jc w:val="center"/>
    </w:pPr>
    <w:rPr>
      <w:bCs/>
      <w:szCs w:val="20"/>
    </w:rPr>
  </w:style>
  <w:style w:type="paragraph" w:customStyle="1" w:styleId="1a">
    <w:name w:val="Стиль Заголовок 1 + По правому краю"/>
    <w:basedOn w:val="10"/>
    <w:uiPriority w:val="99"/>
    <w:rsid w:val="006C11BF"/>
    <w:pPr>
      <w:spacing w:after="120"/>
      <w:jc w:val="center"/>
    </w:pPr>
    <w:rPr>
      <w:caps w:val="0"/>
      <w:szCs w:val="20"/>
    </w:rPr>
  </w:style>
  <w:style w:type="paragraph" w:customStyle="1" w:styleId="21412">
    <w:name w:val="Стиль Заголовок 2 + 14 пт полужирный По центру Перед:  12 пт Ме..."/>
    <w:basedOn w:val="2"/>
    <w:uiPriority w:val="99"/>
    <w:rsid w:val="006C11BF"/>
    <w:pPr>
      <w:keepNext/>
      <w:pageBreakBefore w:val="0"/>
      <w:widowControl/>
      <w:suppressLineNumbers w:val="0"/>
      <w:jc w:val="center"/>
    </w:pPr>
    <w:rPr>
      <w:b w:val="0"/>
      <w:bCs/>
      <w:szCs w:val="20"/>
    </w:rPr>
  </w:style>
  <w:style w:type="paragraph" w:customStyle="1" w:styleId="2146">
    <w:name w:val="Стиль Заголовок 2 + 14 пт полужирный По центру После:  6 пт"/>
    <w:basedOn w:val="2"/>
    <w:uiPriority w:val="99"/>
    <w:rsid w:val="006C11BF"/>
    <w:pPr>
      <w:keepNext/>
      <w:pageBreakBefore w:val="0"/>
      <w:widowControl/>
      <w:suppressLineNumbers w:val="0"/>
      <w:jc w:val="center"/>
    </w:pPr>
    <w:rPr>
      <w:bCs/>
      <w:szCs w:val="20"/>
    </w:rPr>
  </w:style>
  <w:style w:type="paragraph" w:customStyle="1" w:styleId="1b">
    <w:name w:val="Знак Знак Знак Знак Знак Знак Знак1 Знак Знак Знак Знак Знак Знак"/>
    <w:basedOn w:val="a0"/>
    <w:uiPriority w:val="99"/>
    <w:rsid w:val="006C11BF"/>
    <w:pPr>
      <w:tabs>
        <w:tab w:val="num" w:pos="643"/>
      </w:tabs>
      <w:spacing w:after="160" w:line="240" w:lineRule="exact"/>
    </w:pPr>
    <w:rPr>
      <w:rFonts w:ascii="Verdana" w:hAnsi="Verdana" w:cs="Verdana"/>
      <w:sz w:val="20"/>
      <w:szCs w:val="20"/>
      <w:lang w:val="en-US" w:eastAsia="en-US"/>
    </w:rPr>
  </w:style>
  <w:style w:type="paragraph" w:customStyle="1" w:styleId="211">
    <w:name w:val="Основной текст 21"/>
    <w:basedOn w:val="a0"/>
    <w:uiPriority w:val="99"/>
    <w:rsid w:val="006C11BF"/>
    <w:pPr>
      <w:spacing w:after="0" w:line="288" w:lineRule="auto"/>
      <w:ind w:firstLine="851"/>
      <w:jc w:val="both"/>
    </w:pPr>
    <w:rPr>
      <w:rFonts w:ascii="Times New Roman" w:hAnsi="Times New Roman"/>
      <w:sz w:val="28"/>
      <w:szCs w:val="20"/>
    </w:rPr>
  </w:style>
  <w:style w:type="paragraph" w:customStyle="1" w:styleId="220">
    <w:name w:val="Основной текст 22"/>
    <w:basedOn w:val="a0"/>
    <w:uiPriority w:val="99"/>
    <w:rsid w:val="006C11BF"/>
    <w:pPr>
      <w:spacing w:after="0" w:line="288" w:lineRule="auto"/>
      <w:ind w:firstLine="851"/>
      <w:jc w:val="both"/>
    </w:pPr>
    <w:rPr>
      <w:rFonts w:ascii="Times New Roman" w:hAnsi="Times New Roman"/>
      <w:sz w:val="28"/>
      <w:szCs w:val="20"/>
    </w:rPr>
  </w:style>
  <w:style w:type="paragraph" w:customStyle="1" w:styleId="1">
    <w:name w:val="1. Нумерованный_УМК"/>
    <w:basedOn w:val="a0"/>
    <w:next w:val="a0"/>
    <w:uiPriority w:val="99"/>
    <w:qFormat/>
    <w:rsid w:val="006C11BF"/>
    <w:pPr>
      <w:numPr>
        <w:numId w:val="2"/>
      </w:numPr>
      <w:suppressAutoHyphens/>
      <w:spacing w:after="0" w:line="240" w:lineRule="auto"/>
      <w:ind w:left="567" w:hanging="425"/>
      <w:jc w:val="both"/>
    </w:pPr>
    <w:rPr>
      <w:rFonts w:ascii="Times New Roman" w:eastAsia="Calibri" w:hAnsi="Times New Roman"/>
      <w:sz w:val="28"/>
      <w:szCs w:val="28"/>
      <w:lang w:eastAsia="en-US"/>
    </w:rPr>
  </w:style>
  <w:style w:type="character" w:styleId="aff6">
    <w:name w:val="footnote reference"/>
    <w:semiHidden/>
    <w:unhideWhenUsed/>
    <w:rsid w:val="006C11BF"/>
    <w:rPr>
      <w:vertAlign w:val="superscript"/>
    </w:rPr>
  </w:style>
  <w:style w:type="character" w:customStyle="1" w:styleId="apple-style-span">
    <w:name w:val="apple-style-span"/>
    <w:basedOn w:val="a1"/>
    <w:rsid w:val="006C11BF"/>
  </w:style>
  <w:style w:type="character" w:customStyle="1" w:styleId="apple-converted-space">
    <w:name w:val="apple-converted-space"/>
    <w:basedOn w:val="a1"/>
    <w:rsid w:val="006C11BF"/>
  </w:style>
  <w:style w:type="character" w:customStyle="1" w:styleId="38">
    <w:name w:val="Знак Знак3"/>
    <w:rsid w:val="006C11BF"/>
    <w:rPr>
      <w:sz w:val="24"/>
      <w:szCs w:val="24"/>
    </w:rPr>
  </w:style>
  <w:style w:type="character" w:customStyle="1" w:styleId="1c">
    <w:name w:val="Основной шрифт абзаца1"/>
    <w:rsid w:val="006C11BF"/>
  </w:style>
  <w:style w:type="character" w:customStyle="1" w:styleId="aff7">
    <w:name w:val="выделение"/>
    <w:rsid w:val="006C11BF"/>
  </w:style>
  <w:style w:type="character" w:customStyle="1" w:styleId="-">
    <w:name w:val="опред-е"/>
    <w:rsid w:val="006C11BF"/>
  </w:style>
  <w:style w:type="character" w:customStyle="1" w:styleId="92">
    <w:name w:val="Знак Знак9"/>
    <w:locked/>
    <w:rsid w:val="006C11BF"/>
    <w:rPr>
      <w:sz w:val="28"/>
      <w:lang w:val="ru-RU" w:eastAsia="ar-SA" w:bidi="ar-SA"/>
    </w:rPr>
  </w:style>
  <w:style w:type="character" w:customStyle="1" w:styleId="FontStyle45">
    <w:name w:val="Font Style45"/>
    <w:rsid w:val="006C11BF"/>
    <w:rPr>
      <w:rFonts w:ascii="Times New Roman" w:hAnsi="Times New Roman" w:cs="Times New Roman" w:hint="default"/>
      <w:b/>
      <w:bCs/>
      <w:sz w:val="26"/>
      <w:szCs w:val="26"/>
    </w:rPr>
  </w:style>
  <w:style w:type="character" w:customStyle="1" w:styleId="FontStyle46">
    <w:name w:val="Font Style46"/>
    <w:rsid w:val="006C11BF"/>
    <w:rPr>
      <w:rFonts w:ascii="Times New Roman" w:hAnsi="Times New Roman" w:cs="Times New Roman" w:hint="default"/>
      <w:sz w:val="26"/>
      <w:szCs w:val="26"/>
    </w:rPr>
  </w:style>
  <w:style w:type="character" w:customStyle="1" w:styleId="FontStyle53">
    <w:name w:val="Font Style53"/>
    <w:rsid w:val="006C11BF"/>
    <w:rPr>
      <w:rFonts w:ascii="Times New Roman" w:hAnsi="Times New Roman" w:cs="Times New Roman" w:hint="default"/>
      <w:sz w:val="22"/>
      <w:szCs w:val="22"/>
    </w:rPr>
  </w:style>
  <w:style w:type="character" w:customStyle="1" w:styleId="FontStyle37">
    <w:name w:val="Font Style37"/>
    <w:uiPriority w:val="99"/>
    <w:rsid w:val="006C11BF"/>
    <w:rPr>
      <w:rFonts w:ascii="Times New Roman" w:hAnsi="Times New Roman" w:cs="Times New Roman" w:hint="default"/>
      <w:color w:val="000000"/>
      <w:sz w:val="24"/>
      <w:szCs w:val="24"/>
    </w:rPr>
  </w:style>
  <w:style w:type="character" w:customStyle="1" w:styleId="FontStyle36">
    <w:name w:val="Font Style36"/>
    <w:uiPriority w:val="99"/>
    <w:rsid w:val="006C11BF"/>
    <w:rPr>
      <w:rFonts w:ascii="Times New Roman" w:hAnsi="Times New Roman" w:cs="Times New Roman" w:hint="default"/>
      <w:b/>
      <w:bCs/>
      <w:color w:val="000000"/>
      <w:sz w:val="24"/>
      <w:szCs w:val="24"/>
    </w:rPr>
  </w:style>
  <w:style w:type="character" w:customStyle="1" w:styleId="FontStyle39">
    <w:name w:val="Font Style39"/>
    <w:uiPriority w:val="99"/>
    <w:rsid w:val="006C11BF"/>
    <w:rPr>
      <w:rFonts w:ascii="Times New Roman" w:hAnsi="Times New Roman" w:cs="Times New Roman" w:hint="default"/>
      <w:color w:val="000000"/>
      <w:sz w:val="24"/>
      <w:szCs w:val="24"/>
    </w:rPr>
  </w:style>
  <w:style w:type="table" w:styleId="aff8">
    <w:name w:val="Table Grid"/>
    <w:basedOn w:val="a2"/>
    <w:rsid w:val="006C11B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uiPriority w:val="59"/>
    <w:rsid w:val="006C11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7036">
      <w:bodyDiv w:val="1"/>
      <w:marLeft w:val="0"/>
      <w:marRight w:val="0"/>
      <w:marTop w:val="0"/>
      <w:marBottom w:val="0"/>
      <w:divBdr>
        <w:top w:val="none" w:sz="0" w:space="0" w:color="auto"/>
        <w:left w:val="none" w:sz="0" w:space="0" w:color="auto"/>
        <w:bottom w:val="none" w:sz="0" w:space="0" w:color="auto"/>
        <w:right w:val="none" w:sz="0" w:space="0" w:color="auto"/>
      </w:divBdr>
    </w:div>
    <w:div w:id="51219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3107</Words>
  <Characters>17715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 Олег Андреевич</dc:creator>
  <cp:lastModifiedBy>Кравчук Инна Сергеевна</cp:lastModifiedBy>
  <cp:revision>2</cp:revision>
  <dcterms:created xsi:type="dcterms:W3CDTF">2017-01-31T11:16:00Z</dcterms:created>
  <dcterms:modified xsi:type="dcterms:W3CDTF">2021-12-28T14:47:00Z</dcterms:modified>
</cp:coreProperties>
</file>