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5D7F" w14:textId="77777777" w:rsidR="00E754C4" w:rsidRPr="00E754C4" w:rsidRDefault="00E754C4" w:rsidP="00E754C4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E754C4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Примерные оценочные материалы, применяемые при проведении</w:t>
      </w:r>
    </w:p>
    <w:p w14:paraId="7BF1D203" w14:textId="77777777" w:rsidR="00E754C4" w:rsidRPr="00E754C4" w:rsidRDefault="00E754C4" w:rsidP="00E754C4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E754C4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промежуточной аттестации по дисциплине</w:t>
      </w:r>
    </w:p>
    <w:p w14:paraId="0712A71E" w14:textId="77777777" w:rsidR="00E754C4" w:rsidRPr="00E754C4" w:rsidRDefault="00E754C4" w:rsidP="00E754C4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</w:pPr>
      <w:r w:rsidRPr="00E754C4">
        <w:rPr>
          <w:rFonts w:ascii="Times New Roman" w:eastAsiaTheme="minorEastAsia" w:hAnsi="Times New Roman" w:cs="Times New Roman"/>
          <w:b/>
          <w:color w:val="000000"/>
          <w:kern w:val="2"/>
          <w:sz w:val="28"/>
          <w:szCs w:val="24"/>
          <w:lang w:eastAsia="ru-RU"/>
        </w:rPr>
        <w:t>«Экономико-статистический анализ основных показателей отрасли водного транспорта на основе трендового моделирования»</w:t>
      </w:r>
    </w:p>
    <w:p w14:paraId="71A1DE45" w14:textId="77777777" w:rsidR="00E754C4" w:rsidRPr="00E754C4" w:rsidRDefault="00E754C4" w:rsidP="00E754C4">
      <w:pPr>
        <w:spacing w:after="17" w:line="259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1CA66B4E" w14:textId="224D66F6" w:rsid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 семестр</w:t>
      </w:r>
    </w:p>
    <w:p w14:paraId="013F52E3" w14:textId="25B49AE1" w:rsidR="00C65773" w:rsidRP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 к зачёту</w:t>
      </w:r>
    </w:p>
    <w:p w14:paraId="755B9006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школы менеджмента и динамика роста научного знания в сфере управления </w:t>
      </w:r>
    </w:p>
    <w:p w14:paraId="54B133E9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Методы и модели количественного обоснования управленческих решений на водном транспорте</w:t>
      </w:r>
    </w:p>
    <w:p w14:paraId="2D214F15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Объекты, единицы наблюдения, формы наблюдения и основные показатели работы водного транспорта</w:t>
      </w:r>
    </w:p>
    <w:p w14:paraId="71E39F82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Временной ряд</w:t>
      </w:r>
    </w:p>
    <w:p w14:paraId="446B37FC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Классификация временных рядов.</w:t>
      </w:r>
    </w:p>
    <w:p w14:paraId="604F9ED4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Прогноз. Отличие прогноза от предсказания.</w:t>
      </w:r>
    </w:p>
    <w:p w14:paraId="698D1483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 основания и упреждения прогноза.</w:t>
      </w:r>
    </w:p>
    <w:p w14:paraId="6458DC33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Модель средних величин (средняя арифметическая, средняя геометрическая).</w:t>
      </w:r>
    </w:p>
    <w:p w14:paraId="40047EF9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Модели трендов.</w:t>
      </w:r>
    </w:p>
    <w:p w14:paraId="0787E642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Сглаживание рядов данных: методы, их преимущества и недостатки.</w:t>
      </w:r>
    </w:p>
    <w:p w14:paraId="0399369D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Нормы затрат труда и нормы выработки.</w:t>
      </w:r>
    </w:p>
    <w:p w14:paraId="27D0E733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принципы нормирования затрат труда.</w:t>
      </w:r>
    </w:p>
    <w:p w14:paraId="144251EB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методы нормирования труда и материальных ресурсов.</w:t>
      </w:r>
    </w:p>
    <w:p w14:paraId="4F4D554C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Экономико-математические модели норм затрат труда и материальных ресурсов.</w:t>
      </w:r>
    </w:p>
    <w:p w14:paraId="64CE35E6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оптимизации в менеджменте: основные принципы.</w:t>
      </w:r>
    </w:p>
    <w:p w14:paraId="55F6AAF8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Роль характера информации в поиске оптимального решения.</w:t>
      </w:r>
    </w:p>
    <w:p w14:paraId="7309D3F1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Кибернетические схемы производственных процессов и вопросы их математического моделирования.</w:t>
      </w:r>
    </w:p>
    <w:p w14:paraId="5B14BB50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Проблема измерения затрат и результатов. Основные подходы к её решению.</w:t>
      </w:r>
    </w:p>
    <w:p w14:paraId="4562C228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критерии выбора лучшего варианта инвестирования.</w:t>
      </w:r>
    </w:p>
    <w:p w14:paraId="78BF470E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Принципы и методы дисконтирования.</w:t>
      </w:r>
    </w:p>
    <w:p w14:paraId="5D15CBB6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Аддитивная и мультипликативная производственные функции.</w:t>
      </w:r>
    </w:p>
    <w:p w14:paraId="2834E70D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Производственные функции комплексных переменных.</w:t>
      </w:r>
    </w:p>
    <w:p w14:paraId="1090A0B6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принятия решений в условиях неопределённости.</w:t>
      </w:r>
    </w:p>
    <w:p w14:paraId="1772286E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теории игр и принятия решений.</w:t>
      </w:r>
    </w:p>
    <w:p w14:paraId="1185D44A" w14:textId="77777777" w:rsidR="00C65773" w:rsidRPr="00C65773" w:rsidRDefault="00C65773" w:rsidP="00C65773">
      <w:pPr>
        <w:numPr>
          <w:ilvl w:val="0"/>
          <w:numId w:val="1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Критерии принятия решений в условиях неопределённости и риска.</w:t>
      </w:r>
    </w:p>
    <w:p w14:paraId="562DC391" w14:textId="77777777" w:rsidR="00C65773" w:rsidRP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3F8386" w14:textId="4EFB6A2F" w:rsid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 семестр</w:t>
      </w:r>
    </w:p>
    <w:p w14:paraId="34B483B8" w14:textId="0E73A9A3" w:rsidR="00C65773" w:rsidRP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Вопросы к экзамену </w:t>
      </w:r>
    </w:p>
    <w:p w14:paraId="0C2DEEDB" w14:textId="77777777" w:rsidR="00C65773" w:rsidRPr="00C65773" w:rsidRDefault="00C65773" w:rsidP="00C65773">
      <w:pPr>
        <w:spacing w:after="0" w:line="259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310633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Теоретические основы анализа изменения показателей во времени </w:t>
      </w:r>
    </w:p>
    <w:p w14:paraId="48C7A6AC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корреляционно-регрессионного анализа и его использование в экономико-статистическом исследовании</w:t>
      </w:r>
    </w:p>
    <w:p w14:paraId="2E51EDA7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Экономико-статистический анализ динамики показателей отрасли водного транспорта</w:t>
      </w:r>
    </w:p>
    <w:p w14:paraId="1816D8FE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Исследование абсолютных, средних и относительных показателей работы водного транспорта</w:t>
      </w:r>
    </w:p>
    <w:p w14:paraId="3F8F3A07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структуры и динамики структуры экономико-статистических показателей работы водного транспорта</w:t>
      </w:r>
    </w:p>
    <w:p w14:paraId="74B1E965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Экономико-статистическое моделирование тенденций и статистических связей работы водного транспорта</w:t>
      </w:r>
    </w:p>
    <w:p w14:paraId="6853B323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Построение трендовых моделей и прогнозирование во времени</w:t>
      </w:r>
    </w:p>
    <w:p w14:paraId="6E0C31D5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Корреляционно-регрессионный анализ и моделирование статистических связей, оценка финансовых показателей предприятий водного транспорта</w:t>
      </w:r>
    </w:p>
    <w:p w14:paraId="64E0BCB3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Составление рационального календарного расписания работы судов на линии с жестким временным регламентом</w:t>
      </w:r>
    </w:p>
    <w:p w14:paraId="1CB416D7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Рациональное управление парком порожних контейнеров в условиях линии с жестким временным регламентом </w:t>
      </w:r>
    </w:p>
    <w:p w14:paraId="43DCFA97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регулярности перевозок флотом в условиях нестабильного временного регламента </w:t>
      </w:r>
    </w:p>
    <w:p w14:paraId="0F864D72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Оптимизация ресурсов тоннажа по группе направлений (линий), базирующихся на один порт </w:t>
      </w:r>
    </w:p>
    <w:p w14:paraId="2E55D90B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Применение математического моделирования для организации перевозки заданных грузопотоков в условиях единого базового порта</w:t>
      </w:r>
    </w:p>
    <w:p w14:paraId="2E74518A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Применение математического моделирования для оценки развития порта</w:t>
      </w:r>
    </w:p>
    <w:p w14:paraId="3F68ED1B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Применение математического моделирования для оценки развития речного бассейна</w:t>
      </w:r>
    </w:p>
    <w:p w14:paraId="375CF3B5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Единицы наблюдения на водном транспорте </w:t>
      </w:r>
    </w:p>
    <w:p w14:paraId="03FE4ADD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Объекты статистического наблюдения на водном транспорте</w:t>
      </w:r>
    </w:p>
    <w:p w14:paraId="4D8AA72C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Формы статистического наблюдения на водном транспорте </w:t>
      </w:r>
    </w:p>
    <w:p w14:paraId="5B3C273D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Методы экономико-статистического анализа динамики показателей работы водного транспорта;</w:t>
      </w:r>
    </w:p>
    <w:p w14:paraId="2DBA2A59" w14:textId="77777777" w:rsidR="00C65773" w:rsidRPr="00C65773" w:rsidRDefault="00C65773" w:rsidP="00C65773">
      <w:pPr>
        <w:numPr>
          <w:ilvl w:val="0"/>
          <w:numId w:val="2"/>
        </w:numPr>
        <w:spacing w:after="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657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Методы прогнозирования показателей работы водного транспорта.</w:t>
      </w:r>
    </w:p>
    <w:p w14:paraId="684B75F0" w14:textId="77777777" w:rsidR="00E754C4" w:rsidRPr="00E754C4" w:rsidRDefault="00E754C4" w:rsidP="00E754C4">
      <w:pPr>
        <w:spacing w:after="0" w:line="259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F87937" w14:textId="77777777" w:rsidR="00274838" w:rsidRDefault="00274838"/>
    <w:sectPr w:rsidR="00274838" w:rsidSect="001E09D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B6535"/>
    <w:multiLevelType w:val="hybridMultilevel"/>
    <w:tmpl w:val="BE66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8B3CB5"/>
    <w:multiLevelType w:val="hybridMultilevel"/>
    <w:tmpl w:val="F54AD32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39"/>
    <w:rsid w:val="00274838"/>
    <w:rsid w:val="00C65773"/>
    <w:rsid w:val="00E754C4"/>
    <w:rsid w:val="00F8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7431"/>
  <w15:docId w15:val="{B93D07AA-97A2-48E9-9837-11781E13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Company>МИИТ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3</cp:revision>
  <dcterms:created xsi:type="dcterms:W3CDTF">2025-05-05T12:08:00Z</dcterms:created>
  <dcterms:modified xsi:type="dcterms:W3CDTF">2025-12-23T09:41:00Z</dcterms:modified>
</cp:coreProperties>
</file>