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4300" w14:textId="77777777" w:rsidR="001D53DA" w:rsidRPr="00503A4C" w:rsidRDefault="001D53DA" w:rsidP="000113A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3A003230" w14:textId="77777777" w:rsidR="001D53DA" w:rsidRPr="00503A4C" w:rsidRDefault="001D53DA" w:rsidP="000113A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промежуточной аттестации по дисциплине (модулю)</w:t>
      </w:r>
    </w:p>
    <w:p w14:paraId="686612B6" w14:textId="1139F8D7" w:rsidR="001D53DA" w:rsidRDefault="001D53DA" w:rsidP="00503A4C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B1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</w:t>
      </w:r>
      <w:r w:rsidR="00DC1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ческая теория и эффективность</w:t>
      </w:r>
      <w:r w:rsidRPr="00503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D2818FF" w14:textId="77D3F8C6" w:rsidR="008B1121" w:rsidRPr="008B1121" w:rsidRDefault="008B1121" w:rsidP="008B11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21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указанных в билете. </w:t>
      </w:r>
    </w:p>
    <w:p w14:paraId="0333D2C0" w14:textId="13BDEA58" w:rsidR="008B1121" w:rsidRPr="008B1121" w:rsidRDefault="008B1121" w:rsidP="008B112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B1121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14:paraId="17FDFC37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играет транспорт в социально-экономической жизни страны?</w:t>
      </w:r>
    </w:p>
    <w:p w14:paraId="05C19117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понимается под транспортной доступностью, и как она влияет на развитие территорий?</w:t>
      </w:r>
    </w:p>
    <w:p w14:paraId="6DE7E14A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значение конкурентоспособности в транспортной отрасли?</w:t>
      </w:r>
    </w:p>
    <w:p w14:paraId="73BACE17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определяют конкурентоспособность транспортных услуг?</w:t>
      </w:r>
    </w:p>
    <w:p w14:paraId="60812C15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входит в состав эксплуатационных расходов транспортного предприятия?</w:t>
      </w:r>
    </w:p>
    <w:p w14:paraId="568518D7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расчета себестоимости перевозок используются в транспортной отрасли?</w:t>
      </w:r>
    </w:p>
    <w:p w14:paraId="4B16C992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пути снижения себестоимости перевозок существуют?</w:t>
      </w:r>
    </w:p>
    <w:p w14:paraId="443FBB3C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принципы лежат в основе ценообразования на транспорте?</w:t>
      </w:r>
    </w:p>
    <w:p w14:paraId="5BFEB46D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включает структура тарифов на пассажирские и грузовые перевозки?</w:t>
      </w:r>
    </w:p>
    <w:p w14:paraId="555CAC50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государственное регулирование влияет на формирование тарифов в транспортной отрасли?</w:t>
      </w:r>
    </w:p>
    <w:p w14:paraId="5F4B566C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основные факторы влияют на производительность труда в транспортных организациях?</w:t>
      </w:r>
    </w:p>
    <w:p w14:paraId="683F5382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оценивается эффективность труда на транспорте?</w:t>
      </w:r>
    </w:p>
    <w:p w14:paraId="6073A01B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принципы лежат в основе организации труда на транспорте?</w:t>
      </w:r>
    </w:p>
    <w:p w14:paraId="4ED20BA4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системы оплаты труда, применяемые в транспортной отрасли?</w:t>
      </w:r>
    </w:p>
    <w:p w14:paraId="6B1578A1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стимулирования труда используются в транспортных организациях?</w:t>
      </w:r>
    </w:p>
    <w:p w14:paraId="31C1A177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транспортные затраты, и как они влияют на экономику перевозок?</w:t>
      </w:r>
    </w:p>
    <w:p w14:paraId="6C5C1823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анализ рентабельности перевозок?</w:t>
      </w:r>
    </w:p>
    <w:p w14:paraId="2416E29D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значение инвестиций для развития транспортной инфраструктуры?</w:t>
      </w:r>
    </w:p>
    <w:p w14:paraId="1D006A18" w14:textId="77777777" w:rsidR="008B1121" w:rsidRPr="008B1121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современные подходы используются для оценки экономической эффективности транспортных проектов?</w:t>
      </w:r>
    </w:p>
    <w:p w14:paraId="4CA0B0A8" w14:textId="33F2D204" w:rsidR="009D3CDB" w:rsidRPr="005363C8" w:rsidRDefault="008B1121" w:rsidP="008B112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применяются для анализа экономической устойчивости транспортных предприятий?</w:t>
      </w:r>
    </w:p>
    <w:sectPr w:rsidR="009D3CDB" w:rsidRPr="005363C8" w:rsidSect="001C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189"/>
    <w:multiLevelType w:val="hybridMultilevel"/>
    <w:tmpl w:val="5B0C78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8090B74"/>
    <w:multiLevelType w:val="hybridMultilevel"/>
    <w:tmpl w:val="1746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11C1D"/>
    <w:multiLevelType w:val="multilevel"/>
    <w:tmpl w:val="8396B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32"/>
    <w:rsid w:val="000113A1"/>
    <w:rsid w:val="0017030C"/>
    <w:rsid w:val="001C5065"/>
    <w:rsid w:val="001D53DA"/>
    <w:rsid w:val="00374CE2"/>
    <w:rsid w:val="003F34D0"/>
    <w:rsid w:val="004356DB"/>
    <w:rsid w:val="00503A4C"/>
    <w:rsid w:val="00531B80"/>
    <w:rsid w:val="005363C8"/>
    <w:rsid w:val="00733680"/>
    <w:rsid w:val="008B1121"/>
    <w:rsid w:val="009D3CDB"/>
    <w:rsid w:val="00B8593A"/>
    <w:rsid w:val="00D06F40"/>
    <w:rsid w:val="00DA3B32"/>
    <w:rsid w:val="00DC1B77"/>
    <w:rsid w:val="00E5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3637"/>
  <w15:docId w15:val="{7872CC34-C870-4F39-BF3E-51E78201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CDB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4356D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356DB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5">
    <w:name w:val="Normal (Web)"/>
    <w:basedOn w:val="a"/>
    <w:uiPriority w:val="99"/>
    <w:unhideWhenUsed/>
    <w:rsid w:val="0037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 Виталий Михайлович</dc:creator>
  <cp:lastModifiedBy>Крутова Ольга Андреевна</cp:lastModifiedBy>
  <cp:revision>8</cp:revision>
  <dcterms:created xsi:type="dcterms:W3CDTF">2023-03-16T10:41:00Z</dcterms:created>
  <dcterms:modified xsi:type="dcterms:W3CDTF">2026-04-20T11:53:00Z</dcterms:modified>
</cp:coreProperties>
</file>