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784" w:rsidRPr="00D67FE3" w:rsidRDefault="00E16784" w:rsidP="00E16784">
      <w:pPr>
        <w:jc w:val="center"/>
        <w:rPr>
          <w:bCs/>
          <w:sz w:val="28"/>
          <w:szCs w:val="28"/>
        </w:rPr>
      </w:pPr>
      <w:r w:rsidRPr="00D67FE3">
        <w:rPr>
          <w:bCs/>
          <w:sz w:val="28"/>
          <w:szCs w:val="28"/>
        </w:rPr>
        <w:t>Примерные оценочные материалы,</w:t>
      </w:r>
    </w:p>
    <w:p w:rsidR="00E16784" w:rsidRDefault="00E16784" w:rsidP="00E16784">
      <w:pPr>
        <w:jc w:val="center"/>
        <w:rPr>
          <w:bCs/>
          <w:sz w:val="28"/>
          <w:szCs w:val="28"/>
        </w:rPr>
      </w:pPr>
      <w:r w:rsidRPr="00D67FE3">
        <w:rPr>
          <w:bCs/>
          <w:sz w:val="28"/>
          <w:szCs w:val="28"/>
        </w:rPr>
        <w:t xml:space="preserve">применяемые при проведении промежуточной аттестации </w:t>
      </w:r>
    </w:p>
    <w:p w:rsidR="00E16784" w:rsidRPr="00D67FE3" w:rsidRDefault="00E16784" w:rsidP="00E16784">
      <w:pPr>
        <w:jc w:val="center"/>
        <w:rPr>
          <w:bCs/>
          <w:sz w:val="28"/>
          <w:szCs w:val="28"/>
        </w:rPr>
      </w:pPr>
      <w:r w:rsidRPr="00D67FE3">
        <w:rPr>
          <w:bCs/>
          <w:sz w:val="28"/>
          <w:szCs w:val="28"/>
        </w:rPr>
        <w:t>по дисциплине (модулю)</w:t>
      </w:r>
      <w:r>
        <w:rPr>
          <w:bCs/>
          <w:sz w:val="28"/>
          <w:szCs w:val="28"/>
        </w:rPr>
        <w:t xml:space="preserve"> </w:t>
      </w:r>
      <w:r w:rsidRPr="00D67FE3">
        <w:rPr>
          <w:bCs/>
          <w:sz w:val="28"/>
          <w:szCs w:val="28"/>
        </w:rPr>
        <w:t>«Э</w:t>
      </w:r>
      <w:r>
        <w:rPr>
          <w:bCs/>
          <w:sz w:val="28"/>
          <w:szCs w:val="28"/>
        </w:rPr>
        <w:t>кспертиза проектов</w:t>
      </w:r>
      <w:r w:rsidRPr="00D67FE3">
        <w:rPr>
          <w:bCs/>
          <w:sz w:val="28"/>
          <w:szCs w:val="28"/>
        </w:rPr>
        <w:t>»</w:t>
      </w:r>
    </w:p>
    <w:p w:rsidR="00E16784" w:rsidRPr="00D67FE3" w:rsidRDefault="00E16784" w:rsidP="00E16784">
      <w:pPr>
        <w:jc w:val="both"/>
        <w:rPr>
          <w:b/>
          <w:sz w:val="28"/>
          <w:szCs w:val="28"/>
        </w:rPr>
      </w:pPr>
    </w:p>
    <w:p w:rsidR="00E16784" w:rsidRPr="00D67FE3" w:rsidRDefault="00E16784" w:rsidP="00E16784">
      <w:pPr>
        <w:ind w:firstLine="360"/>
        <w:jc w:val="both"/>
        <w:rPr>
          <w:bCs/>
          <w:sz w:val="28"/>
          <w:szCs w:val="28"/>
        </w:rPr>
      </w:pPr>
      <w:r w:rsidRPr="00D67FE3">
        <w:rPr>
          <w:bCs/>
          <w:sz w:val="28"/>
          <w:szCs w:val="28"/>
        </w:rPr>
        <w:t>При проведении промежуточной аттестации обучающемуся предлагается ответить на два вопроса из нижеприведённого списка.</w:t>
      </w:r>
    </w:p>
    <w:p w:rsidR="00A872A2" w:rsidRPr="00AE06B9" w:rsidRDefault="00A872A2" w:rsidP="00A872A2">
      <w:pPr>
        <w:jc w:val="center"/>
      </w:pPr>
    </w:p>
    <w:p w:rsidR="00A872A2" w:rsidRPr="00776A1C" w:rsidRDefault="00A872A2" w:rsidP="00A872A2">
      <w:pPr>
        <w:numPr>
          <w:ilvl w:val="0"/>
          <w:numId w:val="1"/>
        </w:numPr>
      </w:pPr>
      <w:r w:rsidRPr="00776A1C">
        <w:t>Понятие промышленной безопасности? Цели, задачи?</w:t>
      </w:r>
    </w:p>
    <w:p w:rsidR="00A872A2" w:rsidRPr="00776A1C" w:rsidRDefault="00A872A2" w:rsidP="00A872A2">
      <w:pPr>
        <w:numPr>
          <w:ilvl w:val="0"/>
          <w:numId w:val="1"/>
        </w:numPr>
      </w:pPr>
      <w:r w:rsidRPr="00776A1C">
        <w:t>Что такое авария? Дайте определение и приведите классификацию аварий?</w:t>
      </w:r>
    </w:p>
    <w:p w:rsidR="00A872A2" w:rsidRPr="00776A1C" w:rsidRDefault="00A872A2" w:rsidP="00A872A2">
      <w:pPr>
        <w:numPr>
          <w:ilvl w:val="0"/>
          <w:numId w:val="1"/>
        </w:numPr>
      </w:pPr>
      <w:r w:rsidRPr="00776A1C">
        <w:t>Экспертиза проектов. Цель, задачи и функции?</w:t>
      </w:r>
    </w:p>
    <w:p w:rsidR="00A872A2" w:rsidRPr="00776A1C" w:rsidRDefault="00A872A2" w:rsidP="00A872A2">
      <w:pPr>
        <w:numPr>
          <w:ilvl w:val="0"/>
          <w:numId w:val="1"/>
        </w:numPr>
        <w:jc w:val="both"/>
        <w:rPr>
          <w:color w:val="000000"/>
          <w:spacing w:val="-1"/>
        </w:rPr>
      </w:pPr>
      <w:r w:rsidRPr="00776A1C">
        <w:rPr>
          <w:color w:val="000000"/>
          <w:spacing w:val="-1"/>
        </w:rPr>
        <w:t>Назовите основные принципы, лежащие в основе методологии экологической оценки?</w:t>
      </w:r>
    </w:p>
    <w:p w:rsidR="00A872A2" w:rsidRPr="00776A1C" w:rsidRDefault="00A872A2" w:rsidP="00A872A2">
      <w:pPr>
        <w:numPr>
          <w:ilvl w:val="0"/>
          <w:numId w:val="1"/>
        </w:numPr>
        <w:jc w:val="both"/>
      </w:pPr>
      <w:r w:rsidRPr="00776A1C">
        <w:t>Какие объекты относятся совместному ведению Российской Федерации и субъектов Российской Федерации?</w:t>
      </w:r>
    </w:p>
    <w:p w:rsidR="00A872A2" w:rsidRPr="00776A1C" w:rsidRDefault="00A872A2" w:rsidP="00A872A2">
      <w:pPr>
        <w:numPr>
          <w:ilvl w:val="0"/>
          <w:numId w:val="1"/>
        </w:numPr>
        <w:jc w:val="both"/>
      </w:pPr>
      <w:r w:rsidRPr="00776A1C">
        <w:t>Основные источники законодательной базы РФ в области</w:t>
      </w:r>
      <w:r w:rsidRPr="00776A1C">
        <w:br/>
        <w:t>охраны окружающей среды?</w:t>
      </w:r>
    </w:p>
    <w:p w:rsidR="00A872A2" w:rsidRPr="00776A1C" w:rsidRDefault="00A872A2" w:rsidP="00A872A2">
      <w:pPr>
        <w:numPr>
          <w:ilvl w:val="0"/>
          <w:numId w:val="1"/>
        </w:numPr>
        <w:jc w:val="both"/>
        <w:rPr>
          <w:color w:val="000000"/>
          <w:shd w:val="clear" w:color="auto" w:fill="FFFFFF"/>
        </w:rPr>
      </w:pPr>
      <w:r w:rsidRPr="00776A1C">
        <w:rPr>
          <w:color w:val="000000"/>
          <w:shd w:val="clear" w:color="auto" w:fill="FFFFFF"/>
        </w:rPr>
        <w:t>Система управления промышленной безопасностью в РФ?</w:t>
      </w:r>
    </w:p>
    <w:p w:rsidR="00A872A2" w:rsidRPr="00776A1C" w:rsidRDefault="00A872A2" w:rsidP="00A872A2">
      <w:pPr>
        <w:numPr>
          <w:ilvl w:val="0"/>
          <w:numId w:val="1"/>
        </w:numPr>
        <w:jc w:val="both"/>
        <w:rPr>
          <w:color w:val="000000"/>
          <w:shd w:val="clear" w:color="auto" w:fill="FFFFFF"/>
        </w:rPr>
      </w:pPr>
      <w:r w:rsidRPr="00776A1C">
        <w:rPr>
          <w:color w:val="000000"/>
          <w:shd w:val="clear" w:color="auto" w:fill="FFFFFF"/>
        </w:rPr>
        <w:t>Категории опасных производственных объектов?</w:t>
      </w:r>
    </w:p>
    <w:p w:rsidR="00A872A2" w:rsidRPr="00776A1C" w:rsidRDefault="00A872A2" w:rsidP="00A872A2">
      <w:pPr>
        <w:numPr>
          <w:ilvl w:val="0"/>
          <w:numId w:val="1"/>
        </w:numPr>
        <w:jc w:val="both"/>
      </w:pPr>
      <w:r w:rsidRPr="00776A1C">
        <w:t>Основные элементы системы управления промышленной безопасностью?</w:t>
      </w:r>
    </w:p>
    <w:p w:rsidR="00A872A2" w:rsidRPr="00776A1C" w:rsidRDefault="00A872A2" w:rsidP="00A872A2">
      <w:pPr>
        <w:pStyle w:val="1"/>
        <w:widowControl/>
        <w:numPr>
          <w:ilvl w:val="0"/>
          <w:numId w:val="1"/>
        </w:numPr>
        <w:spacing w:line="240" w:lineRule="auto"/>
        <w:ind w:right="-96"/>
        <w:jc w:val="left"/>
        <w:rPr>
          <w:sz w:val="24"/>
          <w:szCs w:val="24"/>
        </w:rPr>
      </w:pPr>
      <w:r w:rsidRPr="00776A1C">
        <w:rPr>
          <w:sz w:val="24"/>
          <w:szCs w:val="24"/>
        </w:rPr>
        <w:t>Методологические принципы ОВОС.</w:t>
      </w:r>
    </w:p>
    <w:p w:rsidR="00A872A2" w:rsidRPr="00776A1C" w:rsidRDefault="00A872A2" w:rsidP="00A872A2">
      <w:pPr>
        <w:pStyle w:val="BodyText22"/>
        <w:numPr>
          <w:ilvl w:val="0"/>
          <w:numId w:val="1"/>
        </w:numPr>
        <w:spacing w:line="240" w:lineRule="auto"/>
        <w:ind w:right="-96"/>
        <w:rPr>
          <w:szCs w:val="24"/>
        </w:rPr>
      </w:pPr>
      <w:r w:rsidRPr="00776A1C">
        <w:rPr>
          <w:szCs w:val="24"/>
        </w:rPr>
        <w:t>Понятие трансграничного воздействия.</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Суть процедуры оценки воздействия на окружающую среду.</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Каковы основные стадии процесса ОВОС и их функции?</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Почему современные системы экологической оценки включают послепроектные стадии?</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 xml:space="preserve">Перечень основных задач при составлении тома ОВОС в составе ТЭО. </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Перечислить методы выявления наиболее зна</w:t>
      </w:r>
      <w:r w:rsidRPr="00776A1C">
        <w:rPr>
          <w:sz w:val="24"/>
          <w:szCs w:val="24"/>
        </w:rPr>
        <w:softHyphen/>
        <w:t>чимых воздействий для последующего изучения в ходе ОВОС?</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Что может быть нарушено в экосистеме в результате постоянного поступления в нее  загрязняющих веществ и энергии в различных видах?</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Какими показателями можно оценить степень этого нарушения?</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Каков риск появления нарушения?</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В чем заключаются общие положения, справедливые при рас</w:t>
      </w:r>
      <w:r w:rsidRPr="00776A1C">
        <w:rPr>
          <w:sz w:val="24"/>
          <w:szCs w:val="24"/>
        </w:rPr>
        <w:softHyphen/>
        <w:t xml:space="preserve">смотрении проблемы риска любого типа? </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Почему необходимо рассмотрение альтернативных вариантов основного проекта?</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В чем сущность инженерно-геологических, географических и инженерно-экологических изысканий при проектировании объектов?</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В чем сущность учета "приемлемого экологического риска" при проектировании и экспертизе?</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Что означает понятие "экологическое состояние объекта"?</w:t>
      </w:r>
    </w:p>
    <w:p w:rsidR="00A872A2" w:rsidRPr="00776A1C" w:rsidRDefault="00A872A2" w:rsidP="00A872A2">
      <w:pPr>
        <w:pStyle w:val="1"/>
        <w:widowControl/>
        <w:numPr>
          <w:ilvl w:val="0"/>
          <w:numId w:val="1"/>
        </w:numPr>
        <w:spacing w:line="240" w:lineRule="auto"/>
        <w:ind w:right="-96"/>
        <w:rPr>
          <w:b/>
          <w:sz w:val="24"/>
          <w:szCs w:val="24"/>
        </w:rPr>
      </w:pPr>
      <w:r w:rsidRPr="00776A1C">
        <w:rPr>
          <w:sz w:val="24"/>
          <w:szCs w:val="24"/>
        </w:rPr>
        <w:t>Что входит в понятие комплексного ущерба окружающей среде?</w:t>
      </w:r>
    </w:p>
    <w:p w:rsidR="00A872A2" w:rsidRPr="00776A1C" w:rsidRDefault="00A872A2" w:rsidP="00A872A2">
      <w:pPr>
        <w:pStyle w:val="1"/>
        <w:widowControl/>
        <w:numPr>
          <w:ilvl w:val="0"/>
          <w:numId w:val="1"/>
        </w:numPr>
        <w:spacing w:line="240" w:lineRule="auto"/>
        <w:ind w:right="-96"/>
        <w:rPr>
          <w:b/>
          <w:sz w:val="24"/>
          <w:szCs w:val="24"/>
        </w:rPr>
      </w:pPr>
      <w:r w:rsidRPr="00776A1C">
        <w:rPr>
          <w:sz w:val="24"/>
          <w:szCs w:val="24"/>
        </w:rPr>
        <w:t xml:space="preserve">Цель и содержание Программы экологического мониторинга. </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 xml:space="preserve">Суть технологической схемы "нулевого  сброса". </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Какие критерии могут использоваться для контроля качества ОВОС?</w:t>
      </w:r>
    </w:p>
    <w:p w:rsidR="00A872A2" w:rsidRPr="00776A1C" w:rsidRDefault="00A872A2" w:rsidP="00A872A2">
      <w:pPr>
        <w:pStyle w:val="1"/>
        <w:widowControl/>
        <w:numPr>
          <w:ilvl w:val="0"/>
          <w:numId w:val="1"/>
        </w:numPr>
        <w:spacing w:line="240" w:lineRule="auto"/>
        <w:ind w:right="-96"/>
        <w:rPr>
          <w:sz w:val="24"/>
          <w:szCs w:val="24"/>
        </w:rPr>
      </w:pPr>
      <w:r w:rsidRPr="00776A1C">
        <w:rPr>
          <w:sz w:val="24"/>
          <w:szCs w:val="24"/>
        </w:rPr>
        <w:t>Основные источники загрязнения акватории при строительстве морского порта.</w:t>
      </w:r>
    </w:p>
    <w:p w:rsidR="00A872A2" w:rsidRPr="00776A1C" w:rsidRDefault="00A872A2" w:rsidP="00A872A2">
      <w:pPr>
        <w:numPr>
          <w:ilvl w:val="0"/>
          <w:numId w:val="1"/>
        </w:numPr>
        <w:ind w:right="-1"/>
        <w:jc w:val="both"/>
      </w:pPr>
      <w:r w:rsidRPr="00776A1C">
        <w:t>Перечислить основные механизмы ассимиляции вредных веществ в наземных экосистемах в различных ландшафтных зонах России.</w:t>
      </w:r>
    </w:p>
    <w:p w:rsidR="00A872A2" w:rsidRPr="00776A1C" w:rsidRDefault="00A872A2" w:rsidP="00A872A2">
      <w:pPr>
        <w:numPr>
          <w:ilvl w:val="0"/>
          <w:numId w:val="1"/>
        </w:numPr>
        <w:ind w:right="-1"/>
        <w:jc w:val="both"/>
      </w:pPr>
      <w:r w:rsidRPr="00776A1C">
        <w:t>К ведущим механизмам устойчивости морских экосистем к загрязнению относятся…</w:t>
      </w:r>
    </w:p>
    <w:p w:rsidR="00A872A2" w:rsidRPr="00776A1C" w:rsidRDefault="00A872A2" w:rsidP="00A872A2">
      <w:pPr>
        <w:numPr>
          <w:ilvl w:val="0"/>
          <w:numId w:val="1"/>
        </w:numPr>
        <w:ind w:right="-1"/>
        <w:jc w:val="both"/>
      </w:pPr>
      <w:r w:rsidRPr="00776A1C">
        <w:t>В результате каких процессов происходят разрушение или трансформация загрязняющих веществ в воздухе, в воде и в почве?</w:t>
      </w:r>
    </w:p>
    <w:p w:rsidR="00A872A2" w:rsidRPr="00776A1C" w:rsidRDefault="00A872A2" w:rsidP="00A872A2">
      <w:pPr>
        <w:numPr>
          <w:ilvl w:val="0"/>
          <w:numId w:val="1"/>
        </w:numPr>
        <w:ind w:right="-1"/>
        <w:jc w:val="both"/>
      </w:pPr>
      <w:r w:rsidRPr="00776A1C">
        <w:t>Основными показателями устойчивости экосистем к химическому загрязнению являются….</w:t>
      </w:r>
    </w:p>
    <w:p w:rsidR="00A872A2" w:rsidRPr="00776A1C" w:rsidRDefault="00A872A2" w:rsidP="00A872A2">
      <w:pPr>
        <w:numPr>
          <w:ilvl w:val="0"/>
          <w:numId w:val="1"/>
        </w:numPr>
        <w:ind w:right="-1"/>
        <w:jc w:val="both"/>
      </w:pPr>
      <w:r w:rsidRPr="00776A1C">
        <w:lastRenderedPageBreak/>
        <w:t>Назовите мероприятия общего характера по защите атмосферного воздуха.</w:t>
      </w:r>
    </w:p>
    <w:p w:rsidR="00A872A2" w:rsidRPr="00776A1C" w:rsidRDefault="00A872A2" w:rsidP="00A872A2">
      <w:pPr>
        <w:numPr>
          <w:ilvl w:val="0"/>
          <w:numId w:val="1"/>
        </w:numPr>
        <w:ind w:right="-1"/>
        <w:jc w:val="both"/>
      </w:pPr>
      <w:r w:rsidRPr="00776A1C">
        <w:t>Какие методы защиты водных объектов относятся к группе деструктивных?</w:t>
      </w:r>
    </w:p>
    <w:p w:rsidR="00A872A2" w:rsidRPr="00776A1C" w:rsidRDefault="00A872A2" w:rsidP="00A872A2">
      <w:pPr>
        <w:numPr>
          <w:ilvl w:val="0"/>
          <w:numId w:val="1"/>
        </w:numPr>
        <w:ind w:right="-1"/>
        <w:jc w:val="both"/>
      </w:pPr>
      <w:r w:rsidRPr="00776A1C">
        <w:t xml:space="preserve">То же, к группе регенерационных? </w:t>
      </w:r>
    </w:p>
    <w:p w:rsidR="00A872A2" w:rsidRPr="00776A1C" w:rsidRDefault="00A872A2" w:rsidP="00A872A2">
      <w:pPr>
        <w:numPr>
          <w:ilvl w:val="0"/>
          <w:numId w:val="1"/>
        </w:numPr>
        <w:ind w:right="-1"/>
        <w:jc w:val="both"/>
      </w:pPr>
      <w:r w:rsidRPr="00776A1C">
        <w:t>Охарактеризуйте механический, фи</w:t>
      </w:r>
      <w:r w:rsidRPr="00776A1C">
        <w:softHyphen/>
        <w:t>зико-химический, химический, биологический и термический способы очистки сточных вод?</w:t>
      </w:r>
    </w:p>
    <w:p w:rsidR="00A872A2" w:rsidRPr="00776A1C" w:rsidRDefault="00A872A2" w:rsidP="00A872A2">
      <w:pPr>
        <w:numPr>
          <w:ilvl w:val="0"/>
          <w:numId w:val="1"/>
        </w:numPr>
        <w:ind w:right="-1"/>
        <w:jc w:val="both"/>
      </w:pPr>
      <w:r w:rsidRPr="00776A1C">
        <w:t>Какие организационно-технические приемы используются при обращении с отходами?</w:t>
      </w:r>
    </w:p>
    <w:p w:rsidR="00A872A2" w:rsidRPr="00776A1C" w:rsidRDefault="00A872A2" w:rsidP="00A872A2">
      <w:pPr>
        <w:numPr>
          <w:ilvl w:val="0"/>
          <w:numId w:val="1"/>
        </w:numPr>
        <w:ind w:right="-1"/>
        <w:jc w:val="both"/>
      </w:pPr>
      <w:r w:rsidRPr="00776A1C">
        <w:t>Каковы основные последствия теплового загрязнения водного объекта?</w:t>
      </w:r>
    </w:p>
    <w:p w:rsidR="00A872A2" w:rsidRDefault="00A872A2" w:rsidP="00A872A2">
      <w:pPr>
        <w:numPr>
          <w:ilvl w:val="0"/>
          <w:numId w:val="1"/>
        </w:numPr>
        <w:ind w:right="-1"/>
        <w:jc w:val="both"/>
      </w:pPr>
      <w:r w:rsidRPr="00776A1C">
        <w:t>Каковы главные типы нарушения и загрязнения экосистем горнодобывающими предприятиями?</w:t>
      </w:r>
    </w:p>
    <w:p w:rsidR="00A872A2" w:rsidRPr="00776A1C" w:rsidRDefault="00A872A2" w:rsidP="00A872A2">
      <w:pPr>
        <w:numPr>
          <w:ilvl w:val="0"/>
          <w:numId w:val="1"/>
        </w:numPr>
        <w:ind w:right="-1"/>
        <w:jc w:val="both"/>
      </w:pPr>
      <w:r w:rsidRPr="00776A1C">
        <w:t>Что включается в перечень специализированных  мер защиты водных объектов от воздействия горнодобывающего производства?</w:t>
      </w:r>
    </w:p>
    <w:p w:rsidR="00A872A2" w:rsidRPr="00776A1C" w:rsidRDefault="00A872A2" w:rsidP="00A872A2">
      <w:pPr>
        <w:numPr>
          <w:ilvl w:val="0"/>
          <w:numId w:val="1"/>
        </w:numPr>
        <w:ind w:right="-1"/>
        <w:jc w:val="both"/>
      </w:pPr>
      <w:r w:rsidRPr="00776A1C">
        <w:t xml:space="preserve">Какие основные функции выполняют леса </w:t>
      </w:r>
      <w:r w:rsidRPr="00776A1C">
        <w:rPr>
          <w:lang w:val="en-US"/>
        </w:rPr>
        <w:t>I</w:t>
      </w:r>
      <w:r w:rsidRPr="00776A1C">
        <w:t xml:space="preserve"> группы?</w:t>
      </w:r>
    </w:p>
    <w:p w:rsidR="00A872A2" w:rsidRPr="00776A1C" w:rsidRDefault="00A872A2" w:rsidP="00A872A2">
      <w:pPr>
        <w:numPr>
          <w:ilvl w:val="0"/>
          <w:numId w:val="1"/>
        </w:numPr>
        <w:ind w:right="-1"/>
        <w:jc w:val="both"/>
      </w:pPr>
      <w:r w:rsidRPr="00776A1C">
        <w:t>Что входит в агроэкологическую оценку земель сельскохозяйственного назначения?</w:t>
      </w:r>
    </w:p>
    <w:p w:rsidR="00A872A2" w:rsidRPr="00776A1C" w:rsidRDefault="00A872A2" w:rsidP="00A872A2">
      <w:pPr>
        <w:numPr>
          <w:ilvl w:val="0"/>
          <w:numId w:val="1"/>
        </w:numPr>
        <w:ind w:right="-1"/>
        <w:jc w:val="both"/>
      </w:pPr>
      <w:r w:rsidRPr="00776A1C">
        <w:t>В чем состоят экологические проблемы водной мелиорации?</w:t>
      </w:r>
    </w:p>
    <w:p w:rsidR="00A872A2" w:rsidRPr="00776A1C" w:rsidRDefault="00A872A2" w:rsidP="00A872A2">
      <w:pPr>
        <w:numPr>
          <w:ilvl w:val="0"/>
          <w:numId w:val="1"/>
        </w:numPr>
        <w:ind w:right="-1"/>
        <w:jc w:val="both"/>
      </w:pPr>
      <w:r w:rsidRPr="00776A1C">
        <w:t>Каковы характерные ошибки и недостатки экологического обоснования проектов?</w:t>
      </w:r>
    </w:p>
    <w:p w:rsidR="00A872A2" w:rsidRPr="00776A1C" w:rsidRDefault="00A872A2" w:rsidP="00A872A2">
      <w:pPr>
        <w:numPr>
          <w:ilvl w:val="0"/>
          <w:numId w:val="1"/>
        </w:numPr>
        <w:ind w:right="-1"/>
        <w:jc w:val="both"/>
      </w:pPr>
      <w:r w:rsidRPr="00776A1C">
        <w:t>Каковы основные принципы рекультивации загрязненных земель?</w:t>
      </w:r>
    </w:p>
    <w:p w:rsidR="00A872A2" w:rsidRPr="00776A1C" w:rsidRDefault="00A872A2" w:rsidP="00A872A2">
      <w:pPr>
        <w:numPr>
          <w:ilvl w:val="0"/>
          <w:numId w:val="1"/>
        </w:numPr>
        <w:ind w:right="-1"/>
        <w:jc w:val="both"/>
      </w:pPr>
      <w:r w:rsidRPr="00776A1C">
        <w:t>Принципы и приоритеты экологического мониторинга.</w:t>
      </w:r>
    </w:p>
    <w:p w:rsidR="00A872A2" w:rsidRPr="00776A1C" w:rsidRDefault="00A872A2" w:rsidP="00A872A2">
      <w:pPr>
        <w:numPr>
          <w:ilvl w:val="0"/>
          <w:numId w:val="1"/>
        </w:numPr>
        <w:ind w:right="-1"/>
        <w:jc w:val="both"/>
      </w:pPr>
      <w:r w:rsidRPr="00776A1C">
        <w:t>Каковы основные положения концепции межгосударственного мониторинга стран СНГ?</w:t>
      </w:r>
    </w:p>
    <w:p w:rsidR="00A872A2" w:rsidRPr="00776A1C" w:rsidRDefault="00A872A2" w:rsidP="00A872A2">
      <w:pPr>
        <w:numPr>
          <w:ilvl w:val="0"/>
          <w:numId w:val="1"/>
        </w:numPr>
        <w:ind w:right="-1"/>
        <w:jc w:val="both"/>
      </w:pPr>
      <w:r w:rsidRPr="00776A1C">
        <w:t>В чем заключаются основные проблемы организации мониторинга водных объектов, в том числе и трансграничных водных бассейнов?</w:t>
      </w:r>
    </w:p>
    <w:p w:rsidR="00A872A2" w:rsidRPr="00776A1C" w:rsidRDefault="00A872A2" w:rsidP="00A872A2">
      <w:pPr>
        <w:numPr>
          <w:ilvl w:val="0"/>
          <w:numId w:val="1"/>
        </w:numPr>
        <w:ind w:right="-1"/>
        <w:jc w:val="both"/>
      </w:pPr>
      <w:r w:rsidRPr="00776A1C">
        <w:t>Какова роль дистанционных методов в экологическом мониторинге? Какие задачи они решают</w:t>
      </w:r>
      <w:r w:rsidRPr="00776A1C">
        <w:rPr>
          <w:lang w:val="en-US"/>
        </w:rPr>
        <w:t>?</w:t>
      </w:r>
    </w:p>
    <w:p w:rsidR="00A872A2" w:rsidRPr="00776A1C" w:rsidRDefault="00A872A2" w:rsidP="00A872A2">
      <w:pPr>
        <w:numPr>
          <w:ilvl w:val="0"/>
          <w:numId w:val="1"/>
        </w:numPr>
        <w:ind w:right="-1"/>
        <w:jc w:val="both"/>
      </w:pPr>
      <w:r w:rsidRPr="00776A1C">
        <w:t>Какие пан-европейские программы экологического мониторинга поддерживаются Россией?</w:t>
      </w:r>
    </w:p>
    <w:p w:rsidR="00A872A2" w:rsidRPr="00776A1C" w:rsidRDefault="00A872A2" w:rsidP="00A872A2">
      <w:pPr>
        <w:numPr>
          <w:ilvl w:val="0"/>
          <w:numId w:val="1"/>
        </w:numPr>
        <w:rPr>
          <w:spacing w:val="-4"/>
        </w:rPr>
      </w:pPr>
      <w:r w:rsidRPr="00776A1C">
        <w:rPr>
          <w:spacing w:val="-4"/>
        </w:rPr>
        <w:t>Экспертиза стандартов на опасные и вредные производственные факторы</w:t>
      </w:r>
    </w:p>
    <w:p w:rsidR="00A872A2" w:rsidRPr="00776A1C" w:rsidRDefault="00A872A2" w:rsidP="00A872A2">
      <w:pPr>
        <w:numPr>
          <w:ilvl w:val="0"/>
          <w:numId w:val="1"/>
        </w:numPr>
        <w:rPr>
          <w:spacing w:val="-4"/>
        </w:rPr>
      </w:pPr>
      <w:r w:rsidRPr="00776A1C">
        <w:rPr>
          <w:spacing w:val="-4"/>
        </w:rPr>
        <w:t>Экспертиза стандартов на производственное оборудование</w:t>
      </w:r>
    </w:p>
    <w:p w:rsidR="00A872A2" w:rsidRPr="00776A1C" w:rsidRDefault="00A872A2" w:rsidP="00A872A2">
      <w:pPr>
        <w:numPr>
          <w:ilvl w:val="0"/>
          <w:numId w:val="1"/>
        </w:numPr>
        <w:rPr>
          <w:b/>
        </w:rPr>
      </w:pPr>
      <w:r w:rsidRPr="00776A1C">
        <w:t>Экспертиза требований к шумовым характеристикам машин</w:t>
      </w:r>
      <w:r w:rsidRPr="00776A1C">
        <w:rPr>
          <w:b/>
        </w:rPr>
        <w:t xml:space="preserve"> </w:t>
      </w:r>
    </w:p>
    <w:p w:rsidR="00A872A2" w:rsidRPr="00776A1C" w:rsidRDefault="00A872A2" w:rsidP="00A872A2">
      <w:pPr>
        <w:numPr>
          <w:ilvl w:val="0"/>
          <w:numId w:val="1"/>
        </w:numPr>
        <w:rPr>
          <w:b/>
        </w:rPr>
      </w:pPr>
      <w:r w:rsidRPr="00776A1C">
        <w:rPr>
          <w:spacing w:val="-4"/>
        </w:rPr>
        <w:t>Экспертиза требований к вибрации машин</w:t>
      </w:r>
    </w:p>
    <w:p w:rsidR="00A872A2" w:rsidRPr="00776A1C" w:rsidRDefault="00A872A2" w:rsidP="00A872A2">
      <w:pPr>
        <w:numPr>
          <w:ilvl w:val="0"/>
          <w:numId w:val="1"/>
        </w:numPr>
        <w:rPr>
          <w:spacing w:val="-4"/>
        </w:rPr>
      </w:pPr>
      <w:r w:rsidRPr="00776A1C">
        <w:t>Экспертиза требований электробезопасности</w:t>
      </w:r>
    </w:p>
    <w:p w:rsidR="00A872A2" w:rsidRPr="00776A1C" w:rsidRDefault="00A872A2" w:rsidP="00A872A2">
      <w:pPr>
        <w:numPr>
          <w:ilvl w:val="0"/>
          <w:numId w:val="1"/>
        </w:numPr>
        <w:jc w:val="both"/>
      </w:pPr>
      <w:r w:rsidRPr="00776A1C">
        <w:t>Экспертиза эргономических требований</w:t>
      </w:r>
    </w:p>
    <w:p w:rsidR="00A872A2" w:rsidRPr="00776A1C" w:rsidRDefault="00A872A2" w:rsidP="00A872A2">
      <w:pPr>
        <w:numPr>
          <w:ilvl w:val="0"/>
          <w:numId w:val="1"/>
        </w:numPr>
        <w:jc w:val="both"/>
      </w:pPr>
      <w:r w:rsidRPr="00776A1C">
        <w:t>Экспертиза стандартов на производственные процессы</w:t>
      </w:r>
    </w:p>
    <w:p w:rsidR="00A872A2" w:rsidRPr="00776A1C" w:rsidRDefault="00A872A2" w:rsidP="00A872A2">
      <w:pPr>
        <w:numPr>
          <w:ilvl w:val="0"/>
          <w:numId w:val="1"/>
        </w:numPr>
        <w:shd w:val="clear" w:color="auto" w:fill="FFFFFF"/>
        <w:tabs>
          <w:tab w:val="left" w:pos="680"/>
          <w:tab w:val="center" w:pos="4622"/>
        </w:tabs>
        <w:ind w:right="110"/>
      </w:pPr>
      <w:r w:rsidRPr="00776A1C">
        <w:t>Экспертиза стандартов на средства защиты работающих</w:t>
      </w:r>
    </w:p>
    <w:p w:rsidR="00A872A2" w:rsidRPr="00776A1C" w:rsidRDefault="00A872A2" w:rsidP="00A872A2">
      <w:pPr>
        <w:numPr>
          <w:ilvl w:val="0"/>
          <w:numId w:val="1"/>
        </w:numPr>
        <w:shd w:val="clear" w:color="auto" w:fill="FFFFFF"/>
        <w:ind w:right="110"/>
        <w:rPr>
          <w:b/>
        </w:rPr>
      </w:pPr>
      <w:r w:rsidRPr="00776A1C">
        <w:t>Экспертиза метрологического обеспечения</w:t>
      </w:r>
      <w:r w:rsidRPr="00776A1C">
        <w:rPr>
          <w:b/>
        </w:rPr>
        <w:t xml:space="preserve"> </w:t>
      </w:r>
    </w:p>
    <w:p w:rsidR="00A872A2" w:rsidRPr="00776A1C" w:rsidRDefault="00A872A2" w:rsidP="00A872A2">
      <w:pPr>
        <w:numPr>
          <w:ilvl w:val="0"/>
          <w:numId w:val="1"/>
        </w:numPr>
        <w:jc w:val="both"/>
      </w:pPr>
      <w:r w:rsidRPr="00776A1C">
        <w:t xml:space="preserve">Каким образом происходит информирование и участие общественности в процессе оценки воздействия на окружающую среду? </w:t>
      </w:r>
    </w:p>
    <w:p w:rsidR="00A872A2" w:rsidRPr="00776A1C" w:rsidRDefault="00A872A2" w:rsidP="00A872A2">
      <w:pPr>
        <w:numPr>
          <w:ilvl w:val="0"/>
          <w:numId w:val="1"/>
        </w:numPr>
        <w:jc w:val="both"/>
        <w:rPr>
          <w:b/>
        </w:rPr>
      </w:pPr>
      <w:r w:rsidRPr="00776A1C">
        <w:t xml:space="preserve">Чем отличается экологическая оценка воздействия от технологической? </w:t>
      </w:r>
    </w:p>
    <w:p w:rsidR="00A872A2" w:rsidRPr="00776A1C" w:rsidRDefault="00A872A2" w:rsidP="00A872A2">
      <w:pPr>
        <w:pStyle w:val="1"/>
        <w:numPr>
          <w:ilvl w:val="0"/>
          <w:numId w:val="1"/>
        </w:numPr>
        <w:spacing w:line="240" w:lineRule="auto"/>
        <w:rPr>
          <w:sz w:val="24"/>
          <w:szCs w:val="24"/>
        </w:rPr>
      </w:pPr>
      <w:r w:rsidRPr="00776A1C">
        <w:rPr>
          <w:sz w:val="24"/>
          <w:szCs w:val="24"/>
        </w:rPr>
        <w:t xml:space="preserve">Чем отличается экономическая оценка воздействия от социальной? </w:t>
      </w:r>
    </w:p>
    <w:p w:rsidR="00A872A2" w:rsidRPr="00776A1C" w:rsidRDefault="00A872A2" w:rsidP="00A872A2">
      <w:pPr>
        <w:pStyle w:val="1"/>
        <w:numPr>
          <w:ilvl w:val="0"/>
          <w:numId w:val="1"/>
        </w:numPr>
        <w:spacing w:line="240" w:lineRule="auto"/>
        <w:rPr>
          <w:sz w:val="24"/>
          <w:szCs w:val="24"/>
        </w:rPr>
      </w:pPr>
      <w:r w:rsidRPr="00776A1C">
        <w:rPr>
          <w:sz w:val="24"/>
          <w:szCs w:val="24"/>
        </w:rPr>
        <w:t>Каково назначение геоэкологического мониторинга в составе проектов?</w:t>
      </w:r>
    </w:p>
    <w:p w:rsidR="00A872A2" w:rsidRPr="00776A1C" w:rsidRDefault="00A872A2" w:rsidP="00A872A2">
      <w:pPr>
        <w:pStyle w:val="1"/>
        <w:numPr>
          <w:ilvl w:val="0"/>
          <w:numId w:val="1"/>
        </w:numPr>
        <w:spacing w:line="240" w:lineRule="auto"/>
        <w:rPr>
          <w:sz w:val="24"/>
          <w:szCs w:val="24"/>
        </w:rPr>
      </w:pPr>
      <w:r w:rsidRPr="00776A1C">
        <w:rPr>
          <w:sz w:val="24"/>
          <w:szCs w:val="24"/>
        </w:rPr>
        <w:t>Почему необходимо рассмотрение альтернативных вариантов основного проекта?</w:t>
      </w:r>
    </w:p>
    <w:p w:rsidR="00A872A2" w:rsidRPr="00776A1C" w:rsidRDefault="00A872A2" w:rsidP="00A872A2">
      <w:pPr>
        <w:pStyle w:val="a5"/>
        <w:numPr>
          <w:ilvl w:val="0"/>
          <w:numId w:val="1"/>
        </w:numPr>
        <w:jc w:val="both"/>
        <w:rPr>
          <w:sz w:val="24"/>
        </w:rPr>
      </w:pPr>
      <w:r w:rsidRPr="00776A1C">
        <w:rPr>
          <w:sz w:val="24"/>
        </w:rPr>
        <w:t>Как учитываются изменения в природной среде за период эксплуатации предприятия при реконструкции, расширении и техническом перевооружении предприятия?</w:t>
      </w:r>
    </w:p>
    <w:p w:rsidR="00A872A2" w:rsidRPr="00776A1C" w:rsidRDefault="00A872A2" w:rsidP="00A872A2">
      <w:pPr>
        <w:pStyle w:val="a5"/>
        <w:numPr>
          <w:ilvl w:val="0"/>
          <w:numId w:val="1"/>
        </w:numPr>
        <w:jc w:val="both"/>
        <w:rPr>
          <w:sz w:val="24"/>
        </w:rPr>
      </w:pPr>
      <w:r w:rsidRPr="00776A1C">
        <w:rPr>
          <w:sz w:val="24"/>
        </w:rPr>
        <w:t>В чем состоят особенности оценки воздействия на земли, объекты недр и другие компоненты литосферы в полярных, гумидных и аридных ландшафтных зонах?</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 xml:space="preserve">Каковы основные цели СЭО? </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В чем отличие СЭО программы и ОВОС проектного уровня?</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Последовательность принятия решений по проектам?</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Государственная экологиче</w:t>
      </w:r>
      <w:r w:rsidRPr="00776A1C">
        <w:rPr>
          <w:sz w:val="24"/>
          <w:szCs w:val="24"/>
        </w:rPr>
        <w:softHyphen/>
        <w:t>ская экспертиза, назначение и функции?</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Общественная экологическая экспертиза, назначение, функции, участники?</w:t>
      </w:r>
    </w:p>
    <w:p w:rsidR="00A872A2" w:rsidRPr="00776A1C" w:rsidRDefault="00A872A2" w:rsidP="00A872A2">
      <w:pPr>
        <w:pStyle w:val="1"/>
        <w:numPr>
          <w:ilvl w:val="0"/>
          <w:numId w:val="1"/>
        </w:numPr>
        <w:spacing w:line="240" w:lineRule="auto"/>
        <w:ind w:right="46"/>
        <w:rPr>
          <w:sz w:val="24"/>
          <w:szCs w:val="24"/>
        </w:rPr>
      </w:pPr>
      <w:r w:rsidRPr="00776A1C">
        <w:rPr>
          <w:sz w:val="24"/>
          <w:szCs w:val="24"/>
        </w:rPr>
        <w:t>Отличия между СЭО (а) градостроительных планов: (б) национальных стратегий; (в) проектов законодательных актов?</w:t>
      </w:r>
    </w:p>
    <w:p w:rsidR="00A54B17" w:rsidRDefault="00A54B17"/>
    <w:p w:rsidR="004D62DC" w:rsidRDefault="004D62DC" w:rsidP="004D62DC">
      <w:pPr>
        <w:jc w:val="center"/>
        <w:rPr>
          <w:bCs/>
          <w:sz w:val="28"/>
          <w:szCs w:val="28"/>
        </w:rPr>
      </w:pPr>
      <w:r>
        <w:rPr>
          <w:bCs/>
          <w:sz w:val="28"/>
          <w:szCs w:val="28"/>
        </w:rPr>
        <w:lastRenderedPageBreak/>
        <w:t>Примерные оценочные материалы,</w:t>
      </w:r>
    </w:p>
    <w:p w:rsidR="004D62DC" w:rsidRDefault="004D62DC" w:rsidP="004D62DC">
      <w:pPr>
        <w:jc w:val="center"/>
        <w:rPr>
          <w:bCs/>
          <w:sz w:val="28"/>
          <w:szCs w:val="28"/>
        </w:rPr>
      </w:pPr>
      <w:r>
        <w:rPr>
          <w:bCs/>
          <w:sz w:val="28"/>
          <w:szCs w:val="28"/>
        </w:rPr>
        <w:t xml:space="preserve">применяемые при проведении текущего контроля </w:t>
      </w:r>
    </w:p>
    <w:p w:rsidR="004D62DC" w:rsidRDefault="004D62DC" w:rsidP="004D62DC">
      <w:pPr>
        <w:jc w:val="center"/>
        <w:rPr>
          <w:bCs/>
          <w:sz w:val="28"/>
          <w:szCs w:val="28"/>
        </w:rPr>
      </w:pPr>
      <w:r>
        <w:rPr>
          <w:bCs/>
          <w:sz w:val="28"/>
          <w:szCs w:val="28"/>
        </w:rPr>
        <w:t>по дисциплине (модулю) «Экспертиза проектов»</w:t>
      </w:r>
    </w:p>
    <w:p w:rsidR="004D62DC" w:rsidRDefault="004D62DC" w:rsidP="004D62DC">
      <w:pPr>
        <w:jc w:val="both"/>
        <w:rPr>
          <w:b/>
          <w:sz w:val="28"/>
          <w:szCs w:val="28"/>
        </w:rPr>
      </w:pPr>
    </w:p>
    <w:p w:rsidR="004D62DC" w:rsidRDefault="004D62DC" w:rsidP="004D62DC">
      <w:pPr>
        <w:ind w:firstLine="360"/>
        <w:jc w:val="both"/>
        <w:rPr>
          <w:bCs/>
          <w:sz w:val="28"/>
          <w:szCs w:val="28"/>
        </w:rPr>
      </w:pPr>
      <w:r>
        <w:rPr>
          <w:bCs/>
          <w:sz w:val="28"/>
          <w:szCs w:val="28"/>
        </w:rPr>
        <w:t>При проведении текущего контроля обучающемуся предлагается ответить на два вопроса из нижеприведённого списка.</w:t>
      </w:r>
    </w:p>
    <w:p w:rsidR="004D62DC" w:rsidRPr="00776A1C" w:rsidRDefault="004D62DC" w:rsidP="004D62DC">
      <w:pPr>
        <w:jc w:val="both"/>
      </w:pPr>
    </w:p>
    <w:p w:rsidR="004D62DC" w:rsidRPr="00776A1C" w:rsidRDefault="004D62DC" w:rsidP="004D62DC">
      <w:pPr>
        <w:numPr>
          <w:ilvl w:val="0"/>
          <w:numId w:val="2"/>
        </w:numPr>
        <w:jc w:val="both"/>
      </w:pPr>
      <w:r w:rsidRPr="00776A1C">
        <w:t xml:space="preserve">Правовые основы экспертизы безопасности. </w:t>
      </w:r>
    </w:p>
    <w:p w:rsidR="004D62DC" w:rsidRPr="00776A1C" w:rsidRDefault="004D62DC" w:rsidP="004D62DC">
      <w:pPr>
        <w:numPr>
          <w:ilvl w:val="0"/>
          <w:numId w:val="2"/>
        </w:numPr>
        <w:jc w:val="both"/>
      </w:pPr>
      <w:r w:rsidRPr="00776A1C">
        <w:t>Понятие экспертизы безопасности.</w:t>
      </w:r>
    </w:p>
    <w:p w:rsidR="004D62DC" w:rsidRPr="00776A1C" w:rsidRDefault="004D62DC" w:rsidP="004D62DC">
      <w:pPr>
        <w:numPr>
          <w:ilvl w:val="0"/>
          <w:numId w:val="2"/>
        </w:numPr>
        <w:jc w:val="both"/>
      </w:pPr>
      <w:r w:rsidRPr="00776A1C">
        <w:t>Понятие  экологической экспертизы.</w:t>
      </w:r>
    </w:p>
    <w:p w:rsidR="004D62DC" w:rsidRPr="00776A1C" w:rsidRDefault="004D62DC" w:rsidP="004D62DC">
      <w:pPr>
        <w:numPr>
          <w:ilvl w:val="0"/>
          <w:numId w:val="2"/>
        </w:numPr>
        <w:jc w:val="both"/>
      </w:pPr>
      <w:r w:rsidRPr="00776A1C">
        <w:t xml:space="preserve"> Экспертиза промышленной безопасности.</w:t>
      </w:r>
    </w:p>
    <w:p w:rsidR="004D62DC" w:rsidRPr="00776A1C" w:rsidRDefault="004D62DC" w:rsidP="004D62DC">
      <w:pPr>
        <w:numPr>
          <w:ilvl w:val="0"/>
          <w:numId w:val="2"/>
        </w:numPr>
        <w:jc w:val="both"/>
      </w:pPr>
      <w:r w:rsidRPr="00776A1C">
        <w:t xml:space="preserve"> Безопасности при чрезвычайных ситуациях. </w:t>
      </w:r>
    </w:p>
    <w:p w:rsidR="004D62DC" w:rsidRPr="00776A1C" w:rsidRDefault="004D62DC" w:rsidP="004D62DC">
      <w:pPr>
        <w:numPr>
          <w:ilvl w:val="0"/>
          <w:numId w:val="2"/>
        </w:numPr>
        <w:jc w:val="both"/>
      </w:pPr>
      <w:r w:rsidRPr="00776A1C">
        <w:t xml:space="preserve">Основные цели, задачи, функции, принципы проведения. </w:t>
      </w:r>
    </w:p>
    <w:p w:rsidR="004D62DC" w:rsidRPr="00776A1C" w:rsidRDefault="004D62DC" w:rsidP="004D62DC">
      <w:pPr>
        <w:numPr>
          <w:ilvl w:val="0"/>
          <w:numId w:val="2"/>
        </w:numPr>
        <w:jc w:val="both"/>
      </w:pPr>
      <w:r w:rsidRPr="00776A1C">
        <w:t xml:space="preserve">Классификация видов экспертиз безопасности. </w:t>
      </w:r>
    </w:p>
    <w:p w:rsidR="004D62DC" w:rsidRPr="00776A1C" w:rsidRDefault="004D62DC" w:rsidP="004D62DC">
      <w:pPr>
        <w:numPr>
          <w:ilvl w:val="0"/>
          <w:numId w:val="2"/>
        </w:numPr>
        <w:jc w:val="both"/>
      </w:pPr>
      <w:r w:rsidRPr="00776A1C">
        <w:t>Общая характеристика методов и средств контроля среды обитания.</w:t>
      </w:r>
    </w:p>
    <w:p w:rsidR="004D62DC" w:rsidRPr="00776A1C" w:rsidRDefault="004D62DC" w:rsidP="004D62DC">
      <w:pPr>
        <w:numPr>
          <w:ilvl w:val="0"/>
          <w:numId w:val="2"/>
        </w:numPr>
        <w:jc w:val="both"/>
      </w:pPr>
      <w:r w:rsidRPr="00776A1C">
        <w:t>Особенности веществ в различных средах с учетом биотических, физических, гидрологических и гидрохимических факторов воздействия.</w:t>
      </w:r>
    </w:p>
    <w:p w:rsidR="004D62DC" w:rsidRPr="00776A1C" w:rsidRDefault="004D62DC" w:rsidP="004D62DC">
      <w:pPr>
        <w:numPr>
          <w:ilvl w:val="0"/>
          <w:numId w:val="2"/>
        </w:numPr>
        <w:jc w:val="both"/>
      </w:pPr>
      <w:r w:rsidRPr="00776A1C">
        <w:t xml:space="preserve">Методы анализа химического загрязнения среды обитания. </w:t>
      </w:r>
    </w:p>
    <w:p w:rsidR="004D62DC" w:rsidRPr="00776A1C" w:rsidRDefault="004D62DC" w:rsidP="004D62DC">
      <w:pPr>
        <w:numPr>
          <w:ilvl w:val="0"/>
          <w:numId w:val="2"/>
        </w:numPr>
        <w:jc w:val="both"/>
      </w:pPr>
      <w:r w:rsidRPr="00776A1C">
        <w:t xml:space="preserve">Классификация методов анализа – физические, химические, физико-химические, биологические. </w:t>
      </w:r>
    </w:p>
    <w:p w:rsidR="004D62DC" w:rsidRPr="00776A1C" w:rsidRDefault="004D62DC" w:rsidP="004D62DC">
      <w:pPr>
        <w:numPr>
          <w:ilvl w:val="0"/>
          <w:numId w:val="2"/>
        </w:numPr>
        <w:jc w:val="both"/>
      </w:pPr>
      <w:r w:rsidRPr="00776A1C">
        <w:t xml:space="preserve">Виды проб, принципы отбора жидкостей, твердых веществ. </w:t>
      </w:r>
    </w:p>
    <w:p w:rsidR="004D62DC" w:rsidRPr="00776A1C" w:rsidRDefault="004D62DC" w:rsidP="004D62DC">
      <w:pPr>
        <w:numPr>
          <w:ilvl w:val="0"/>
          <w:numId w:val="2"/>
        </w:numPr>
        <w:jc w:val="both"/>
      </w:pPr>
      <w:r w:rsidRPr="00776A1C">
        <w:t xml:space="preserve">Методы разделения и концентрирования. </w:t>
      </w:r>
    </w:p>
    <w:p w:rsidR="004D62DC" w:rsidRPr="00776A1C" w:rsidRDefault="004D62DC" w:rsidP="004D62DC">
      <w:pPr>
        <w:numPr>
          <w:ilvl w:val="0"/>
          <w:numId w:val="2"/>
        </w:numPr>
        <w:jc w:val="both"/>
      </w:pPr>
      <w:r w:rsidRPr="00776A1C">
        <w:t>Выбор метода анализа отходов потребления и производства.</w:t>
      </w:r>
    </w:p>
    <w:p w:rsidR="004D62DC" w:rsidRPr="00776A1C" w:rsidRDefault="004D62DC" w:rsidP="004D62DC">
      <w:pPr>
        <w:numPr>
          <w:ilvl w:val="0"/>
          <w:numId w:val="2"/>
        </w:numPr>
        <w:jc w:val="both"/>
      </w:pPr>
      <w:r w:rsidRPr="00776A1C">
        <w:t xml:space="preserve">Организация экспертизы безопасности. </w:t>
      </w:r>
    </w:p>
    <w:p w:rsidR="004D62DC" w:rsidRPr="00776A1C" w:rsidRDefault="004D62DC" w:rsidP="004D62DC">
      <w:pPr>
        <w:numPr>
          <w:ilvl w:val="0"/>
          <w:numId w:val="2"/>
        </w:numPr>
        <w:jc w:val="both"/>
        <w:rPr>
          <w:b/>
        </w:rPr>
      </w:pPr>
      <w:r w:rsidRPr="00776A1C">
        <w:t>Мониторинг атмосферного воздуха.</w:t>
      </w:r>
      <w:r w:rsidRPr="00776A1C">
        <w:rPr>
          <w:b/>
        </w:rPr>
        <w:t xml:space="preserve"> </w:t>
      </w:r>
    </w:p>
    <w:p w:rsidR="004D62DC" w:rsidRPr="00776A1C" w:rsidRDefault="004D62DC" w:rsidP="004D62DC">
      <w:pPr>
        <w:numPr>
          <w:ilvl w:val="0"/>
          <w:numId w:val="2"/>
        </w:numPr>
        <w:jc w:val="both"/>
      </w:pPr>
      <w:r w:rsidRPr="00776A1C">
        <w:t>Основные критерии состояния загрязнения воздушного бассейна.</w:t>
      </w:r>
      <w:r w:rsidRPr="00776A1C">
        <w:rPr>
          <w:b/>
        </w:rPr>
        <w:t xml:space="preserve"> </w:t>
      </w:r>
      <w:r w:rsidRPr="00776A1C">
        <w:t xml:space="preserve">Организация системы наблюдений за загрязнением атмосферы. </w:t>
      </w:r>
    </w:p>
    <w:p w:rsidR="004D62DC" w:rsidRPr="00776A1C" w:rsidRDefault="004D62DC" w:rsidP="004D62DC">
      <w:pPr>
        <w:numPr>
          <w:ilvl w:val="0"/>
          <w:numId w:val="2"/>
        </w:numPr>
        <w:jc w:val="both"/>
        <w:rPr>
          <w:b/>
        </w:rPr>
      </w:pPr>
      <w:r w:rsidRPr="00776A1C">
        <w:t>Виды наблюдений.</w:t>
      </w:r>
      <w:r w:rsidRPr="00776A1C">
        <w:rPr>
          <w:b/>
        </w:rPr>
        <w:t xml:space="preserve"> </w:t>
      </w:r>
    </w:p>
    <w:p w:rsidR="004D62DC" w:rsidRPr="00776A1C" w:rsidRDefault="004D62DC" w:rsidP="004D62DC">
      <w:pPr>
        <w:numPr>
          <w:ilvl w:val="0"/>
          <w:numId w:val="2"/>
        </w:numPr>
        <w:jc w:val="both"/>
        <w:rPr>
          <w:b/>
        </w:rPr>
      </w:pPr>
      <w:r w:rsidRPr="00776A1C">
        <w:t>Посты наблюдений за загрязнением атмосферы: категории постов, определение необходимого количества постов наблюдений, выбор местоположения постов наблюдений, определение перечня веществ, подлежащих контролю, программы и сроки наблюдений.</w:t>
      </w:r>
      <w:r w:rsidRPr="00776A1C">
        <w:rPr>
          <w:b/>
        </w:rPr>
        <w:t xml:space="preserve"> </w:t>
      </w:r>
    </w:p>
    <w:p w:rsidR="004D62DC" w:rsidRPr="00776A1C" w:rsidRDefault="004D62DC" w:rsidP="004D62DC">
      <w:pPr>
        <w:numPr>
          <w:ilvl w:val="0"/>
          <w:numId w:val="2"/>
        </w:numPr>
        <w:jc w:val="both"/>
      </w:pPr>
      <w:r w:rsidRPr="00776A1C">
        <w:t xml:space="preserve">Особенности отбора проб воздуха. </w:t>
      </w:r>
    </w:p>
    <w:p w:rsidR="004D62DC" w:rsidRPr="00776A1C" w:rsidRDefault="004D62DC" w:rsidP="004D62DC">
      <w:pPr>
        <w:numPr>
          <w:ilvl w:val="0"/>
          <w:numId w:val="2"/>
        </w:numPr>
        <w:jc w:val="both"/>
      </w:pPr>
      <w:r w:rsidRPr="00776A1C">
        <w:t xml:space="preserve">Оборудование для отбора проб. </w:t>
      </w:r>
    </w:p>
    <w:p w:rsidR="004D62DC" w:rsidRPr="00776A1C" w:rsidRDefault="004D62DC" w:rsidP="004D62DC">
      <w:pPr>
        <w:numPr>
          <w:ilvl w:val="0"/>
          <w:numId w:val="2"/>
        </w:numPr>
        <w:jc w:val="both"/>
      </w:pPr>
      <w:r w:rsidRPr="00776A1C">
        <w:t xml:space="preserve">Режимы отбора проб. </w:t>
      </w:r>
    </w:p>
    <w:p w:rsidR="004D62DC" w:rsidRPr="00776A1C" w:rsidRDefault="004D62DC" w:rsidP="004D62DC">
      <w:pPr>
        <w:numPr>
          <w:ilvl w:val="0"/>
          <w:numId w:val="2"/>
        </w:numPr>
        <w:jc w:val="both"/>
      </w:pPr>
      <w:r w:rsidRPr="00776A1C">
        <w:t xml:space="preserve">Определение метеорологических параметров. </w:t>
      </w:r>
    </w:p>
    <w:p w:rsidR="004D62DC" w:rsidRPr="00776A1C" w:rsidRDefault="004D62DC" w:rsidP="004D62DC">
      <w:pPr>
        <w:numPr>
          <w:ilvl w:val="0"/>
          <w:numId w:val="2"/>
        </w:numPr>
        <w:jc w:val="both"/>
      </w:pPr>
      <w:r w:rsidRPr="00776A1C">
        <w:t>Методы анализа атмосферных примесей.</w:t>
      </w:r>
    </w:p>
    <w:p w:rsidR="004D62DC" w:rsidRPr="00776A1C" w:rsidRDefault="004D62DC" w:rsidP="004D62DC">
      <w:pPr>
        <w:numPr>
          <w:ilvl w:val="0"/>
          <w:numId w:val="2"/>
        </w:numPr>
      </w:pPr>
      <w:r w:rsidRPr="00776A1C">
        <w:t xml:space="preserve">Принципы формирования и работы экспертной комиссии. </w:t>
      </w:r>
    </w:p>
    <w:p w:rsidR="004D62DC" w:rsidRPr="00776A1C" w:rsidRDefault="004D62DC" w:rsidP="004D62DC">
      <w:pPr>
        <w:numPr>
          <w:ilvl w:val="0"/>
          <w:numId w:val="2"/>
        </w:numPr>
        <w:jc w:val="both"/>
      </w:pPr>
      <w:r w:rsidRPr="00776A1C">
        <w:t xml:space="preserve">Классификация принципов экспертизы – независимость, компетентность, научность, презумпция опасности. </w:t>
      </w:r>
    </w:p>
    <w:p w:rsidR="004D62DC" w:rsidRPr="00776A1C" w:rsidRDefault="004D62DC" w:rsidP="004D62DC">
      <w:pPr>
        <w:numPr>
          <w:ilvl w:val="0"/>
          <w:numId w:val="2"/>
        </w:numPr>
        <w:jc w:val="both"/>
      </w:pPr>
      <w:r w:rsidRPr="00776A1C">
        <w:t>Виды проб, принципы отбора проб газов, жидкостей, твердых веществ.</w:t>
      </w:r>
    </w:p>
    <w:p w:rsidR="004D62DC" w:rsidRPr="00776A1C" w:rsidRDefault="004D62DC" w:rsidP="004D62DC">
      <w:pPr>
        <w:numPr>
          <w:ilvl w:val="0"/>
          <w:numId w:val="2"/>
        </w:numPr>
        <w:jc w:val="both"/>
      </w:pPr>
      <w:r w:rsidRPr="00776A1C">
        <w:t xml:space="preserve"> Методы разделения и концентрирования. </w:t>
      </w:r>
    </w:p>
    <w:p w:rsidR="004D62DC" w:rsidRPr="00776A1C" w:rsidRDefault="004D62DC" w:rsidP="004D62DC">
      <w:pPr>
        <w:numPr>
          <w:ilvl w:val="0"/>
          <w:numId w:val="2"/>
        </w:numPr>
        <w:jc w:val="both"/>
      </w:pPr>
      <w:r w:rsidRPr="00776A1C">
        <w:t xml:space="preserve">Сравнительная характеристика методов. </w:t>
      </w:r>
    </w:p>
    <w:p w:rsidR="004D62DC" w:rsidRPr="00776A1C" w:rsidRDefault="004D62DC" w:rsidP="004D62DC">
      <w:pPr>
        <w:numPr>
          <w:ilvl w:val="0"/>
          <w:numId w:val="2"/>
        </w:numPr>
        <w:jc w:val="both"/>
      </w:pPr>
      <w:r w:rsidRPr="00776A1C">
        <w:t xml:space="preserve">Важнейшие аналитические методы, реализуемые в системе ОГСНК, перспективы развития аналитической базы. </w:t>
      </w:r>
    </w:p>
    <w:p w:rsidR="004D62DC" w:rsidRPr="00776A1C" w:rsidRDefault="004D62DC" w:rsidP="004D62DC">
      <w:pPr>
        <w:numPr>
          <w:ilvl w:val="0"/>
          <w:numId w:val="2"/>
        </w:numPr>
        <w:jc w:val="both"/>
      </w:pPr>
      <w:r w:rsidRPr="00776A1C">
        <w:t>Выбор схемы анализа и приоритетности измерений концентраций загрязняющих веществ.</w:t>
      </w:r>
    </w:p>
    <w:p w:rsidR="004D62DC" w:rsidRPr="00776A1C" w:rsidRDefault="004D62DC" w:rsidP="004D62DC">
      <w:pPr>
        <w:numPr>
          <w:ilvl w:val="0"/>
          <w:numId w:val="2"/>
        </w:numPr>
        <w:jc w:val="both"/>
      </w:pPr>
      <w:r w:rsidRPr="00776A1C">
        <w:t xml:space="preserve">Безопасность гидросферы. </w:t>
      </w:r>
    </w:p>
    <w:p w:rsidR="004D62DC" w:rsidRPr="00776A1C" w:rsidRDefault="004D62DC" w:rsidP="004D62DC">
      <w:pPr>
        <w:numPr>
          <w:ilvl w:val="0"/>
          <w:numId w:val="2"/>
        </w:numPr>
        <w:jc w:val="both"/>
      </w:pPr>
      <w:r w:rsidRPr="00776A1C">
        <w:t xml:space="preserve">Показатели качества воды. </w:t>
      </w:r>
    </w:p>
    <w:p w:rsidR="004D62DC" w:rsidRPr="00776A1C" w:rsidRDefault="004D62DC" w:rsidP="004D62DC">
      <w:pPr>
        <w:numPr>
          <w:ilvl w:val="0"/>
          <w:numId w:val="2"/>
        </w:numPr>
        <w:jc w:val="both"/>
      </w:pPr>
      <w:r w:rsidRPr="00776A1C">
        <w:t xml:space="preserve">Требования к качеству воды (хозяйственно-питьевая, техническая, вода водных объектов). </w:t>
      </w:r>
    </w:p>
    <w:p w:rsidR="004D62DC" w:rsidRDefault="004D62DC" w:rsidP="004D62DC">
      <w:pPr>
        <w:numPr>
          <w:ilvl w:val="0"/>
          <w:numId w:val="2"/>
        </w:numPr>
        <w:jc w:val="both"/>
      </w:pPr>
      <w:r w:rsidRPr="00776A1C">
        <w:lastRenderedPageBreak/>
        <w:t>Анализ качества воды и его особенности.</w:t>
      </w:r>
    </w:p>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rsidP="004D62DC">
      <w:pPr>
        <w:jc w:val="center"/>
        <w:rPr>
          <w:bCs/>
          <w:sz w:val="28"/>
          <w:szCs w:val="28"/>
        </w:rPr>
      </w:pPr>
      <w:r>
        <w:rPr>
          <w:bCs/>
          <w:sz w:val="28"/>
          <w:szCs w:val="28"/>
        </w:rPr>
        <w:t>Примерные оценочные материалы,</w:t>
      </w:r>
    </w:p>
    <w:p w:rsidR="004D62DC" w:rsidRDefault="004D62DC" w:rsidP="004D62DC">
      <w:pPr>
        <w:jc w:val="center"/>
        <w:rPr>
          <w:bCs/>
          <w:sz w:val="28"/>
          <w:szCs w:val="28"/>
        </w:rPr>
      </w:pPr>
      <w:r>
        <w:rPr>
          <w:bCs/>
          <w:sz w:val="28"/>
          <w:szCs w:val="28"/>
        </w:rPr>
        <w:t xml:space="preserve">применяемые при проведении текущего контроля </w:t>
      </w:r>
    </w:p>
    <w:p w:rsidR="004D62DC" w:rsidRDefault="004D62DC" w:rsidP="004D62DC">
      <w:pPr>
        <w:jc w:val="center"/>
        <w:rPr>
          <w:bCs/>
          <w:sz w:val="28"/>
          <w:szCs w:val="28"/>
        </w:rPr>
      </w:pPr>
      <w:r>
        <w:rPr>
          <w:bCs/>
          <w:sz w:val="28"/>
          <w:szCs w:val="28"/>
        </w:rPr>
        <w:t>по дисциплине (модулю) «Экспертиза проектов»</w:t>
      </w:r>
    </w:p>
    <w:p w:rsidR="004D62DC" w:rsidRDefault="004D62DC" w:rsidP="004D62DC">
      <w:pPr>
        <w:jc w:val="both"/>
        <w:rPr>
          <w:b/>
          <w:sz w:val="28"/>
          <w:szCs w:val="28"/>
        </w:rPr>
      </w:pPr>
    </w:p>
    <w:p w:rsidR="004D62DC" w:rsidRDefault="004D62DC" w:rsidP="004D62DC">
      <w:pPr>
        <w:ind w:firstLine="360"/>
        <w:jc w:val="both"/>
        <w:rPr>
          <w:bCs/>
          <w:sz w:val="28"/>
          <w:szCs w:val="28"/>
        </w:rPr>
      </w:pPr>
      <w:r>
        <w:rPr>
          <w:bCs/>
          <w:sz w:val="28"/>
          <w:szCs w:val="28"/>
        </w:rPr>
        <w:t>При проведении текущего контроля обучающемуся предлагается ответить на 10 вопросов из нижеприведённого списка.</w:t>
      </w:r>
    </w:p>
    <w:p w:rsidR="004D62DC" w:rsidRPr="00776A1C" w:rsidRDefault="004D62DC" w:rsidP="004D62DC">
      <w:pPr>
        <w:jc w:val="center"/>
        <w:rPr>
          <w:b/>
        </w:rPr>
      </w:pPr>
    </w:p>
    <w:p w:rsidR="004D62DC" w:rsidRPr="00776A1C" w:rsidRDefault="004D62DC" w:rsidP="004D62DC">
      <w:pPr>
        <w:numPr>
          <w:ilvl w:val="0"/>
          <w:numId w:val="3"/>
        </w:numPr>
        <w:shd w:val="clear" w:color="auto" w:fill="FFFFFF"/>
        <w:spacing w:line="290" w:lineRule="atLeast"/>
        <w:jc w:val="both"/>
        <w:rPr>
          <w:rStyle w:val="blk"/>
          <w:color w:val="000000"/>
        </w:rPr>
      </w:pPr>
      <w:r w:rsidRPr="00776A1C">
        <w:rPr>
          <w:rStyle w:val="blk"/>
          <w:color w:val="000000"/>
        </w:rPr>
        <w:t xml:space="preserve">Дайте характеристику термину авария: </w:t>
      </w:r>
    </w:p>
    <w:p w:rsidR="004D62DC" w:rsidRPr="00776A1C" w:rsidRDefault="004D62DC" w:rsidP="004D62DC">
      <w:pPr>
        <w:shd w:val="clear" w:color="auto" w:fill="FFFFFF"/>
        <w:spacing w:line="290" w:lineRule="atLeast"/>
        <w:jc w:val="both"/>
        <w:rPr>
          <w:i/>
          <w:color w:val="000000"/>
        </w:rPr>
      </w:pPr>
      <w:r w:rsidRPr="00776A1C">
        <w:rPr>
          <w:rStyle w:val="blk"/>
          <w:i/>
          <w:color w:val="000000"/>
        </w:rPr>
        <w:t>а)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4D62DC" w:rsidRPr="00776A1C" w:rsidRDefault="004D62DC" w:rsidP="004D62DC">
      <w:pPr>
        <w:shd w:val="clear" w:color="auto" w:fill="FFFFFF"/>
        <w:spacing w:line="290" w:lineRule="atLeast"/>
        <w:jc w:val="both"/>
        <w:rPr>
          <w:color w:val="000000"/>
        </w:rPr>
      </w:pPr>
      <w:bookmarkStart w:id="0" w:name="dst103"/>
      <w:bookmarkEnd w:id="0"/>
      <w:r w:rsidRPr="00776A1C">
        <w:rPr>
          <w:rStyle w:val="blk"/>
          <w:color w:val="000000"/>
        </w:rPr>
        <w:t>б)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4D62DC" w:rsidRPr="00776A1C" w:rsidRDefault="004D62DC" w:rsidP="004D62DC">
      <w:pPr>
        <w:rPr>
          <w:color w:val="000000"/>
          <w:shd w:val="clear" w:color="auto" w:fill="FFFFFF"/>
        </w:rPr>
      </w:pPr>
      <w:r w:rsidRPr="00776A1C">
        <w:rPr>
          <w:color w:val="000000"/>
          <w:shd w:val="clear" w:color="auto" w:fill="FFFFFF"/>
        </w:rPr>
        <w:t>в)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r w:rsidRPr="00776A1C">
        <w:rPr>
          <w:color w:val="000000"/>
          <w:shd w:val="clear" w:color="auto" w:fill="FFFFFF"/>
        </w:rPr>
        <w:t>г) верны все варианты.</w:t>
      </w:r>
    </w:p>
    <w:p w:rsidR="004D62DC" w:rsidRPr="00776A1C" w:rsidRDefault="004D62DC" w:rsidP="004D62DC">
      <w:pPr>
        <w:numPr>
          <w:ilvl w:val="0"/>
          <w:numId w:val="3"/>
        </w:numPr>
        <w:jc w:val="both"/>
      </w:pPr>
      <w:r w:rsidRPr="00776A1C">
        <w:t>Комплексная экологическая оценка включает в себя:</w:t>
      </w:r>
    </w:p>
    <w:p w:rsidR="004D62DC" w:rsidRPr="00776A1C" w:rsidRDefault="004D62DC" w:rsidP="004D62DC">
      <w:pPr>
        <w:jc w:val="both"/>
      </w:pPr>
      <w:r w:rsidRPr="00776A1C">
        <w:t xml:space="preserve">а) определение и оценку комплекса факторов экологической опасности; </w:t>
      </w:r>
    </w:p>
    <w:p w:rsidR="004D62DC" w:rsidRPr="00776A1C" w:rsidRDefault="004D62DC" w:rsidP="004D62DC">
      <w:pPr>
        <w:jc w:val="both"/>
      </w:pPr>
      <w:r w:rsidRPr="00776A1C">
        <w:t xml:space="preserve">б) районирование объекта по устойчивости к проявлению факторов экологической опасности; </w:t>
      </w:r>
    </w:p>
    <w:p w:rsidR="004D62DC" w:rsidRPr="00776A1C" w:rsidRDefault="004D62DC" w:rsidP="004D62DC">
      <w:pPr>
        <w:jc w:val="both"/>
      </w:pPr>
      <w:r w:rsidRPr="00776A1C">
        <w:t xml:space="preserve">в) составление и ведение кадастра объектов воздействия на окружающую среду; </w:t>
      </w:r>
    </w:p>
    <w:p w:rsidR="004D62DC" w:rsidRPr="00776A1C" w:rsidRDefault="004D62DC" w:rsidP="004D62DC">
      <w:pPr>
        <w:jc w:val="both"/>
      </w:pPr>
      <w:r w:rsidRPr="00776A1C">
        <w:t xml:space="preserve">г) определение антропогенной нагрузки; </w:t>
      </w:r>
    </w:p>
    <w:p w:rsidR="004D62DC" w:rsidRPr="00776A1C" w:rsidRDefault="004D62DC" w:rsidP="004D62DC">
      <w:pPr>
        <w:jc w:val="both"/>
      </w:pPr>
      <w:r w:rsidRPr="00776A1C">
        <w:t>д) составление и ведение кадастра «загрязненных» площадей;</w:t>
      </w:r>
    </w:p>
    <w:p w:rsidR="004D62DC" w:rsidRPr="00776A1C" w:rsidRDefault="004D62DC" w:rsidP="004D62DC">
      <w:pPr>
        <w:jc w:val="both"/>
        <w:rPr>
          <w:i/>
        </w:rPr>
      </w:pPr>
      <w:r w:rsidRPr="00776A1C">
        <w:rPr>
          <w:i/>
        </w:rPr>
        <w:t xml:space="preserve">е) все варианты верны.  </w:t>
      </w:r>
    </w:p>
    <w:p w:rsidR="004D62DC" w:rsidRPr="00776A1C" w:rsidRDefault="004D62DC" w:rsidP="004D62DC">
      <w:pPr>
        <w:numPr>
          <w:ilvl w:val="0"/>
          <w:numId w:val="3"/>
        </w:numPr>
        <w:jc w:val="both"/>
      </w:pPr>
      <w:r w:rsidRPr="00776A1C">
        <w:t>Экологическая оценка проектов  включает в себя:</w:t>
      </w:r>
    </w:p>
    <w:p w:rsidR="004D62DC" w:rsidRPr="00776A1C" w:rsidRDefault="004D62DC" w:rsidP="004D62DC">
      <w:pPr>
        <w:jc w:val="both"/>
      </w:pPr>
      <w:r w:rsidRPr="00776A1C">
        <w:t>а) экологическую оценку намечаемой деятельности стратеги-</w:t>
      </w:r>
      <w:r w:rsidRPr="00776A1C">
        <w:br/>
        <w:t>ческого уровня (планов, программ, стратегий и проектов норма-</w:t>
      </w:r>
      <w:r w:rsidRPr="00776A1C">
        <w:br/>
        <w:t>тивных актов);</w:t>
      </w:r>
    </w:p>
    <w:p w:rsidR="004D62DC" w:rsidRPr="00776A1C" w:rsidRDefault="004D62DC" w:rsidP="004D62DC">
      <w:pPr>
        <w:jc w:val="both"/>
      </w:pPr>
      <w:r w:rsidRPr="00776A1C">
        <w:t>б) систематический процесс выявления и учета экологических</w:t>
      </w:r>
      <w:r w:rsidRPr="00776A1C">
        <w:br/>
        <w:t>факторов и возможных экологических последствий предлагаемых</w:t>
      </w:r>
      <w:r w:rsidRPr="00776A1C">
        <w:br/>
        <w:t>стратегий, политик, планов и программ;</w:t>
      </w:r>
    </w:p>
    <w:p w:rsidR="004D62DC" w:rsidRPr="00776A1C" w:rsidRDefault="004D62DC" w:rsidP="004D62DC">
      <w:pPr>
        <w:jc w:val="both"/>
      </w:pPr>
      <w:r w:rsidRPr="00776A1C">
        <w:t>в) формализованный, систематический и всесторонний процесс оценки экологических последствий осуществления полити-</w:t>
      </w:r>
      <w:r w:rsidRPr="00776A1C">
        <w:br/>
        <w:t>ки, плана или программы и их альтернатив, включая подготовку</w:t>
      </w:r>
      <w:r w:rsidRPr="00776A1C">
        <w:br/>
        <w:t>письменного доклада о результатах этой оценки и использование</w:t>
      </w:r>
      <w:r w:rsidRPr="00776A1C">
        <w:br/>
        <w:t>этих результатов в принятии решения;</w:t>
      </w:r>
    </w:p>
    <w:p w:rsidR="004D62DC" w:rsidRPr="00776A1C" w:rsidRDefault="004D62DC" w:rsidP="004D62DC">
      <w:pPr>
        <w:jc w:val="both"/>
        <w:rPr>
          <w:i/>
        </w:rPr>
      </w:pPr>
      <w:r w:rsidRPr="00776A1C">
        <w:rPr>
          <w:i/>
        </w:rPr>
        <w:t>г) все варианты верны.</w:t>
      </w:r>
    </w:p>
    <w:p w:rsidR="004D62DC" w:rsidRPr="00776A1C" w:rsidRDefault="004D62DC" w:rsidP="004D62DC">
      <w:pPr>
        <w:numPr>
          <w:ilvl w:val="0"/>
          <w:numId w:val="3"/>
        </w:numPr>
        <w:jc w:val="both"/>
      </w:pPr>
      <w:r w:rsidRPr="00776A1C">
        <w:rPr>
          <w:color w:val="000000"/>
          <w:spacing w:val="-1"/>
        </w:rPr>
        <w:t>Назовите основные принципы, лежащие в основе методологии экологической оценки:</w:t>
      </w:r>
    </w:p>
    <w:p w:rsidR="004D62DC" w:rsidRPr="00776A1C" w:rsidRDefault="004D62DC" w:rsidP="004D62DC">
      <w:pPr>
        <w:jc w:val="both"/>
        <w:rPr>
          <w:color w:val="000000"/>
          <w:spacing w:val="-1"/>
        </w:rPr>
      </w:pPr>
      <w:r w:rsidRPr="00776A1C">
        <w:rPr>
          <w:color w:val="000000"/>
          <w:spacing w:val="-1"/>
        </w:rPr>
        <w:t>а) честность, открытость, бескорыстность и беспристрастность;</w:t>
      </w:r>
    </w:p>
    <w:p w:rsidR="004D62DC" w:rsidRPr="00776A1C" w:rsidRDefault="004D62DC" w:rsidP="004D62DC">
      <w:pPr>
        <w:jc w:val="both"/>
        <w:rPr>
          <w:color w:val="000000"/>
          <w:spacing w:val="-1"/>
        </w:rPr>
      </w:pPr>
      <w:r w:rsidRPr="00776A1C">
        <w:rPr>
          <w:color w:val="000000"/>
          <w:spacing w:val="-1"/>
        </w:rPr>
        <w:t>б) быстрота, надежность, эффективность и достоверность;</w:t>
      </w:r>
    </w:p>
    <w:p w:rsidR="004D62DC" w:rsidRPr="00776A1C" w:rsidRDefault="004D62DC" w:rsidP="004D62DC">
      <w:pPr>
        <w:shd w:val="clear" w:color="auto" w:fill="FFFFFF"/>
        <w:jc w:val="both"/>
        <w:rPr>
          <w:i/>
          <w:color w:val="000000"/>
          <w:spacing w:val="3"/>
        </w:rPr>
      </w:pPr>
      <w:r w:rsidRPr="00776A1C">
        <w:rPr>
          <w:i/>
          <w:color w:val="000000"/>
          <w:spacing w:val="-1"/>
        </w:rPr>
        <w:lastRenderedPageBreak/>
        <w:t xml:space="preserve">в) превентивность, </w:t>
      </w:r>
      <w:r w:rsidRPr="00776A1C">
        <w:rPr>
          <w:i/>
          <w:color w:val="000000"/>
          <w:spacing w:val="3"/>
        </w:rPr>
        <w:t>комплексность и демократичность;</w:t>
      </w:r>
    </w:p>
    <w:p w:rsidR="004D62DC" w:rsidRPr="00776A1C" w:rsidRDefault="004D62DC" w:rsidP="004D62DC">
      <w:pPr>
        <w:shd w:val="clear" w:color="auto" w:fill="FFFFFF"/>
        <w:jc w:val="both"/>
        <w:rPr>
          <w:color w:val="000000"/>
          <w:spacing w:val="3"/>
        </w:rPr>
      </w:pPr>
      <w:r w:rsidRPr="00776A1C">
        <w:rPr>
          <w:color w:val="000000"/>
          <w:spacing w:val="3"/>
        </w:rPr>
        <w:t>г) все варианты верны.</w:t>
      </w:r>
    </w:p>
    <w:p w:rsidR="004D62DC" w:rsidRPr="00776A1C" w:rsidRDefault="004D62DC" w:rsidP="004D62DC">
      <w:pPr>
        <w:numPr>
          <w:ilvl w:val="0"/>
          <w:numId w:val="3"/>
        </w:numPr>
        <w:jc w:val="both"/>
      </w:pPr>
      <w:r w:rsidRPr="00776A1C">
        <w:t>Какие объекты относятся совместному ведению Российской Федерации и субъектов Российской Федерации:</w:t>
      </w:r>
    </w:p>
    <w:p w:rsidR="004D62DC" w:rsidRPr="00776A1C" w:rsidRDefault="004D62DC" w:rsidP="004D62DC">
      <w:pPr>
        <w:jc w:val="both"/>
      </w:pPr>
      <w:r w:rsidRPr="00776A1C">
        <w:t>а) вопросы владения, пользования и распоряжения землей, недра-</w:t>
      </w:r>
      <w:r w:rsidRPr="00776A1C">
        <w:br/>
        <w:t>ми, водными и другими природными богатствами;</w:t>
      </w:r>
    </w:p>
    <w:p w:rsidR="004D62DC" w:rsidRPr="00776A1C" w:rsidRDefault="004D62DC" w:rsidP="004D62DC">
      <w:pPr>
        <w:jc w:val="both"/>
      </w:pPr>
      <w:r w:rsidRPr="00776A1C">
        <w:t>б) природопользование, охрана окружающей среды и обеспечение экологической безопасности, особо охраняемые природные</w:t>
      </w:r>
      <w:r w:rsidRPr="00776A1C">
        <w:br/>
        <w:t>территории;</w:t>
      </w:r>
    </w:p>
    <w:p w:rsidR="004D62DC" w:rsidRPr="00776A1C" w:rsidRDefault="004D62DC" w:rsidP="004D62DC">
      <w:pPr>
        <w:jc w:val="both"/>
      </w:pPr>
      <w:r w:rsidRPr="00776A1C">
        <w:t>в) земельное, водное, лесное законодательство, законодательство</w:t>
      </w:r>
      <w:r w:rsidRPr="00776A1C">
        <w:br/>
        <w:t>о недрах, охране окружающей природной среды;</w:t>
      </w:r>
    </w:p>
    <w:p w:rsidR="004D62DC" w:rsidRPr="00776A1C" w:rsidRDefault="004D62DC" w:rsidP="004D62DC">
      <w:pPr>
        <w:jc w:val="both"/>
        <w:rPr>
          <w:i/>
        </w:rPr>
      </w:pPr>
      <w:r w:rsidRPr="00776A1C">
        <w:rPr>
          <w:i/>
        </w:rPr>
        <w:t>г) все приведенные варианты верны</w:t>
      </w:r>
    </w:p>
    <w:p w:rsidR="004D62DC" w:rsidRPr="00776A1C" w:rsidRDefault="004D62DC" w:rsidP="004D62DC">
      <w:pPr>
        <w:numPr>
          <w:ilvl w:val="0"/>
          <w:numId w:val="3"/>
        </w:numPr>
        <w:jc w:val="both"/>
      </w:pPr>
      <w:r w:rsidRPr="00776A1C">
        <w:t>Основными источниками законодательной базы РФ в области</w:t>
      </w:r>
      <w:r w:rsidRPr="00776A1C">
        <w:br/>
        <w:t>охраны окружающей среды являются:</w:t>
      </w:r>
    </w:p>
    <w:p w:rsidR="004D62DC" w:rsidRPr="00776A1C" w:rsidRDefault="004D62DC" w:rsidP="004D62DC">
      <w:pPr>
        <w:jc w:val="both"/>
      </w:pPr>
      <w:r w:rsidRPr="00776A1C">
        <w:t>а) международные договоры, конвенции, соглашения, федеральные и региональные (на уровне субъектов РФ) законы, указы Президента и постановления (распоряжения) исполнительных властей субъектов РФ;</w:t>
      </w:r>
    </w:p>
    <w:p w:rsidR="004D62DC" w:rsidRPr="00776A1C" w:rsidRDefault="004D62DC" w:rsidP="004D62DC">
      <w:pPr>
        <w:jc w:val="both"/>
      </w:pPr>
      <w:r w:rsidRPr="00776A1C">
        <w:t>б) системы государственных стандартов (ГОСТ и СНиП) и</w:t>
      </w:r>
      <w:r w:rsidRPr="00776A1C">
        <w:br/>
        <w:t>региональных стандартов и нормативов, системы отраслевых стандартов (ОСТ, СанПиН, ПДК, и др.);</w:t>
      </w:r>
    </w:p>
    <w:p w:rsidR="004D62DC" w:rsidRPr="00776A1C" w:rsidRDefault="004D62DC" w:rsidP="004D62DC">
      <w:pPr>
        <w:jc w:val="both"/>
      </w:pPr>
      <w:r w:rsidRPr="00776A1C">
        <w:t>г) система межведомственной и ведомственной нормативной</w:t>
      </w:r>
      <w:r w:rsidRPr="00776A1C">
        <w:br/>
        <w:t>документации (инструкции, правила, порядок и т.п.);</w:t>
      </w:r>
    </w:p>
    <w:p w:rsidR="004D62DC" w:rsidRPr="00776A1C" w:rsidRDefault="004D62DC" w:rsidP="004D62DC">
      <w:pPr>
        <w:jc w:val="both"/>
        <w:rPr>
          <w:i/>
        </w:rPr>
      </w:pPr>
      <w:r w:rsidRPr="00776A1C">
        <w:rPr>
          <w:i/>
        </w:rPr>
        <w:t>д) все перечисленное.</w:t>
      </w:r>
    </w:p>
    <w:p w:rsidR="004D62DC" w:rsidRPr="00776A1C" w:rsidRDefault="004D62DC" w:rsidP="004D62DC">
      <w:pPr>
        <w:jc w:val="both"/>
        <w:rPr>
          <w:i/>
        </w:rPr>
      </w:pPr>
    </w:p>
    <w:p w:rsidR="004D62DC" w:rsidRPr="00776A1C" w:rsidRDefault="004D62DC" w:rsidP="004D62DC">
      <w:pPr>
        <w:numPr>
          <w:ilvl w:val="0"/>
          <w:numId w:val="3"/>
        </w:numPr>
        <w:shd w:val="clear" w:color="auto" w:fill="FFFFFF"/>
        <w:jc w:val="both"/>
      </w:pPr>
      <w:r w:rsidRPr="00776A1C">
        <w:rPr>
          <w:color w:val="000000"/>
          <w:shd w:val="clear" w:color="auto" w:fill="FFFFFF"/>
        </w:rPr>
        <w:t>Система управления промышленной безопасностью это:</w:t>
      </w:r>
    </w:p>
    <w:p w:rsidR="004D62DC" w:rsidRPr="00776A1C" w:rsidRDefault="004D62DC" w:rsidP="004D62DC">
      <w:pPr>
        <w:jc w:val="both"/>
        <w:rPr>
          <w:i/>
        </w:rPr>
      </w:pPr>
      <w:r w:rsidRPr="00776A1C">
        <w:rPr>
          <w:i/>
          <w:color w:val="000000"/>
          <w:shd w:val="clear" w:color="auto" w:fill="FFFFFF"/>
        </w:rPr>
        <w:t>а)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4D62DC" w:rsidRPr="00776A1C" w:rsidRDefault="004D62DC" w:rsidP="004D62DC">
      <w:pPr>
        <w:jc w:val="both"/>
        <w:rPr>
          <w:color w:val="000000"/>
          <w:shd w:val="clear" w:color="auto" w:fill="FFFFFF"/>
        </w:rPr>
      </w:pPr>
      <w:r w:rsidRPr="00776A1C">
        <w:rPr>
          <w:color w:val="000000"/>
          <w:shd w:val="clear" w:color="auto" w:fill="FFFFFF"/>
        </w:rPr>
        <w:t>б)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4D62DC" w:rsidRPr="00776A1C" w:rsidRDefault="004D62DC" w:rsidP="004D62DC">
      <w:pPr>
        <w:jc w:val="both"/>
      </w:pPr>
      <w:r w:rsidRPr="00776A1C">
        <w:rPr>
          <w:color w:val="000000"/>
          <w:shd w:val="clear" w:color="auto" w:fill="FFFFFF"/>
        </w:rPr>
        <w:t>в) 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4D62DC" w:rsidRPr="00776A1C" w:rsidRDefault="004D62DC" w:rsidP="004D62DC">
      <w:pPr>
        <w:jc w:val="both"/>
      </w:pPr>
      <w:r w:rsidRPr="00776A1C">
        <w:t xml:space="preserve">г)  </w:t>
      </w:r>
      <w:r w:rsidRPr="00776A1C">
        <w:rPr>
          <w:color w:val="000000"/>
          <w:shd w:val="clear" w:color="auto" w:fill="FFFFFF"/>
        </w:rPr>
        <w:t>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4D62DC" w:rsidRPr="00776A1C" w:rsidRDefault="004D62DC" w:rsidP="004D62DC">
      <w:pPr>
        <w:jc w:val="both"/>
      </w:pPr>
    </w:p>
    <w:p w:rsidR="004D62DC" w:rsidRPr="00776A1C" w:rsidRDefault="004D62DC" w:rsidP="004D62DC">
      <w:pPr>
        <w:numPr>
          <w:ilvl w:val="0"/>
          <w:numId w:val="3"/>
        </w:numPr>
        <w:jc w:val="both"/>
      </w:pPr>
      <w:r w:rsidRPr="00776A1C">
        <w:rPr>
          <w:color w:val="000000"/>
          <w:shd w:val="clear" w:color="auto" w:fill="FFFFFF"/>
        </w:rPr>
        <w:t>К категории опасных производственных объектов относятся объекты, на которых:</w:t>
      </w:r>
    </w:p>
    <w:p w:rsidR="004D62DC" w:rsidRPr="00776A1C" w:rsidRDefault="004D62DC" w:rsidP="004D62DC">
      <w:pPr>
        <w:jc w:val="both"/>
        <w:rPr>
          <w:color w:val="000000"/>
          <w:shd w:val="clear" w:color="auto" w:fill="FFFFFF"/>
        </w:rPr>
      </w:pPr>
      <w:r w:rsidRPr="00776A1C">
        <w:rPr>
          <w:color w:val="000000"/>
          <w:shd w:val="clear" w:color="auto" w:fill="FFFFFF"/>
        </w:rPr>
        <w:t>а) получаются, используются, перерабатываются, образуются, хранятся, транспортируются, уничтожаются опасные вещества нескольких видов;</w:t>
      </w:r>
    </w:p>
    <w:p w:rsidR="004D62DC" w:rsidRPr="00776A1C" w:rsidRDefault="004D62DC" w:rsidP="004D62DC">
      <w:pPr>
        <w:jc w:val="both"/>
        <w:rPr>
          <w:color w:val="000000"/>
          <w:shd w:val="clear" w:color="auto" w:fill="FFFFFF"/>
        </w:rPr>
      </w:pPr>
      <w:r w:rsidRPr="00776A1C">
        <w:rPr>
          <w:rStyle w:val="apple-converted-space"/>
          <w:color w:val="000000"/>
          <w:shd w:val="clear" w:color="auto" w:fill="FFFFFF"/>
        </w:rPr>
        <w:t xml:space="preserve">б) </w:t>
      </w:r>
      <w:r w:rsidRPr="00776A1C">
        <w:rPr>
          <w:color w:val="000000"/>
          <w:shd w:val="clear" w:color="auto" w:fill="FFFFFF"/>
        </w:rPr>
        <w:t>используется оборудование, работающее под избыточным давлением более 0,07 мегапаскаля;</w:t>
      </w:r>
    </w:p>
    <w:p w:rsidR="004D62DC" w:rsidRPr="00776A1C" w:rsidRDefault="004D62DC" w:rsidP="004D62DC">
      <w:pPr>
        <w:jc w:val="both"/>
        <w:rPr>
          <w:color w:val="000000"/>
          <w:shd w:val="clear" w:color="auto" w:fill="FFFFFF"/>
        </w:rPr>
      </w:pPr>
      <w:r w:rsidRPr="00776A1C">
        <w:rPr>
          <w:color w:val="000000"/>
          <w:shd w:val="clear" w:color="auto" w:fill="FFFFFF"/>
        </w:rPr>
        <w:t>в)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фуникулеры;</w:t>
      </w:r>
    </w:p>
    <w:p w:rsidR="004D62DC" w:rsidRPr="00776A1C" w:rsidRDefault="004D62DC" w:rsidP="004D62DC">
      <w:pPr>
        <w:jc w:val="both"/>
        <w:rPr>
          <w:i/>
          <w:color w:val="000000"/>
          <w:shd w:val="clear" w:color="auto" w:fill="FFFFFF"/>
        </w:rPr>
      </w:pPr>
      <w:r w:rsidRPr="00776A1C">
        <w:rPr>
          <w:i/>
          <w:color w:val="000000"/>
          <w:shd w:val="clear" w:color="auto" w:fill="FFFFFF"/>
        </w:rPr>
        <w:t>г) все перечисленное верно;</w:t>
      </w:r>
    </w:p>
    <w:p w:rsidR="004D62DC" w:rsidRPr="00776A1C" w:rsidRDefault="004D62DC" w:rsidP="004D62DC">
      <w:pPr>
        <w:jc w:val="both"/>
        <w:rPr>
          <w:color w:val="000000"/>
          <w:shd w:val="clear" w:color="auto" w:fill="FFFFFF"/>
        </w:rPr>
      </w:pPr>
      <w:r w:rsidRPr="00776A1C">
        <w:rPr>
          <w:color w:val="000000"/>
          <w:shd w:val="clear" w:color="auto" w:fill="FFFFFF"/>
        </w:rPr>
        <w:lastRenderedPageBreak/>
        <w:t xml:space="preserve">д)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w:t>
      </w:r>
      <w:smartTag w:uri="urn:schemas-microsoft-com:office:smarttags" w:element="metricconverter">
        <w:smartTagPr>
          <w:attr w:name="ProductID" w:val="500 килограммов"/>
        </w:smartTagPr>
        <w:r w:rsidRPr="00776A1C">
          <w:rPr>
            <w:color w:val="000000"/>
            <w:shd w:val="clear" w:color="auto" w:fill="FFFFFF"/>
          </w:rPr>
          <w:t>500 килограммов</w:t>
        </w:r>
      </w:smartTag>
      <w:r w:rsidRPr="00776A1C">
        <w:rPr>
          <w:color w:val="000000"/>
          <w:shd w:val="clear" w:color="auto" w:fill="FFFFFF"/>
        </w:rPr>
        <w:t xml:space="preserve"> и более;</w:t>
      </w:r>
    </w:p>
    <w:p w:rsidR="004D62DC" w:rsidRPr="00776A1C" w:rsidRDefault="004D62DC" w:rsidP="004D62DC">
      <w:pPr>
        <w:jc w:val="both"/>
      </w:pPr>
      <w:r w:rsidRPr="00776A1C">
        <w:rPr>
          <w:color w:val="000000"/>
          <w:shd w:val="clear" w:color="auto" w:fill="FFFFFF"/>
        </w:rPr>
        <w:t>е)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4D62DC" w:rsidRPr="00776A1C" w:rsidRDefault="004D62DC" w:rsidP="004D62DC">
      <w:pPr>
        <w:jc w:val="both"/>
      </w:pPr>
      <w:r w:rsidRPr="00776A1C">
        <w:t xml:space="preserve">ж) </w:t>
      </w:r>
      <w:r w:rsidRPr="00776A1C">
        <w:rPr>
          <w:color w:val="000000"/>
          <w:shd w:val="clear" w:color="auto" w:fill="FFFFFF"/>
        </w:rPr>
        <w:t>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4D62DC" w:rsidRPr="00776A1C" w:rsidRDefault="004D62DC" w:rsidP="004D62DC">
      <w:pPr>
        <w:jc w:val="both"/>
      </w:pPr>
    </w:p>
    <w:p w:rsidR="004D62DC" w:rsidRPr="00776A1C" w:rsidRDefault="004D62DC" w:rsidP="004D62DC">
      <w:pPr>
        <w:numPr>
          <w:ilvl w:val="0"/>
          <w:numId w:val="3"/>
        </w:numPr>
        <w:jc w:val="both"/>
        <w:rPr>
          <w:color w:val="000000"/>
          <w:shd w:val="clear" w:color="auto" w:fill="FFFFFF"/>
        </w:rPr>
      </w:pPr>
      <w:r w:rsidRPr="00776A1C">
        <w:rPr>
          <w:color w:val="000000"/>
          <w:shd w:val="clear" w:color="auto" w:fill="FFFFFF"/>
        </w:rPr>
        <w:t>Относятся ли объекты электросетевого хозяйства к опасным производственным объектам:</w:t>
      </w:r>
    </w:p>
    <w:p w:rsidR="004D62DC" w:rsidRPr="00776A1C" w:rsidRDefault="004D62DC" w:rsidP="004D62DC">
      <w:pPr>
        <w:jc w:val="both"/>
        <w:rPr>
          <w:i/>
        </w:rPr>
      </w:pPr>
      <w:r w:rsidRPr="00776A1C">
        <w:rPr>
          <w:i/>
        </w:rPr>
        <w:t xml:space="preserve">а) не относятся </w:t>
      </w:r>
    </w:p>
    <w:p w:rsidR="004D62DC" w:rsidRPr="00776A1C" w:rsidRDefault="004D62DC" w:rsidP="004D62DC">
      <w:pPr>
        <w:jc w:val="both"/>
      </w:pPr>
      <w:r w:rsidRPr="00776A1C">
        <w:t>б) относятся;</w:t>
      </w:r>
    </w:p>
    <w:p w:rsidR="004D62DC" w:rsidRPr="00776A1C" w:rsidRDefault="004D62DC" w:rsidP="004D62DC">
      <w:pPr>
        <w:jc w:val="both"/>
      </w:pPr>
      <w:r w:rsidRPr="00776A1C">
        <w:t>в) в зависимости от конкретных климатических и экологических условий;</w:t>
      </w:r>
    </w:p>
    <w:p w:rsidR="004D62DC" w:rsidRPr="00776A1C" w:rsidRDefault="004D62DC" w:rsidP="004D62DC">
      <w:pPr>
        <w:jc w:val="both"/>
      </w:pPr>
      <w:r w:rsidRPr="00776A1C">
        <w:t>г)  в зависимости от их мощности.</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p>
    <w:p w:rsidR="004D62DC" w:rsidRPr="00776A1C" w:rsidRDefault="004D62DC" w:rsidP="004D62DC">
      <w:pPr>
        <w:numPr>
          <w:ilvl w:val="0"/>
          <w:numId w:val="3"/>
        </w:numPr>
        <w:shd w:val="clear" w:color="auto" w:fill="FFFFFF"/>
        <w:spacing w:line="290" w:lineRule="atLeast"/>
        <w:jc w:val="both"/>
        <w:rPr>
          <w:color w:val="000000"/>
        </w:rPr>
      </w:pPr>
      <w:r w:rsidRPr="00776A1C">
        <w:rPr>
          <w:color w:val="000000"/>
        </w:rPr>
        <w:t>Техническое устройство, применяемое на опасном производственном объекте,  подлежит экспертизе промышленной безопасности:</w:t>
      </w:r>
    </w:p>
    <w:p w:rsidR="004D62DC" w:rsidRPr="00776A1C" w:rsidRDefault="004D62DC" w:rsidP="004D62DC">
      <w:pPr>
        <w:shd w:val="clear" w:color="auto" w:fill="FFFFFF"/>
        <w:spacing w:line="290" w:lineRule="atLeast"/>
        <w:ind w:firstLine="547"/>
        <w:jc w:val="both"/>
        <w:rPr>
          <w:color w:val="000000"/>
        </w:rPr>
      </w:pPr>
      <w:bookmarkStart w:id="1" w:name="dst229"/>
      <w:bookmarkEnd w:id="1"/>
      <w:r w:rsidRPr="00776A1C">
        <w:rPr>
          <w:color w:val="000000"/>
        </w:rPr>
        <w:t>а) до начала применения на опасном производственном объекте;</w:t>
      </w:r>
    </w:p>
    <w:p w:rsidR="004D62DC" w:rsidRPr="00776A1C" w:rsidRDefault="004D62DC" w:rsidP="004D62DC">
      <w:pPr>
        <w:shd w:val="clear" w:color="auto" w:fill="FFFFFF"/>
        <w:spacing w:line="290" w:lineRule="atLeast"/>
        <w:ind w:firstLine="547"/>
        <w:jc w:val="both"/>
        <w:rPr>
          <w:color w:val="000000"/>
        </w:rPr>
      </w:pPr>
      <w:bookmarkStart w:id="2" w:name="dst230"/>
      <w:bookmarkEnd w:id="2"/>
      <w:r w:rsidRPr="00776A1C">
        <w:rPr>
          <w:color w:val="000000"/>
        </w:rPr>
        <w:t>б) по истечении срока службы или при превышении количества циклов нагрузки такого технического устройства, установленных его производителем;</w:t>
      </w:r>
    </w:p>
    <w:p w:rsidR="004D62DC" w:rsidRPr="00776A1C" w:rsidRDefault="004D62DC" w:rsidP="004D62DC">
      <w:pPr>
        <w:shd w:val="clear" w:color="auto" w:fill="FFFFFF"/>
        <w:spacing w:line="290" w:lineRule="atLeast"/>
        <w:ind w:firstLine="547"/>
        <w:jc w:val="both"/>
        <w:rPr>
          <w:color w:val="000000"/>
        </w:rPr>
      </w:pPr>
      <w:bookmarkStart w:id="3" w:name="dst231"/>
      <w:bookmarkEnd w:id="3"/>
      <w:r w:rsidRPr="00776A1C">
        <w:rPr>
          <w:color w:val="000000"/>
        </w:rPr>
        <w:t>в) при отсутствии в технической документации данных о сроке службы такого технического устройства, если фактический срок его службы превышает двадцать лет;</w:t>
      </w:r>
    </w:p>
    <w:p w:rsidR="004D62DC" w:rsidRPr="00776A1C" w:rsidRDefault="004D62DC" w:rsidP="004D62DC">
      <w:pPr>
        <w:shd w:val="clear" w:color="auto" w:fill="FFFFFF"/>
        <w:spacing w:line="290" w:lineRule="atLeast"/>
        <w:ind w:firstLine="547"/>
        <w:jc w:val="both"/>
        <w:rPr>
          <w:color w:val="000000"/>
        </w:rPr>
      </w:pPr>
      <w:bookmarkStart w:id="4" w:name="dst232"/>
      <w:bookmarkEnd w:id="4"/>
      <w:r w:rsidRPr="00776A1C">
        <w:rPr>
          <w:color w:val="000000"/>
        </w:rPr>
        <w:t>г) 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4D62DC" w:rsidRPr="00776A1C" w:rsidRDefault="004D62DC" w:rsidP="004D62DC">
      <w:pPr>
        <w:shd w:val="clear" w:color="auto" w:fill="FFFFFF"/>
        <w:spacing w:line="290" w:lineRule="atLeast"/>
        <w:ind w:firstLine="547"/>
        <w:jc w:val="both"/>
        <w:rPr>
          <w:i/>
          <w:color w:val="000000"/>
        </w:rPr>
      </w:pPr>
      <w:r w:rsidRPr="00776A1C">
        <w:rPr>
          <w:i/>
          <w:color w:val="000000"/>
        </w:rPr>
        <w:t>д) во всех приведенных случаях.</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p>
    <w:p w:rsidR="004D62DC" w:rsidRPr="00776A1C" w:rsidRDefault="004D62DC" w:rsidP="004D62DC">
      <w:pPr>
        <w:numPr>
          <w:ilvl w:val="0"/>
          <w:numId w:val="3"/>
        </w:numPr>
        <w:shd w:val="clear" w:color="auto" w:fill="FFFFFF"/>
        <w:spacing w:line="290" w:lineRule="atLeast"/>
        <w:jc w:val="both"/>
      </w:pPr>
      <w:r w:rsidRPr="00776A1C">
        <w:t>Организация, эксплуатирующая опасный производственный объект, в целях обеспечения готовности к действиям по локализации и ликвидации последствий аварии обязана:</w:t>
      </w:r>
    </w:p>
    <w:p w:rsidR="004D62DC" w:rsidRPr="00776A1C" w:rsidRDefault="004D62DC" w:rsidP="004D62DC">
      <w:pPr>
        <w:shd w:val="clear" w:color="auto" w:fill="FFFFFF"/>
        <w:spacing w:line="290" w:lineRule="atLeast"/>
        <w:ind w:firstLine="547"/>
        <w:jc w:val="both"/>
      </w:pPr>
      <w:bookmarkStart w:id="5" w:name="dst100079"/>
      <w:bookmarkEnd w:id="5"/>
      <w:r w:rsidRPr="00776A1C">
        <w:t>а) планировать и осуществлять мероприятия по локализации и ликвидации последствий аварий на опасном производственном объекте;</w:t>
      </w:r>
    </w:p>
    <w:p w:rsidR="004D62DC" w:rsidRPr="00776A1C" w:rsidRDefault="004D62DC" w:rsidP="004D62DC">
      <w:pPr>
        <w:shd w:val="clear" w:color="auto" w:fill="FFFFFF"/>
        <w:spacing w:line="290" w:lineRule="atLeast"/>
        <w:ind w:firstLine="547"/>
        <w:jc w:val="both"/>
      </w:pPr>
      <w:bookmarkStart w:id="6" w:name="dst236"/>
      <w:bookmarkEnd w:id="6"/>
      <w:r w:rsidRPr="00776A1C">
        <w:t>б) 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4D62DC" w:rsidRPr="00776A1C" w:rsidRDefault="004D62DC" w:rsidP="004D62DC">
      <w:pPr>
        <w:shd w:val="clear" w:color="auto" w:fill="FFFFFF"/>
        <w:spacing w:line="290" w:lineRule="atLeast"/>
        <w:ind w:firstLine="547"/>
        <w:jc w:val="both"/>
      </w:pPr>
      <w:bookmarkStart w:id="7" w:name="dst237"/>
      <w:bookmarkEnd w:id="7"/>
      <w:r w:rsidRPr="00776A1C">
        <w:t xml:space="preserve">в) 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7" w:anchor="dst100013" w:history="1">
        <w:r w:rsidRPr="00776A1C">
          <w:t>порядке</w:t>
        </w:r>
      </w:hyperlink>
      <w:r w:rsidRPr="00776A1C">
        <w:t xml:space="preserve">,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w:t>
      </w:r>
      <w:r w:rsidRPr="00776A1C">
        <w:lastRenderedPageBreak/>
        <w:t>регулированию в области гражданской обороны, защиты населения и территорий от чрезвычайных ситуаций;</w:t>
      </w:r>
    </w:p>
    <w:p w:rsidR="004D62DC" w:rsidRPr="00776A1C" w:rsidRDefault="004D62DC" w:rsidP="004D62DC">
      <w:pPr>
        <w:shd w:val="clear" w:color="auto" w:fill="FFFFFF"/>
        <w:spacing w:line="290" w:lineRule="atLeast"/>
        <w:ind w:firstLine="547"/>
        <w:jc w:val="both"/>
      </w:pPr>
      <w:bookmarkStart w:id="8" w:name="dst100081"/>
      <w:bookmarkEnd w:id="8"/>
      <w:r w:rsidRPr="00776A1C">
        <w:t>г) 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4D62DC" w:rsidRPr="00776A1C" w:rsidRDefault="004D62DC" w:rsidP="004D62DC">
      <w:pPr>
        <w:shd w:val="clear" w:color="auto" w:fill="FFFFFF"/>
        <w:spacing w:line="290" w:lineRule="atLeast"/>
        <w:ind w:firstLine="547"/>
        <w:jc w:val="both"/>
      </w:pPr>
      <w:bookmarkStart w:id="9" w:name="dst100082"/>
      <w:bookmarkEnd w:id="9"/>
      <w:r w:rsidRPr="00776A1C">
        <w:t>д) обучать работников действиям в случае аварии или инцидента на опасном производственном объекте;</w:t>
      </w:r>
    </w:p>
    <w:p w:rsidR="004D62DC" w:rsidRPr="00776A1C" w:rsidRDefault="004D62DC" w:rsidP="004D62DC">
      <w:pPr>
        <w:shd w:val="clear" w:color="auto" w:fill="FFFFFF"/>
        <w:spacing w:line="290" w:lineRule="atLeast"/>
        <w:ind w:firstLine="547"/>
        <w:jc w:val="both"/>
      </w:pPr>
      <w:bookmarkStart w:id="10" w:name="dst100083"/>
      <w:bookmarkEnd w:id="10"/>
      <w:r w:rsidRPr="00776A1C">
        <w:t>е) 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4D62DC" w:rsidRPr="00776A1C" w:rsidRDefault="004D62DC" w:rsidP="004D62DC">
      <w:pPr>
        <w:shd w:val="clear" w:color="auto" w:fill="FFFFFF"/>
        <w:spacing w:line="290" w:lineRule="atLeast"/>
        <w:ind w:firstLine="547"/>
        <w:jc w:val="both"/>
        <w:rPr>
          <w:i/>
        </w:rPr>
      </w:pPr>
      <w:r w:rsidRPr="00776A1C">
        <w:rPr>
          <w:i/>
        </w:rPr>
        <w:t>ж) все варианты верны</w:t>
      </w:r>
    </w:p>
    <w:p w:rsidR="004D62DC" w:rsidRPr="00776A1C" w:rsidRDefault="004D62DC" w:rsidP="004D62DC">
      <w:pPr>
        <w:widowControl w:val="0"/>
        <w:shd w:val="clear" w:color="auto" w:fill="FFFFFF"/>
        <w:tabs>
          <w:tab w:val="left" w:pos="1001"/>
        </w:tabs>
        <w:autoSpaceDE w:val="0"/>
        <w:autoSpaceDN w:val="0"/>
        <w:adjustRightInd w:val="0"/>
        <w:jc w:val="both"/>
        <w:rPr>
          <w:b/>
          <w:color w:val="000000"/>
          <w:spacing w:val="-2"/>
        </w:rPr>
      </w:pPr>
    </w:p>
    <w:p w:rsidR="004D62DC" w:rsidRPr="00776A1C" w:rsidRDefault="004D62DC" w:rsidP="004D62DC">
      <w:pPr>
        <w:numPr>
          <w:ilvl w:val="0"/>
          <w:numId w:val="3"/>
        </w:numPr>
        <w:shd w:val="clear" w:color="auto" w:fill="FFFFFF"/>
        <w:spacing w:line="290" w:lineRule="atLeast"/>
        <w:jc w:val="both"/>
      </w:pPr>
      <w:r w:rsidRPr="00776A1C">
        <w:t>Какие основные элементы включают в себя системы управления промышленной безопасностью:</w:t>
      </w:r>
    </w:p>
    <w:p w:rsidR="004D62DC" w:rsidRPr="00776A1C" w:rsidRDefault="004D62DC" w:rsidP="004D62DC">
      <w:pPr>
        <w:shd w:val="clear" w:color="auto" w:fill="FFFFFF"/>
        <w:spacing w:line="290" w:lineRule="atLeast"/>
        <w:ind w:firstLine="547"/>
        <w:jc w:val="both"/>
      </w:pPr>
      <w:bookmarkStart w:id="11" w:name="dst242"/>
      <w:bookmarkEnd w:id="11"/>
      <w:r w:rsidRPr="00776A1C">
        <w:t>а) 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4D62DC" w:rsidRPr="00776A1C" w:rsidRDefault="004D62DC" w:rsidP="004D62DC">
      <w:pPr>
        <w:shd w:val="clear" w:color="auto" w:fill="FFFFFF"/>
        <w:spacing w:line="290" w:lineRule="atLeast"/>
        <w:ind w:firstLine="547"/>
        <w:jc w:val="both"/>
      </w:pPr>
      <w:bookmarkStart w:id="12" w:name="dst243"/>
      <w:bookmarkEnd w:id="12"/>
      <w:r w:rsidRPr="00776A1C">
        <w:t>б) идентификацию, анализ и прогнозирование риска </w:t>
      </w:r>
      <w:hyperlink r:id="rId8" w:anchor="dst100009" w:history="1">
        <w:r w:rsidRPr="00776A1C">
          <w:t>аварий</w:t>
        </w:r>
      </w:hyperlink>
      <w:r w:rsidRPr="00776A1C">
        <w:t> на опасных производственных объектах и связанных с такими авариями угроз;</w:t>
      </w:r>
    </w:p>
    <w:p w:rsidR="004D62DC" w:rsidRPr="00776A1C" w:rsidRDefault="004D62DC" w:rsidP="004D62DC">
      <w:pPr>
        <w:shd w:val="clear" w:color="auto" w:fill="FFFFFF"/>
        <w:spacing w:line="290" w:lineRule="atLeast"/>
        <w:ind w:firstLine="547"/>
        <w:jc w:val="both"/>
      </w:pPr>
      <w:bookmarkStart w:id="13" w:name="dst244"/>
      <w:bookmarkEnd w:id="13"/>
      <w:r w:rsidRPr="00776A1C">
        <w:t>в) 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4D62DC" w:rsidRPr="00776A1C" w:rsidRDefault="004D62DC" w:rsidP="004D62DC">
      <w:pPr>
        <w:shd w:val="clear" w:color="auto" w:fill="FFFFFF"/>
        <w:spacing w:line="290" w:lineRule="atLeast"/>
        <w:ind w:firstLine="547"/>
        <w:jc w:val="both"/>
      </w:pPr>
      <w:bookmarkStart w:id="14" w:name="dst245"/>
      <w:bookmarkEnd w:id="14"/>
      <w:r w:rsidRPr="00776A1C">
        <w:t>г) координацию работ по предупреждению аварий и инцидентов на опасных производственных объектах;</w:t>
      </w:r>
    </w:p>
    <w:p w:rsidR="004D62DC" w:rsidRPr="00776A1C" w:rsidRDefault="004D62DC" w:rsidP="004D62DC">
      <w:pPr>
        <w:shd w:val="clear" w:color="auto" w:fill="FFFFFF"/>
        <w:spacing w:line="290" w:lineRule="atLeast"/>
        <w:ind w:firstLine="547"/>
        <w:jc w:val="both"/>
      </w:pPr>
      <w:bookmarkStart w:id="15" w:name="dst246"/>
      <w:bookmarkEnd w:id="15"/>
      <w:r w:rsidRPr="00776A1C">
        <w:t>д) осуществление производственного контроля за соблюдением требований промышленной безопасности;</w:t>
      </w:r>
    </w:p>
    <w:p w:rsidR="004D62DC" w:rsidRPr="00776A1C" w:rsidRDefault="004D62DC" w:rsidP="004D62DC">
      <w:pPr>
        <w:shd w:val="clear" w:color="auto" w:fill="FFFFFF"/>
        <w:spacing w:line="290" w:lineRule="atLeast"/>
        <w:ind w:firstLine="547"/>
        <w:jc w:val="both"/>
      </w:pPr>
      <w:bookmarkStart w:id="16" w:name="dst247"/>
      <w:bookmarkEnd w:id="16"/>
      <w:r w:rsidRPr="00776A1C">
        <w:t>е) безопасность опытного применения технических устройств на опасных производственных объектах в соответствии;</w:t>
      </w:r>
    </w:p>
    <w:p w:rsidR="004D62DC" w:rsidRPr="00776A1C" w:rsidRDefault="004D62DC" w:rsidP="004D62DC">
      <w:pPr>
        <w:shd w:val="clear" w:color="auto" w:fill="FFFFFF"/>
        <w:spacing w:line="290" w:lineRule="atLeast"/>
        <w:ind w:firstLine="547"/>
        <w:jc w:val="both"/>
      </w:pPr>
      <w:bookmarkStart w:id="17" w:name="dst248"/>
      <w:bookmarkEnd w:id="17"/>
      <w:r w:rsidRPr="00776A1C">
        <w:t>ж) своевременную корректировку мер по снижению риска аварий на опасных производственных объектах;</w:t>
      </w:r>
    </w:p>
    <w:p w:rsidR="004D62DC" w:rsidRPr="00776A1C" w:rsidRDefault="004D62DC" w:rsidP="004D62DC">
      <w:pPr>
        <w:shd w:val="clear" w:color="auto" w:fill="FFFFFF"/>
        <w:spacing w:line="290" w:lineRule="atLeast"/>
        <w:ind w:firstLine="547"/>
        <w:jc w:val="both"/>
      </w:pPr>
      <w:bookmarkStart w:id="18" w:name="dst249"/>
      <w:bookmarkEnd w:id="18"/>
      <w:r w:rsidRPr="00776A1C">
        <w:t>з) 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4D62DC" w:rsidRPr="00776A1C" w:rsidRDefault="004D62DC" w:rsidP="004D62DC">
      <w:pPr>
        <w:shd w:val="clear" w:color="auto" w:fill="FFFFFF"/>
        <w:spacing w:line="290" w:lineRule="atLeast"/>
        <w:ind w:firstLine="547"/>
        <w:jc w:val="both"/>
      </w:pPr>
      <w:bookmarkStart w:id="19" w:name="dst250"/>
      <w:bookmarkEnd w:id="19"/>
      <w:r w:rsidRPr="00776A1C">
        <w:t>и) информационное обеспечение осуществления деятельности в области промышленной безопасности;</w:t>
      </w:r>
    </w:p>
    <w:p w:rsidR="004D62DC" w:rsidRPr="00776A1C" w:rsidRDefault="004D62DC" w:rsidP="004D62DC">
      <w:pPr>
        <w:shd w:val="clear" w:color="auto" w:fill="FFFFFF"/>
        <w:spacing w:line="290" w:lineRule="atLeast"/>
        <w:ind w:firstLine="547"/>
        <w:jc w:val="both"/>
      </w:pPr>
      <w:r w:rsidRPr="00776A1C">
        <w:t>к)  верны все варианты;</w:t>
      </w:r>
    </w:p>
    <w:p w:rsidR="004D62DC" w:rsidRPr="00776A1C" w:rsidRDefault="004D62DC" w:rsidP="004D62DC">
      <w:pPr>
        <w:shd w:val="clear" w:color="auto" w:fill="FFFFFF"/>
        <w:spacing w:line="290" w:lineRule="atLeast"/>
        <w:ind w:firstLine="547"/>
        <w:jc w:val="both"/>
      </w:pPr>
      <w:r w:rsidRPr="00776A1C">
        <w:t xml:space="preserve">л) верные варианты а, б, в, г, з. </w:t>
      </w:r>
    </w:p>
    <w:p w:rsidR="004D62DC" w:rsidRPr="00776A1C" w:rsidRDefault="004D62DC" w:rsidP="004D62DC">
      <w:pPr>
        <w:widowControl w:val="0"/>
        <w:shd w:val="clear" w:color="auto" w:fill="FFFFFF"/>
        <w:tabs>
          <w:tab w:val="left" w:pos="1001"/>
        </w:tabs>
        <w:autoSpaceDE w:val="0"/>
        <w:autoSpaceDN w:val="0"/>
        <w:adjustRightInd w:val="0"/>
        <w:jc w:val="both"/>
        <w:rPr>
          <w:b/>
          <w:color w:val="000000"/>
          <w:spacing w:val="-2"/>
        </w:rPr>
      </w:pPr>
    </w:p>
    <w:p w:rsidR="004D62DC" w:rsidRPr="00776A1C" w:rsidRDefault="004D62DC" w:rsidP="004D62DC">
      <w:pPr>
        <w:widowControl w:val="0"/>
        <w:numPr>
          <w:ilvl w:val="0"/>
          <w:numId w:val="3"/>
        </w:numPr>
        <w:shd w:val="clear" w:color="auto" w:fill="FFFFFF"/>
        <w:tabs>
          <w:tab w:val="left" w:pos="1001"/>
        </w:tabs>
        <w:autoSpaceDE w:val="0"/>
        <w:autoSpaceDN w:val="0"/>
        <w:adjustRightInd w:val="0"/>
        <w:jc w:val="both"/>
        <w:rPr>
          <w:shd w:val="clear" w:color="auto" w:fill="FFFFFF"/>
        </w:rPr>
      </w:pPr>
      <w:r w:rsidRPr="00776A1C">
        <w:rPr>
          <w:shd w:val="clear" w:color="auto" w:fill="FFFFFF"/>
        </w:rPr>
        <w:t>Техническое расследование причин аварии на опасном производственном объекте проводится специальной комиссией, какие лица включаются в эту комиссию:</w:t>
      </w:r>
    </w:p>
    <w:p w:rsidR="004D62DC" w:rsidRPr="00776A1C" w:rsidRDefault="004D62DC" w:rsidP="004D62DC">
      <w:pPr>
        <w:shd w:val="clear" w:color="auto" w:fill="FFFFFF"/>
        <w:spacing w:line="290" w:lineRule="atLeast"/>
        <w:ind w:firstLine="547"/>
        <w:jc w:val="both"/>
      </w:pPr>
      <w:r w:rsidRPr="00776A1C">
        <w:rPr>
          <w:rStyle w:val="blk"/>
        </w:rPr>
        <w:t>а) 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4D62DC" w:rsidRPr="00776A1C" w:rsidRDefault="004D62DC" w:rsidP="004D62DC">
      <w:pPr>
        <w:shd w:val="clear" w:color="auto" w:fill="FFFFFF"/>
        <w:spacing w:line="290" w:lineRule="atLeast"/>
        <w:ind w:firstLine="547"/>
        <w:jc w:val="both"/>
      </w:pPr>
      <w:bookmarkStart w:id="20" w:name="dst84"/>
      <w:bookmarkEnd w:id="20"/>
      <w:r w:rsidRPr="00776A1C">
        <w:rPr>
          <w:rStyle w:val="blk"/>
        </w:rPr>
        <w:t>б) представители организации, эксплуатирующей опасный производственный объект;</w:t>
      </w:r>
    </w:p>
    <w:p w:rsidR="004D62DC" w:rsidRPr="00776A1C" w:rsidRDefault="004D62DC" w:rsidP="004D62DC">
      <w:pPr>
        <w:shd w:val="clear" w:color="auto" w:fill="FFFFFF"/>
        <w:spacing w:line="290" w:lineRule="atLeast"/>
        <w:ind w:firstLine="547"/>
        <w:jc w:val="both"/>
      </w:pPr>
      <w:bookmarkStart w:id="21" w:name="dst85"/>
      <w:bookmarkEnd w:id="21"/>
      <w:r w:rsidRPr="00776A1C">
        <w:rPr>
          <w:rStyle w:val="blk"/>
        </w:rPr>
        <w:t>в) 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w:t>
      </w:r>
      <w:r w:rsidRPr="00776A1C">
        <w:rPr>
          <w:rStyle w:val="apple-converted-space"/>
        </w:rPr>
        <w:t> </w:t>
      </w:r>
      <w:r w:rsidRPr="00776A1C">
        <w:rPr>
          <w:rStyle w:val="blk"/>
        </w:rPr>
        <w:t>законодательством</w:t>
      </w:r>
      <w:r w:rsidRPr="00776A1C">
        <w:rPr>
          <w:rStyle w:val="apple-converted-space"/>
        </w:rPr>
        <w:t> </w:t>
      </w:r>
      <w:r w:rsidRPr="00776A1C">
        <w:rPr>
          <w:rStyle w:val="blk"/>
        </w:rPr>
        <w:t xml:space="preserve">Российской Федерации об </w:t>
      </w:r>
      <w:r w:rsidRPr="00776A1C">
        <w:rPr>
          <w:rStyle w:val="blk"/>
        </w:rPr>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D62DC" w:rsidRPr="00776A1C" w:rsidRDefault="004D62DC" w:rsidP="004D62DC">
      <w:pPr>
        <w:shd w:val="clear" w:color="auto" w:fill="FFFFFF"/>
        <w:spacing w:line="290" w:lineRule="atLeast"/>
        <w:ind w:firstLine="547"/>
        <w:jc w:val="both"/>
        <w:rPr>
          <w:rStyle w:val="blk"/>
        </w:rPr>
      </w:pPr>
      <w:bookmarkStart w:id="22" w:name="dst86"/>
      <w:bookmarkEnd w:id="22"/>
      <w:r w:rsidRPr="00776A1C">
        <w:rPr>
          <w:rStyle w:val="blk"/>
        </w:rPr>
        <w:t>г) другие представители в соответствии с законодательством Российской Федерации;</w:t>
      </w:r>
    </w:p>
    <w:p w:rsidR="004D62DC" w:rsidRPr="00776A1C" w:rsidRDefault="004D62DC" w:rsidP="004D62DC">
      <w:pPr>
        <w:shd w:val="clear" w:color="auto" w:fill="FFFFFF"/>
        <w:spacing w:line="290" w:lineRule="atLeast"/>
        <w:ind w:firstLine="547"/>
        <w:jc w:val="both"/>
        <w:rPr>
          <w:rStyle w:val="blk"/>
          <w:i/>
        </w:rPr>
      </w:pPr>
      <w:r w:rsidRPr="00776A1C">
        <w:rPr>
          <w:rStyle w:val="blk"/>
          <w:i/>
        </w:rPr>
        <w:t>д) все варианты верны.</w:t>
      </w:r>
    </w:p>
    <w:p w:rsidR="004D62DC" w:rsidRPr="00776A1C" w:rsidRDefault="004D62DC" w:rsidP="004D62DC">
      <w:pPr>
        <w:shd w:val="clear" w:color="auto" w:fill="FFFFFF"/>
        <w:spacing w:line="290" w:lineRule="atLeast"/>
        <w:ind w:firstLine="547"/>
        <w:jc w:val="both"/>
        <w:rPr>
          <w:rStyle w:val="blk"/>
        </w:rPr>
      </w:pPr>
    </w:p>
    <w:p w:rsidR="004D62DC" w:rsidRPr="00776A1C" w:rsidRDefault="004D62DC" w:rsidP="004D62DC">
      <w:pPr>
        <w:numPr>
          <w:ilvl w:val="0"/>
          <w:numId w:val="3"/>
        </w:numPr>
        <w:shd w:val="clear" w:color="auto" w:fill="FFFFFF"/>
        <w:spacing w:line="290" w:lineRule="atLeast"/>
        <w:jc w:val="both"/>
        <w:rPr>
          <w:color w:val="000000"/>
          <w:shd w:val="clear" w:color="auto" w:fill="FFFFFF"/>
        </w:rPr>
      </w:pPr>
      <w:r w:rsidRPr="00776A1C">
        <w:rPr>
          <w:color w:val="000000"/>
          <w:shd w:val="clear" w:color="auto" w:fill="FFFFFF"/>
        </w:rPr>
        <w:t xml:space="preserve">Кто оплачивает проведение экспертизы промышленной безопасности: </w:t>
      </w:r>
    </w:p>
    <w:p w:rsidR="004D62DC" w:rsidRPr="00776A1C" w:rsidRDefault="004D62DC" w:rsidP="004D62DC">
      <w:pPr>
        <w:shd w:val="clear" w:color="auto" w:fill="FFFFFF"/>
        <w:spacing w:line="290" w:lineRule="atLeast"/>
        <w:ind w:firstLine="547"/>
        <w:jc w:val="both"/>
        <w:rPr>
          <w:i/>
          <w:color w:val="000000"/>
          <w:shd w:val="clear" w:color="auto" w:fill="FFFFFF"/>
        </w:rPr>
      </w:pPr>
      <w:r w:rsidRPr="00776A1C">
        <w:rPr>
          <w:i/>
          <w:color w:val="000000"/>
          <w:shd w:val="clear" w:color="auto" w:fill="FFFFFF"/>
        </w:rPr>
        <w:t xml:space="preserve"> а) организация заказчик;</w:t>
      </w:r>
    </w:p>
    <w:p w:rsidR="004D62DC" w:rsidRPr="00776A1C" w:rsidRDefault="004D62DC" w:rsidP="004D62DC">
      <w:pPr>
        <w:shd w:val="clear" w:color="auto" w:fill="FFFFFF"/>
        <w:spacing w:line="290" w:lineRule="atLeast"/>
        <w:ind w:firstLine="547"/>
        <w:jc w:val="both"/>
        <w:rPr>
          <w:color w:val="000000"/>
          <w:shd w:val="clear" w:color="auto" w:fill="FFFFFF"/>
        </w:rPr>
      </w:pPr>
      <w:r w:rsidRPr="00776A1C">
        <w:rPr>
          <w:color w:val="000000"/>
          <w:shd w:val="clear" w:color="auto" w:fill="FFFFFF"/>
        </w:rPr>
        <w:t>б) федеральный и (или) местный бюджет;</w:t>
      </w:r>
    </w:p>
    <w:p w:rsidR="004D62DC" w:rsidRPr="00776A1C" w:rsidRDefault="004D62DC" w:rsidP="004D62DC">
      <w:pPr>
        <w:shd w:val="clear" w:color="auto" w:fill="FFFFFF"/>
        <w:spacing w:line="290" w:lineRule="atLeast"/>
        <w:ind w:firstLine="547"/>
        <w:jc w:val="both"/>
        <w:rPr>
          <w:color w:val="000000"/>
          <w:shd w:val="clear" w:color="auto" w:fill="FFFFFF"/>
        </w:rPr>
      </w:pPr>
      <w:r w:rsidRPr="00776A1C">
        <w:rPr>
          <w:color w:val="000000"/>
          <w:shd w:val="clear" w:color="auto" w:fill="FFFFFF"/>
        </w:rPr>
        <w:t>в) исполнительный  орган власти;</w:t>
      </w:r>
    </w:p>
    <w:p w:rsidR="004D62DC" w:rsidRPr="00776A1C" w:rsidRDefault="004D62DC" w:rsidP="004D62DC">
      <w:pPr>
        <w:shd w:val="clear" w:color="auto" w:fill="FFFFFF"/>
        <w:spacing w:line="290" w:lineRule="atLeast"/>
        <w:ind w:firstLine="547"/>
        <w:jc w:val="both"/>
        <w:rPr>
          <w:color w:val="000000"/>
          <w:shd w:val="clear" w:color="auto" w:fill="FFFFFF"/>
        </w:rPr>
      </w:pPr>
      <w:r w:rsidRPr="00776A1C">
        <w:rPr>
          <w:color w:val="000000"/>
          <w:shd w:val="clear" w:color="auto" w:fill="FFFFFF"/>
        </w:rPr>
        <w:t>г) Роспотребнадзор РФ;</w:t>
      </w:r>
    </w:p>
    <w:p w:rsidR="004D62DC" w:rsidRPr="00776A1C" w:rsidRDefault="004D62DC" w:rsidP="004D62DC">
      <w:pPr>
        <w:shd w:val="clear" w:color="auto" w:fill="FFFFFF"/>
        <w:spacing w:line="290" w:lineRule="atLeast"/>
        <w:ind w:firstLine="547"/>
        <w:jc w:val="both"/>
      </w:pPr>
      <w:r w:rsidRPr="00776A1C">
        <w:rPr>
          <w:color w:val="000000"/>
          <w:shd w:val="clear" w:color="auto" w:fill="FFFFFF"/>
        </w:rPr>
        <w:t xml:space="preserve">д) все варианты верны. </w:t>
      </w:r>
    </w:p>
    <w:p w:rsidR="004D62DC" w:rsidRPr="00776A1C" w:rsidRDefault="004D62DC" w:rsidP="004D62DC">
      <w:pPr>
        <w:shd w:val="clear" w:color="auto" w:fill="FFFFFF"/>
        <w:spacing w:line="290" w:lineRule="atLeast"/>
        <w:ind w:firstLine="547"/>
        <w:jc w:val="both"/>
        <w:rPr>
          <w:rStyle w:val="blk"/>
        </w:rPr>
      </w:pPr>
    </w:p>
    <w:p w:rsidR="004D62DC" w:rsidRPr="00776A1C" w:rsidRDefault="004D62DC" w:rsidP="004D62DC">
      <w:pPr>
        <w:numPr>
          <w:ilvl w:val="0"/>
          <w:numId w:val="3"/>
        </w:numPr>
        <w:shd w:val="clear" w:color="auto" w:fill="FFFFFF"/>
        <w:spacing w:line="290" w:lineRule="atLeast"/>
        <w:jc w:val="both"/>
        <w:rPr>
          <w:color w:val="000000"/>
          <w:shd w:val="clear" w:color="auto" w:fill="FFFFFF"/>
        </w:rPr>
      </w:pPr>
      <w:r w:rsidRPr="00776A1C">
        <w:rPr>
          <w:color w:val="000000"/>
          <w:shd w:val="clear" w:color="auto" w:fill="FFFFFF"/>
        </w:rPr>
        <w:t xml:space="preserve">Кто осуществляет проведение экспертизы промышленной безопасности: </w:t>
      </w:r>
    </w:p>
    <w:p w:rsidR="004D62DC" w:rsidRPr="00776A1C" w:rsidRDefault="004D62DC" w:rsidP="004D62DC">
      <w:pPr>
        <w:shd w:val="clear" w:color="auto" w:fill="FFFFFF"/>
        <w:spacing w:line="290" w:lineRule="atLeast"/>
        <w:ind w:firstLine="547"/>
        <w:jc w:val="both"/>
        <w:rPr>
          <w:i/>
          <w:color w:val="000000"/>
          <w:shd w:val="clear" w:color="auto" w:fill="FFFFFF"/>
        </w:rPr>
      </w:pPr>
      <w:r w:rsidRPr="00776A1C">
        <w:rPr>
          <w:color w:val="000000"/>
          <w:shd w:val="clear" w:color="auto" w:fill="FFFFFF"/>
        </w:rPr>
        <w:t>а)</w:t>
      </w:r>
      <w:r w:rsidRPr="00776A1C">
        <w:rPr>
          <w:i/>
          <w:color w:val="000000"/>
          <w:shd w:val="clear" w:color="auto" w:fill="FFFFFF"/>
        </w:rPr>
        <w:t xml:space="preserve"> </w:t>
      </w:r>
      <w:r w:rsidRPr="00776A1C">
        <w:rPr>
          <w:color w:val="000000"/>
          <w:shd w:val="clear" w:color="auto" w:fill="FFFFFF"/>
        </w:rPr>
        <w:t>Роспотребнадзор РФ</w:t>
      </w:r>
      <w:r w:rsidRPr="00776A1C">
        <w:rPr>
          <w:i/>
          <w:color w:val="000000"/>
          <w:shd w:val="clear" w:color="auto" w:fill="FFFFFF"/>
        </w:rPr>
        <w:t>;</w:t>
      </w:r>
    </w:p>
    <w:p w:rsidR="004D62DC" w:rsidRPr="00776A1C" w:rsidRDefault="004D62DC" w:rsidP="004D62DC">
      <w:pPr>
        <w:shd w:val="clear" w:color="auto" w:fill="FFFFFF"/>
        <w:spacing w:line="290" w:lineRule="atLeast"/>
        <w:ind w:firstLine="547"/>
        <w:jc w:val="both"/>
        <w:rPr>
          <w:color w:val="000000"/>
          <w:shd w:val="clear" w:color="auto" w:fill="FFFFFF"/>
        </w:rPr>
      </w:pPr>
      <w:r w:rsidRPr="00776A1C">
        <w:rPr>
          <w:color w:val="000000"/>
          <w:shd w:val="clear" w:color="auto" w:fill="FFFFFF"/>
        </w:rPr>
        <w:t>б) исполнительный  орган власти;</w:t>
      </w:r>
    </w:p>
    <w:p w:rsidR="004D62DC" w:rsidRPr="00776A1C" w:rsidRDefault="004D62DC" w:rsidP="004D62DC">
      <w:pPr>
        <w:shd w:val="clear" w:color="auto" w:fill="FFFFFF"/>
        <w:spacing w:line="290" w:lineRule="atLeast"/>
        <w:ind w:firstLine="547"/>
        <w:jc w:val="both"/>
        <w:rPr>
          <w:color w:val="000000"/>
          <w:shd w:val="clear" w:color="auto" w:fill="FFFFFF"/>
        </w:rPr>
      </w:pPr>
      <w:r w:rsidRPr="00776A1C">
        <w:rPr>
          <w:color w:val="000000"/>
          <w:shd w:val="clear" w:color="auto" w:fill="FFFFFF"/>
        </w:rPr>
        <w:t>г) сама организация;</w:t>
      </w:r>
    </w:p>
    <w:p w:rsidR="004D62DC" w:rsidRPr="00776A1C" w:rsidRDefault="004D62DC" w:rsidP="004D62DC">
      <w:pPr>
        <w:shd w:val="clear" w:color="auto" w:fill="FFFFFF"/>
        <w:spacing w:line="290" w:lineRule="atLeast"/>
        <w:ind w:firstLine="547"/>
        <w:jc w:val="both"/>
        <w:rPr>
          <w:i/>
        </w:rPr>
      </w:pPr>
      <w:r w:rsidRPr="00776A1C">
        <w:rPr>
          <w:i/>
          <w:color w:val="000000"/>
          <w:shd w:val="clear" w:color="auto" w:fill="FFFFFF"/>
        </w:rPr>
        <w:t xml:space="preserve">д) организация имеющая лицензию. </w:t>
      </w:r>
    </w:p>
    <w:p w:rsidR="004D62DC" w:rsidRPr="00776A1C" w:rsidRDefault="004D62DC" w:rsidP="004D62DC">
      <w:pPr>
        <w:jc w:val="center"/>
        <w:rPr>
          <w:b/>
        </w:rPr>
      </w:pPr>
    </w:p>
    <w:p w:rsidR="004D62DC" w:rsidRPr="00776A1C" w:rsidRDefault="004D62DC" w:rsidP="004D62DC">
      <w:pPr>
        <w:jc w:val="center"/>
        <w:rPr>
          <w:b/>
        </w:rPr>
      </w:pPr>
    </w:p>
    <w:p w:rsidR="004D62DC" w:rsidRPr="00776A1C" w:rsidRDefault="004D62DC" w:rsidP="004D62DC">
      <w:pPr>
        <w:numPr>
          <w:ilvl w:val="0"/>
          <w:numId w:val="3"/>
        </w:numPr>
        <w:shd w:val="clear" w:color="auto" w:fill="FFFFFF"/>
        <w:jc w:val="both"/>
        <w:rPr>
          <w:color w:val="000000"/>
        </w:rPr>
      </w:pPr>
      <w:r w:rsidRPr="00776A1C">
        <w:rPr>
          <w:rStyle w:val="blk"/>
          <w:color w:val="000000"/>
        </w:rPr>
        <w:t>Эксперт в области промышленной безопасности обязан:</w:t>
      </w:r>
    </w:p>
    <w:p w:rsidR="004D62DC" w:rsidRPr="00776A1C" w:rsidRDefault="004D62DC" w:rsidP="004D62DC">
      <w:pPr>
        <w:shd w:val="clear" w:color="auto" w:fill="FFFFFF"/>
        <w:ind w:firstLine="547"/>
        <w:jc w:val="both"/>
        <w:rPr>
          <w:color w:val="000000"/>
        </w:rPr>
      </w:pPr>
      <w:bookmarkStart w:id="23" w:name="dst278"/>
      <w:bookmarkEnd w:id="23"/>
      <w:r w:rsidRPr="00776A1C">
        <w:rPr>
          <w:rStyle w:val="blk"/>
          <w:color w:val="000000"/>
        </w:rPr>
        <w:t>а) 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4D62DC" w:rsidRPr="00776A1C" w:rsidRDefault="004D62DC" w:rsidP="004D62DC">
      <w:pPr>
        <w:shd w:val="clear" w:color="auto" w:fill="FFFFFF"/>
        <w:ind w:firstLine="547"/>
        <w:jc w:val="both"/>
        <w:rPr>
          <w:color w:val="000000"/>
        </w:rPr>
      </w:pPr>
      <w:bookmarkStart w:id="24" w:name="dst279"/>
      <w:bookmarkEnd w:id="24"/>
      <w:r w:rsidRPr="00776A1C">
        <w:rPr>
          <w:rStyle w:val="blk"/>
          <w:color w:val="000000"/>
        </w:rPr>
        <w:t>б) 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4D62DC" w:rsidRPr="00776A1C" w:rsidRDefault="004D62DC" w:rsidP="004D62DC">
      <w:pPr>
        <w:shd w:val="clear" w:color="auto" w:fill="FFFFFF"/>
        <w:ind w:firstLine="547"/>
        <w:jc w:val="both"/>
        <w:rPr>
          <w:color w:val="000000"/>
        </w:rPr>
      </w:pPr>
      <w:bookmarkStart w:id="25" w:name="dst280"/>
      <w:bookmarkEnd w:id="25"/>
      <w:r w:rsidRPr="00776A1C">
        <w:rPr>
          <w:rStyle w:val="blk"/>
          <w:color w:val="000000"/>
        </w:rPr>
        <w:t>в) обеспечивать объективность и обоснованность выводов, содержащихся в заключении экспертизы промышленной безопасности;</w:t>
      </w:r>
    </w:p>
    <w:p w:rsidR="004D62DC" w:rsidRPr="00776A1C" w:rsidRDefault="004D62DC" w:rsidP="004D62DC">
      <w:pPr>
        <w:shd w:val="clear" w:color="auto" w:fill="FFFFFF"/>
        <w:ind w:firstLine="547"/>
        <w:jc w:val="both"/>
        <w:rPr>
          <w:rStyle w:val="blk"/>
          <w:color w:val="000000"/>
        </w:rPr>
      </w:pPr>
      <w:bookmarkStart w:id="26" w:name="dst281"/>
      <w:bookmarkEnd w:id="26"/>
      <w:r w:rsidRPr="00776A1C">
        <w:rPr>
          <w:rStyle w:val="blk"/>
          <w:color w:val="000000"/>
        </w:rPr>
        <w:t>г) 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4D62DC" w:rsidRPr="00776A1C" w:rsidRDefault="004D62DC" w:rsidP="004D62DC">
      <w:pPr>
        <w:shd w:val="clear" w:color="auto" w:fill="FFFFFF"/>
        <w:ind w:firstLine="547"/>
        <w:jc w:val="both"/>
        <w:rPr>
          <w:rStyle w:val="blk"/>
          <w:color w:val="000000"/>
        </w:rPr>
      </w:pPr>
      <w:r w:rsidRPr="00776A1C">
        <w:rPr>
          <w:rStyle w:val="blk"/>
          <w:color w:val="000000"/>
        </w:rPr>
        <w:t>д) все указанные варианты верны.</w:t>
      </w:r>
    </w:p>
    <w:p w:rsidR="004D62DC" w:rsidRPr="00776A1C" w:rsidRDefault="004D62DC" w:rsidP="004D62DC">
      <w:pPr>
        <w:shd w:val="clear" w:color="auto" w:fill="FFFFFF"/>
        <w:ind w:firstLine="547"/>
        <w:jc w:val="both"/>
        <w:rPr>
          <w:rStyle w:val="blk"/>
          <w:color w:val="000000"/>
        </w:rPr>
      </w:pPr>
    </w:p>
    <w:p w:rsidR="004D62DC" w:rsidRPr="00776A1C" w:rsidRDefault="004D62DC" w:rsidP="004D62DC">
      <w:pPr>
        <w:numPr>
          <w:ilvl w:val="0"/>
          <w:numId w:val="3"/>
        </w:numPr>
        <w:shd w:val="clear" w:color="auto" w:fill="FFFFFF"/>
        <w:jc w:val="both"/>
        <w:rPr>
          <w:color w:val="000000"/>
          <w:shd w:val="clear" w:color="auto" w:fill="FFFFFF"/>
        </w:rPr>
      </w:pPr>
      <w:r w:rsidRPr="00776A1C">
        <w:rPr>
          <w:color w:val="000000"/>
          <w:shd w:val="clear" w:color="auto" w:fill="FFFFFF"/>
        </w:rPr>
        <w:t>Декларация промышленной безопасности находящегося в эксплуатации опасного производственного объекта разрабатывается вновь:</w:t>
      </w:r>
    </w:p>
    <w:p w:rsidR="004D62DC" w:rsidRPr="00776A1C" w:rsidRDefault="004D62DC" w:rsidP="004D62DC">
      <w:pPr>
        <w:shd w:val="clear" w:color="auto" w:fill="FFFFFF"/>
        <w:spacing w:line="267" w:lineRule="atLeast"/>
        <w:ind w:firstLine="547"/>
        <w:jc w:val="both"/>
        <w:rPr>
          <w:color w:val="000000"/>
        </w:rPr>
      </w:pPr>
      <w:r w:rsidRPr="00776A1C">
        <w:rPr>
          <w:rStyle w:val="blk"/>
          <w:color w:val="000000"/>
        </w:rPr>
        <w:t>а) в случае истечения пяти лет со дня внесения в реестр деклараций промышленной безопасности последней декларации промышленной безопасности;</w:t>
      </w:r>
    </w:p>
    <w:p w:rsidR="004D62DC" w:rsidRPr="00776A1C" w:rsidRDefault="004D62DC" w:rsidP="004D62DC">
      <w:pPr>
        <w:shd w:val="clear" w:color="auto" w:fill="FFFFFF"/>
        <w:spacing w:line="267" w:lineRule="atLeast"/>
        <w:ind w:firstLine="547"/>
        <w:jc w:val="both"/>
        <w:rPr>
          <w:rStyle w:val="blk"/>
          <w:color w:val="000000"/>
        </w:rPr>
      </w:pPr>
      <w:r w:rsidRPr="00776A1C">
        <w:rPr>
          <w:rStyle w:val="blk"/>
          <w:color w:val="000000"/>
        </w:rPr>
        <w:t>б) в случае несчастного случае на производстве;</w:t>
      </w:r>
    </w:p>
    <w:p w:rsidR="004D62DC" w:rsidRPr="00776A1C" w:rsidRDefault="004D62DC" w:rsidP="004D62DC">
      <w:pPr>
        <w:shd w:val="clear" w:color="auto" w:fill="FFFFFF"/>
        <w:spacing w:line="267" w:lineRule="atLeast"/>
        <w:ind w:firstLine="547"/>
        <w:jc w:val="both"/>
        <w:rPr>
          <w:color w:val="000000"/>
        </w:rPr>
      </w:pPr>
      <w:r w:rsidRPr="00776A1C">
        <w:rPr>
          <w:rStyle w:val="blk"/>
          <w:color w:val="000000"/>
        </w:rPr>
        <w:t>в) 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4D62DC" w:rsidRPr="00776A1C" w:rsidRDefault="004D62DC" w:rsidP="004D62DC">
      <w:pPr>
        <w:shd w:val="clear" w:color="auto" w:fill="FFFFFF"/>
        <w:spacing w:line="267" w:lineRule="atLeast"/>
        <w:ind w:firstLine="547"/>
        <w:jc w:val="both"/>
        <w:rPr>
          <w:color w:val="000000"/>
        </w:rPr>
      </w:pPr>
      <w:bookmarkStart w:id="27" w:name="dst144"/>
      <w:bookmarkEnd w:id="27"/>
      <w:r w:rsidRPr="00776A1C">
        <w:rPr>
          <w:rStyle w:val="blk"/>
          <w:color w:val="000000"/>
        </w:rPr>
        <w:t>г) 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4D62DC" w:rsidRPr="00776A1C" w:rsidRDefault="004D62DC" w:rsidP="004D62DC">
      <w:pPr>
        <w:shd w:val="clear" w:color="auto" w:fill="FFFFFF"/>
        <w:spacing w:line="267" w:lineRule="atLeast"/>
        <w:ind w:firstLine="547"/>
        <w:jc w:val="both"/>
        <w:rPr>
          <w:color w:val="000000"/>
        </w:rPr>
      </w:pPr>
      <w:bookmarkStart w:id="28" w:name="dst145"/>
      <w:bookmarkEnd w:id="28"/>
      <w:r w:rsidRPr="00776A1C">
        <w:rPr>
          <w:rStyle w:val="blk"/>
          <w:color w:val="000000"/>
        </w:rPr>
        <w:t>д) в случае изменения требований промышленной безопасности;</w:t>
      </w:r>
    </w:p>
    <w:p w:rsidR="004D62DC" w:rsidRPr="00776A1C" w:rsidRDefault="004D62DC" w:rsidP="004D62DC">
      <w:pPr>
        <w:shd w:val="clear" w:color="auto" w:fill="FFFFFF"/>
        <w:spacing w:line="267" w:lineRule="atLeast"/>
        <w:ind w:firstLine="547"/>
        <w:jc w:val="both"/>
        <w:rPr>
          <w:rStyle w:val="blk"/>
          <w:color w:val="000000"/>
        </w:rPr>
      </w:pPr>
      <w:bookmarkStart w:id="29" w:name="dst146"/>
      <w:bookmarkEnd w:id="29"/>
      <w:r w:rsidRPr="00776A1C">
        <w:rPr>
          <w:rStyle w:val="blk"/>
          <w:color w:val="000000"/>
        </w:rPr>
        <w:t xml:space="preserve">е) по предписанию федерального органа исполнительной власти в области промышленной безопасности или его территориального органа в случае выявления </w:t>
      </w:r>
      <w:r w:rsidRPr="00776A1C">
        <w:rPr>
          <w:rStyle w:val="blk"/>
          <w:color w:val="000000"/>
        </w:rPr>
        <w:lastRenderedPageBreak/>
        <w:t>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4D62DC" w:rsidRPr="00776A1C" w:rsidRDefault="004D62DC" w:rsidP="004D62DC">
      <w:pPr>
        <w:shd w:val="clear" w:color="auto" w:fill="FFFFFF"/>
        <w:spacing w:line="267" w:lineRule="atLeast"/>
        <w:ind w:firstLine="547"/>
        <w:jc w:val="both"/>
        <w:rPr>
          <w:rStyle w:val="blk"/>
          <w:i/>
          <w:color w:val="000000"/>
        </w:rPr>
      </w:pPr>
      <w:r w:rsidRPr="00776A1C">
        <w:rPr>
          <w:rStyle w:val="blk"/>
          <w:i/>
          <w:color w:val="000000"/>
        </w:rPr>
        <w:t>ж) верные варианты в, г, д, е;</w:t>
      </w:r>
    </w:p>
    <w:p w:rsidR="004D62DC" w:rsidRPr="00776A1C" w:rsidRDefault="004D62DC" w:rsidP="004D62DC">
      <w:pPr>
        <w:shd w:val="clear" w:color="auto" w:fill="FFFFFF"/>
        <w:spacing w:line="267" w:lineRule="atLeast"/>
        <w:ind w:firstLine="547"/>
        <w:jc w:val="both"/>
        <w:rPr>
          <w:rStyle w:val="blk"/>
          <w:rFonts w:ascii="Arial" w:hAnsi="Arial" w:cs="Arial"/>
          <w:color w:val="000000"/>
        </w:rPr>
      </w:pPr>
      <w:r w:rsidRPr="00776A1C">
        <w:rPr>
          <w:rStyle w:val="blk"/>
          <w:color w:val="000000"/>
        </w:rPr>
        <w:t>з) верны все приведенные варианты</w:t>
      </w:r>
      <w:r w:rsidRPr="00776A1C">
        <w:rPr>
          <w:rStyle w:val="blk"/>
          <w:rFonts w:ascii="Arial" w:hAnsi="Arial" w:cs="Arial"/>
          <w:color w:val="000000"/>
        </w:rPr>
        <w:t>.</w:t>
      </w:r>
    </w:p>
    <w:p w:rsidR="004D62DC" w:rsidRPr="00776A1C" w:rsidRDefault="004D62DC" w:rsidP="004D62DC">
      <w:pPr>
        <w:shd w:val="clear" w:color="auto" w:fill="FFFFFF"/>
        <w:spacing w:line="267" w:lineRule="atLeast"/>
        <w:ind w:firstLine="547"/>
        <w:jc w:val="both"/>
        <w:rPr>
          <w:rFonts w:ascii="Arial" w:hAnsi="Arial" w:cs="Arial"/>
          <w:color w:val="000000"/>
        </w:rPr>
      </w:pPr>
    </w:p>
    <w:p w:rsidR="004D62DC" w:rsidRPr="00776A1C" w:rsidRDefault="004D62DC" w:rsidP="004D62DC">
      <w:pPr>
        <w:numPr>
          <w:ilvl w:val="0"/>
          <w:numId w:val="3"/>
        </w:numPr>
        <w:shd w:val="clear" w:color="auto" w:fill="FFFFFF"/>
        <w:jc w:val="both"/>
        <w:rPr>
          <w:color w:val="000000"/>
        </w:rPr>
      </w:pPr>
      <w:r w:rsidRPr="00776A1C">
        <w:rPr>
          <w:color w:val="000000"/>
          <w:shd w:val="clear" w:color="auto" w:fill="FFFFFF"/>
        </w:rPr>
        <w:t xml:space="preserve">Кем утверждается декларация промышленной безопасности: </w:t>
      </w:r>
    </w:p>
    <w:p w:rsidR="004D62DC" w:rsidRPr="00776A1C" w:rsidRDefault="004D62DC" w:rsidP="004D62DC">
      <w:pPr>
        <w:widowControl w:val="0"/>
        <w:shd w:val="clear" w:color="auto" w:fill="FFFFFF"/>
        <w:tabs>
          <w:tab w:val="left" w:pos="1001"/>
        </w:tabs>
        <w:autoSpaceDE w:val="0"/>
        <w:autoSpaceDN w:val="0"/>
        <w:adjustRightInd w:val="0"/>
        <w:jc w:val="both"/>
        <w:rPr>
          <w:color w:val="000000"/>
          <w:spacing w:val="-2"/>
        </w:rPr>
      </w:pPr>
      <w:r w:rsidRPr="00776A1C">
        <w:rPr>
          <w:color w:val="000000"/>
          <w:spacing w:val="-2"/>
        </w:rPr>
        <w:t>а) главным санитарным врачом субъекта РФ;</w:t>
      </w:r>
    </w:p>
    <w:p w:rsidR="004D62DC" w:rsidRPr="00776A1C" w:rsidRDefault="004D62DC" w:rsidP="004D62DC">
      <w:pPr>
        <w:widowControl w:val="0"/>
        <w:shd w:val="clear" w:color="auto" w:fill="FFFFFF"/>
        <w:tabs>
          <w:tab w:val="left" w:pos="1001"/>
        </w:tabs>
        <w:autoSpaceDE w:val="0"/>
        <w:autoSpaceDN w:val="0"/>
        <w:adjustRightInd w:val="0"/>
        <w:jc w:val="both"/>
        <w:rPr>
          <w:i/>
          <w:color w:val="000000"/>
          <w:shd w:val="clear" w:color="auto" w:fill="FFFFFF"/>
        </w:rPr>
      </w:pPr>
      <w:r w:rsidRPr="00776A1C">
        <w:rPr>
          <w:i/>
          <w:color w:val="000000"/>
          <w:spacing w:val="-2"/>
        </w:rPr>
        <w:t xml:space="preserve">б)  </w:t>
      </w:r>
      <w:r w:rsidRPr="00776A1C">
        <w:rPr>
          <w:i/>
          <w:color w:val="000000"/>
          <w:shd w:val="clear" w:color="auto" w:fill="FFFFFF"/>
        </w:rPr>
        <w:t>руководителем организации, эксплуатирующей опасный производственный объект;</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r w:rsidRPr="00776A1C">
        <w:rPr>
          <w:color w:val="000000"/>
          <w:spacing w:val="-2"/>
        </w:rPr>
        <w:t xml:space="preserve">в)  </w:t>
      </w:r>
      <w:r w:rsidRPr="00776A1C">
        <w:rPr>
          <w:color w:val="000000"/>
          <w:shd w:val="clear" w:color="auto" w:fill="FFFFFF"/>
        </w:rPr>
        <w:t>руководителем организации, проводящей экспертизу опасного производственного объекта;</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r w:rsidRPr="00776A1C">
        <w:rPr>
          <w:color w:val="000000"/>
          <w:shd w:val="clear" w:color="auto" w:fill="FFFFFF"/>
        </w:rPr>
        <w:t>г) главой органа местного самоуправления;</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r w:rsidRPr="00776A1C">
        <w:rPr>
          <w:color w:val="000000"/>
          <w:shd w:val="clear" w:color="auto" w:fill="FFFFFF"/>
        </w:rPr>
        <w:t>д) МЧС России.</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p>
    <w:p w:rsidR="004D62DC" w:rsidRPr="00776A1C" w:rsidRDefault="004D62DC" w:rsidP="004D62DC">
      <w:pPr>
        <w:numPr>
          <w:ilvl w:val="0"/>
          <w:numId w:val="3"/>
        </w:numPr>
        <w:jc w:val="both"/>
      </w:pPr>
      <w:r w:rsidRPr="00776A1C">
        <w:t>Какими основными федеральными законами определены правовые</w:t>
      </w:r>
      <w:r w:rsidRPr="00776A1C">
        <w:br/>
        <w:t>отношения в области охраны окружающей среды, обеспечения экологической безопасности, рационального природопользования?</w:t>
      </w:r>
    </w:p>
    <w:p w:rsidR="004D62DC" w:rsidRPr="00776A1C" w:rsidRDefault="004D62DC" w:rsidP="004D62DC">
      <w:pPr>
        <w:jc w:val="both"/>
      </w:pPr>
      <w:r w:rsidRPr="00776A1C">
        <w:t>______________________________________________________________________________________________________________________________________________________________________________________________________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jc w:val="both"/>
      </w:pPr>
    </w:p>
    <w:p w:rsidR="004D62DC" w:rsidRPr="00776A1C" w:rsidRDefault="004D62DC" w:rsidP="004D62DC">
      <w:pPr>
        <w:numPr>
          <w:ilvl w:val="0"/>
          <w:numId w:val="3"/>
        </w:numPr>
        <w:jc w:val="both"/>
      </w:pPr>
      <w:r w:rsidRPr="00776A1C">
        <w:t>Какими федеральными законами установлена уголовная и административная ответственность за экологические правонарушения?</w:t>
      </w:r>
    </w:p>
    <w:p w:rsidR="004D62DC" w:rsidRPr="00776A1C" w:rsidRDefault="004D62DC" w:rsidP="004D62DC">
      <w:pPr>
        <w:jc w:val="both"/>
      </w:pPr>
      <w:r w:rsidRPr="00776A1C">
        <w:t>______________________________________________________________________________________________________________________________________________________________________________________________________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jc w:val="both"/>
      </w:pPr>
    </w:p>
    <w:p w:rsidR="004D62DC" w:rsidRPr="00776A1C" w:rsidRDefault="004D62DC" w:rsidP="004D62DC">
      <w:pPr>
        <w:numPr>
          <w:ilvl w:val="0"/>
          <w:numId w:val="3"/>
        </w:numPr>
        <w:jc w:val="both"/>
      </w:pPr>
      <w:r w:rsidRPr="00776A1C">
        <w:t>Опишите структуру Федерального закона «Об охране окружающей</w:t>
      </w:r>
      <w:r w:rsidRPr="00776A1C">
        <w:br/>
        <w:t>среды»?</w:t>
      </w:r>
    </w:p>
    <w:p w:rsidR="004D62DC" w:rsidRPr="00776A1C" w:rsidRDefault="004D62DC" w:rsidP="004D62DC">
      <w:pPr>
        <w:jc w:val="both"/>
      </w:pPr>
      <w:r w:rsidRPr="00776A1C">
        <w:t>______________________________________________________________________________________________________________________________________________________________________________________________________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jc w:val="both"/>
      </w:pPr>
    </w:p>
    <w:p w:rsidR="004D62DC" w:rsidRPr="00776A1C" w:rsidRDefault="004D62DC" w:rsidP="004D62DC">
      <w:pPr>
        <w:numPr>
          <w:ilvl w:val="0"/>
          <w:numId w:val="3"/>
        </w:numPr>
        <w:jc w:val="both"/>
      </w:pPr>
      <w:r w:rsidRPr="00776A1C">
        <w:t>Перечислите объекты охраны окружающей среды?</w:t>
      </w:r>
    </w:p>
    <w:p w:rsidR="004D62DC" w:rsidRPr="00776A1C" w:rsidRDefault="004D62DC" w:rsidP="004D62DC">
      <w:pPr>
        <w:jc w:val="both"/>
      </w:pPr>
      <w:r w:rsidRPr="00776A1C">
        <w:t>______________________________________________________________________________________________________________________________________________________________________________________________________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numPr>
          <w:ilvl w:val="0"/>
          <w:numId w:val="3"/>
        </w:numPr>
        <w:jc w:val="both"/>
      </w:pPr>
      <w:r w:rsidRPr="00776A1C">
        <w:t>Перечислите особенности раздела, посвященного экологической</w:t>
      </w:r>
      <w:r w:rsidRPr="00776A1C">
        <w:br/>
        <w:t>экспертизе, в Федеральном законе «Об охране окружающей среды»?</w:t>
      </w:r>
    </w:p>
    <w:p w:rsidR="004D62DC" w:rsidRPr="00776A1C" w:rsidRDefault="004D62DC" w:rsidP="004D62DC">
      <w:pPr>
        <w:jc w:val="both"/>
      </w:pPr>
      <w:r w:rsidRPr="00776A1C">
        <w:t>______________________________________________________________________________________________________________________________________________________________________________________________________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jc w:val="both"/>
      </w:pPr>
    </w:p>
    <w:p w:rsidR="004D62DC" w:rsidRPr="00776A1C" w:rsidRDefault="004D62DC" w:rsidP="004D62DC">
      <w:pPr>
        <w:numPr>
          <w:ilvl w:val="0"/>
          <w:numId w:val="3"/>
        </w:numPr>
        <w:jc w:val="both"/>
      </w:pPr>
      <w:r w:rsidRPr="00776A1C">
        <w:t>В каком порядке определяется государственный экологический контроль, предусмотренный Федеральным законом «Об охране окружающей</w:t>
      </w:r>
      <w:r w:rsidRPr="00776A1C">
        <w:br/>
        <w:t>среды»?</w:t>
      </w: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r w:rsidRPr="00776A1C">
        <w:rPr>
          <w:color w:val="000000"/>
          <w:shd w:val="clear" w:color="auto" w:fill="FFFFFF"/>
        </w:rPr>
        <w:t>_________________________________________________________________________________________________________________________________________________________________________________________________</w:t>
      </w:r>
    </w:p>
    <w:p w:rsidR="004D62DC" w:rsidRPr="00776A1C" w:rsidRDefault="004D62DC" w:rsidP="004D62DC">
      <w:pPr>
        <w:widowControl w:val="0"/>
        <w:shd w:val="clear" w:color="auto" w:fill="FFFFFF"/>
        <w:tabs>
          <w:tab w:val="left" w:pos="1001"/>
        </w:tabs>
        <w:autoSpaceDE w:val="0"/>
        <w:autoSpaceDN w:val="0"/>
        <w:adjustRightInd w:val="0"/>
        <w:ind w:firstLine="708"/>
        <w:jc w:val="both"/>
        <w:rPr>
          <w:color w:val="000000"/>
          <w:shd w:val="clear" w:color="auto" w:fill="FFFFFF"/>
        </w:rPr>
      </w:pPr>
    </w:p>
    <w:p w:rsidR="004D62DC" w:rsidRPr="00776A1C" w:rsidRDefault="004D62DC" w:rsidP="004D62DC">
      <w:pPr>
        <w:numPr>
          <w:ilvl w:val="0"/>
          <w:numId w:val="3"/>
        </w:numPr>
        <w:jc w:val="both"/>
      </w:pPr>
      <w:r w:rsidRPr="00776A1C">
        <w:lastRenderedPageBreak/>
        <w:t>Опишите типовой цикл выбора, подготовки, разработки, осуществления и последующей экологической оценки проекта за счет предоставления инвестиционных займов банками:</w:t>
      </w:r>
    </w:p>
    <w:p w:rsidR="004D62DC" w:rsidRPr="00776A1C" w:rsidRDefault="004D62DC" w:rsidP="004D62DC">
      <w:pPr>
        <w:jc w:val="both"/>
        <w:rPr>
          <w:i/>
          <w:spacing w:val="-15"/>
        </w:rPr>
      </w:pPr>
      <w:r w:rsidRPr="00776A1C">
        <w:rPr>
          <w:i/>
        </w:rPr>
        <w:t xml:space="preserve">а) </w:t>
      </w:r>
      <w:r w:rsidRPr="00776A1C">
        <w:rPr>
          <w:i/>
          <w:spacing w:val="2"/>
        </w:rPr>
        <w:t xml:space="preserve">Отбор проекта для финансирования; </w:t>
      </w:r>
      <w:r w:rsidRPr="00776A1C">
        <w:rPr>
          <w:i/>
          <w:spacing w:val="-5"/>
        </w:rPr>
        <w:t xml:space="preserve">подготовка проекта, </w:t>
      </w:r>
      <w:r w:rsidRPr="00776A1C">
        <w:rPr>
          <w:i/>
          <w:spacing w:val="-3"/>
        </w:rPr>
        <w:t xml:space="preserve">подробная проработка проекта; оценочное заключение по проекту; </w:t>
      </w:r>
      <w:r w:rsidRPr="00776A1C">
        <w:rPr>
          <w:i/>
          <w:spacing w:val="1"/>
        </w:rPr>
        <w:t xml:space="preserve">переговоры о предоставлении кредита; </w:t>
      </w:r>
      <w:r w:rsidRPr="00776A1C">
        <w:rPr>
          <w:i/>
          <w:spacing w:val="-3"/>
        </w:rPr>
        <w:t xml:space="preserve">выдача разрешения на предоставление кредита; </w:t>
      </w:r>
      <w:r w:rsidRPr="00776A1C">
        <w:rPr>
          <w:i/>
          <w:spacing w:val="-6"/>
        </w:rPr>
        <w:t xml:space="preserve">осуществление проекта; </w:t>
      </w:r>
      <w:r w:rsidRPr="00776A1C">
        <w:rPr>
          <w:i/>
          <w:spacing w:val="1"/>
        </w:rPr>
        <w:t xml:space="preserve">контроль за проведением работ; </w:t>
      </w:r>
      <w:r w:rsidRPr="00776A1C">
        <w:rPr>
          <w:i/>
        </w:rPr>
        <w:t>завершение проекта;</w:t>
      </w:r>
    </w:p>
    <w:p w:rsidR="004D62DC" w:rsidRPr="00776A1C" w:rsidRDefault="004D62DC" w:rsidP="004D62DC">
      <w:pPr>
        <w:jc w:val="both"/>
        <w:rPr>
          <w:spacing w:val="-15"/>
        </w:rPr>
      </w:pPr>
      <w:r w:rsidRPr="00776A1C">
        <w:t xml:space="preserve">б) </w:t>
      </w:r>
      <w:r w:rsidRPr="00776A1C">
        <w:rPr>
          <w:spacing w:val="2"/>
        </w:rPr>
        <w:t xml:space="preserve">Отбор проекта для финансирования; </w:t>
      </w:r>
      <w:r w:rsidRPr="00776A1C">
        <w:rPr>
          <w:spacing w:val="-3"/>
        </w:rPr>
        <w:t xml:space="preserve">подробная проработка проекта; оценочное заключение по проекту; </w:t>
      </w:r>
      <w:r w:rsidRPr="00776A1C">
        <w:rPr>
          <w:spacing w:val="1"/>
        </w:rPr>
        <w:t xml:space="preserve">переговоры о предоставлении кредита; </w:t>
      </w:r>
      <w:r w:rsidRPr="00776A1C">
        <w:rPr>
          <w:spacing w:val="-3"/>
        </w:rPr>
        <w:t xml:space="preserve">выдача разрешения на предоставление кредита; </w:t>
      </w:r>
      <w:r w:rsidRPr="00776A1C">
        <w:rPr>
          <w:spacing w:val="-6"/>
        </w:rPr>
        <w:t xml:space="preserve"> </w:t>
      </w:r>
      <w:r w:rsidRPr="00776A1C">
        <w:rPr>
          <w:spacing w:val="1"/>
        </w:rPr>
        <w:t xml:space="preserve">контроль за проведением работ; </w:t>
      </w:r>
      <w:r w:rsidRPr="00776A1C">
        <w:t>завершение проекта.</w:t>
      </w:r>
    </w:p>
    <w:p w:rsidR="004D62DC" w:rsidRPr="00776A1C" w:rsidRDefault="004D62DC" w:rsidP="004D62DC">
      <w:pPr>
        <w:jc w:val="both"/>
        <w:rPr>
          <w:spacing w:val="-15"/>
        </w:rPr>
      </w:pPr>
      <w:r w:rsidRPr="00776A1C">
        <w:t xml:space="preserve">в) </w:t>
      </w:r>
      <w:r w:rsidRPr="00776A1C">
        <w:rPr>
          <w:spacing w:val="2"/>
        </w:rPr>
        <w:t xml:space="preserve">Отбор проекта для финансирования; </w:t>
      </w:r>
      <w:r w:rsidRPr="00776A1C">
        <w:rPr>
          <w:spacing w:val="-5"/>
        </w:rPr>
        <w:t xml:space="preserve">подготовка проекта, </w:t>
      </w:r>
      <w:r w:rsidRPr="00776A1C">
        <w:rPr>
          <w:spacing w:val="-3"/>
        </w:rPr>
        <w:t xml:space="preserve"> </w:t>
      </w:r>
      <w:r w:rsidRPr="00776A1C">
        <w:rPr>
          <w:spacing w:val="1"/>
        </w:rPr>
        <w:t xml:space="preserve">переговоры о предоставлении кредита; </w:t>
      </w:r>
      <w:r w:rsidRPr="00776A1C">
        <w:rPr>
          <w:spacing w:val="-3"/>
        </w:rPr>
        <w:t xml:space="preserve">выдача разрешения на предоставление кредита; </w:t>
      </w:r>
      <w:r w:rsidRPr="00776A1C">
        <w:rPr>
          <w:spacing w:val="-6"/>
        </w:rPr>
        <w:t xml:space="preserve">осуществление проекта; </w:t>
      </w:r>
      <w:r w:rsidRPr="00776A1C">
        <w:rPr>
          <w:spacing w:val="1"/>
        </w:rPr>
        <w:t xml:space="preserve">контроль за проведением работ; </w:t>
      </w:r>
      <w:r w:rsidRPr="00776A1C">
        <w:t>завершение проекта.</w:t>
      </w:r>
    </w:p>
    <w:p w:rsidR="004D62DC" w:rsidRPr="00776A1C" w:rsidRDefault="004D62DC" w:rsidP="004D62DC">
      <w:pPr>
        <w:jc w:val="both"/>
        <w:rPr>
          <w:spacing w:val="-15"/>
        </w:rPr>
      </w:pPr>
      <w:r w:rsidRPr="00776A1C">
        <w:t xml:space="preserve">г) </w:t>
      </w:r>
      <w:r w:rsidRPr="00776A1C">
        <w:rPr>
          <w:spacing w:val="2"/>
        </w:rPr>
        <w:t>П</w:t>
      </w:r>
      <w:r w:rsidRPr="00776A1C">
        <w:rPr>
          <w:spacing w:val="-5"/>
        </w:rPr>
        <w:t xml:space="preserve">одготовка проекта, </w:t>
      </w:r>
      <w:r w:rsidRPr="00776A1C">
        <w:rPr>
          <w:spacing w:val="-3"/>
        </w:rPr>
        <w:t>подробная проработка проекта; оценочное заключение по проекту;</w:t>
      </w:r>
      <w:r w:rsidRPr="00776A1C">
        <w:rPr>
          <w:spacing w:val="1"/>
        </w:rPr>
        <w:t xml:space="preserve"> </w:t>
      </w:r>
      <w:r w:rsidRPr="00776A1C">
        <w:rPr>
          <w:spacing w:val="-3"/>
        </w:rPr>
        <w:t xml:space="preserve">выдача разрешения на предоставление кредита; </w:t>
      </w:r>
      <w:r w:rsidRPr="00776A1C">
        <w:rPr>
          <w:spacing w:val="-6"/>
        </w:rPr>
        <w:t xml:space="preserve">осуществление проекта; </w:t>
      </w:r>
      <w:r w:rsidRPr="00776A1C">
        <w:rPr>
          <w:spacing w:val="1"/>
        </w:rPr>
        <w:t xml:space="preserve">контроль за проведением работ; </w:t>
      </w:r>
      <w:r w:rsidRPr="00776A1C">
        <w:t>завершение проекта.</w:t>
      </w:r>
    </w:p>
    <w:p w:rsidR="004D62DC" w:rsidRPr="00776A1C" w:rsidRDefault="004D62DC" w:rsidP="004D62DC">
      <w:pPr>
        <w:jc w:val="both"/>
      </w:pPr>
      <w:r w:rsidRPr="00776A1C">
        <w:t xml:space="preserve">д) Все варианты верны.  </w:t>
      </w:r>
    </w:p>
    <w:p w:rsidR="004D62DC" w:rsidRPr="00776A1C" w:rsidRDefault="004D62DC" w:rsidP="004D62DC">
      <w:pPr>
        <w:widowControl w:val="0"/>
        <w:shd w:val="clear" w:color="auto" w:fill="FFFFFF"/>
        <w:tabs>
          <w:tab w:val="left" w:pos="1001"/>
        </w:tabs>
        <w:autoSpaceDE w:val="0"/>
        <w:autoSpaceDN w:val="0"/>
        <w:adjustRightInd w:val="0"/>
        <w:ind w:firstLine="708"/>
        <w:jc w:val="both"/>
        <w:rPr>
          <w:color w:val="000000"/>
          <w:shd w:val="clear" w:color="auto" w:fill="FFFFFF"/>
        </w:rPr>
      </w:pPr>
    </w:p>
    <w:p w:rsidR="004D62DC" w:rsidRPr="00776A1C" w:rsidRDefault="004D62DC" w:rsidP="004D62DC">
      <w:pPr>
        <w:widowControl w:val="0"/>
        <w:shd w:val="clear" w:color="auto" w:fill="FFFFFF"/>
        <w:tabs>
          <w:tab w:val="left" w:pos="1001"/>
        </w:tabs>
        <w:autoSpaceDE w:val="0"/>
        <w:autoSpaceDN w:val="0"/>
        <w:adjustRightInd w:val="0"/>
        <w:jc w:val="both"/>
        <w:rPr>
          <w:color w:val="000000"/>
          <w:shd w:val="clear" w:color="auto" w:fill="FFFFFF"/>
        </w:rPr>
      </w:pPr>
    </w:p>
    <w:p w:rsidR="004D62DC" w:rsidRPr="00776A1C" w:rsidRDefault="004D62DC" w:rsidP="004D62DC">
      <w:pPr>
        <w:numPr>
          <w:ilvl w:val="0"/>
          <w:numId w:val="3"/>
        </w:numPr>
        <w:jc w:val="both"/>
      </w:pPr>
      <w:r w:rsidRPr="00776A1C">
        <w:t>По условиям принятия решения о размещении и сооружении промышленных объектов на территории Российской Федерации все объекты разделяются:</w:t>
      </w:r>
    </w:p>
    <w:p w:rsidR="004D62DC" w:rsidRPr="00776A1C" w:rsidRDefault="004D62DC" w:rsidP="004D62DC">
      <w:pPr>
        <w:jc w:val="both"/>
        <w:rPr>
          <w:i/>
        </w:rPr>
      </w:pPr>
      <w:r w:rsidRPr="00776A1C">
        <w:rPr>
          <w:i/>
        </w:rPr>
        <w:t>а) на объекты федерального значения (находящиеся в федеральной собственности, имеющие федеральное или межрегиональное значение, размещаемые и сооружаемые на территории закрытых административно-территориальных образований); объекты регионального значения; объекты местного значения;</w:t>
      </w:r>
    </w:p>
    <w:p w:rsidR="004D62DC" w:rsidRPr="00776A1C" w:rsidRDefault="004D62DC" w:rsidP="004D62DC">
      <w:pPr>
        <w:jc w:val="both"/>
      </w:pPr>
      <w:r w:rsidRPr="00776A1C">
        <w:t>б) на объекты федерального значения (находящиеся в федеральной собственности, имеющие федеральное или межрегиональное значение, размещаемые и сооружаемые на территории закрытых административно-территориальных образований); объекты регионального значения; объекты местного значения, объекты муниципального значения;</w:t>
      </w:r>
    </w:p>
    <w:p w:rsidR="004D62DC" w:rsidRPr="00776A1C" w:rsidRDefault="004D62DC" w:rsidP="004D62DC">
      <w:pPr>
        <w:jc w:val="both"/>
      </w:pPr>
      <w:r w:rsidRPr="00776A1C">
        <w:t>в) на объекты федерального значения; объекты субъектов Федерации; объекты регионального значения; объекты местного значения.</w:t>
      </w:r>
    </w:p>
    <w:p w:rsidR="004D62DC" w:rsidRPr="00776A1C" w:rsidRDefault="004D62DC" w:rsidP="004D62DC">
      <w:pPr>
        <w:numPr>
          <w:ilvl w:val="0"/>
          <w:numId w:val="3"/>
        </w:numPr>
        <w:shd w:val="clear" w:color="auto" w:fill="FFFFFF"/>
        <w:spacing w:line="290" w:lineRule="atLeast"/>
        <w:jc w:val="both"/>
      </w:pPr>
      <w:r w:rsidRPr="00776A1C">
        <w:t>Дайте  определение термину геосистема:</w:t>
      </w:r>
    </w:p>
    <w:p w:rsidR="004D62DC" w:rsidRPr="00776A1C" w:rsidRDefault="004D62DC" w:rsidP="004D62DC">
      <w:pPr>
        <w:jc w:val="both"/>
        <w:rPr>
          <w:i/>
        </w:rPr>
      </w:pPr>
      <w:r w:rsidRPr="00776A1C">
        <w:rPr>
          <w:i/>
        </w:rPr>
        <w:t xml:space="preserve">а) Земное пространство любых размерностей, где отдельные компоненты природы находятся в системной связи друг с другом и которое как определенная целостность взаимодействует с окружающей средой и социумом; </w:t>
      </w:r>
    </w:p>
    <w:p w:rsidR="004D62DC" w:rsidRPr="00776A1C" w:rsidRDefault="004D62DC" w:rsidP="004D62DC">
      <w:pPr>
        <w:jc w:val="both"/>
      </w:pPr>
      <w:r w:rsidRPr="00776A1C">
        <w:t xml:space="preserve">б) Надорганизменная биосистема, состоящая из живых и неживых элементов среды, между которыми идет обмен веществом, энергией и информацией </w:t>
      </w:r>
    </w:p>
    <w:p w:rsidR="004D62DC" w:rsidRPr="00776A1C" w:rsidRDefault="004D62DC" w:rsidP="004D62DC">
      <w:pPr>
        <w:jc w:val="both"/>
      </w:pPr>
      <w:r w:rsidRPr="00776A1C">
        <w:t>система, включающая сообщество живых организмов и тесно связанную с ним совокупность абиотических факторов среды в пределах одной территории, связанные между собой круговоротом веществ и потоком энергии (природная экосистема). </w:t>
      </w:r>
    </w:p>
    <w:p w:rsidR="004D62DC" w:rsidRPr="00776A1C" w:rsidRDefault="004D62DC" w:rsidP="004D62DC">
      <w:pPr>
        <w:shd w:val="clear" w:color="auto" w:fill="FFFFFF"/>
        <w:spacing w:line="290" w:lineRule="atLeast"/>
        <w:jc w:val="both"/>
      </w:pPr>
      <w:r w:rsidRPr="00776A1C">
        <w:rPr>
          <w:shd w:val="clear" w:color="auto" w:fill="FFFFFF"/>
        </w:rPr>
        <w:t>В) Система, включающая сообщество живых организмов и тесно связанную с ним совокупность</w:t>
      </w:r>
      <w:r w:rsidRPr="00776A1C">
        <w:rPr>
          <w:rStyle w:val="apple-converted-space"/>
          <w:shd w:val="clear" w:color="auto" w:fill="FFFFFF"/>
        </w:rPr>
        <w:t> </w:t>
      </w:r>
      <w:r w:rsidRPr="00776A1C">
        <w:rPr>
          <w:shd w:val="clear" w:color="auto" w:fill="FFFFFF"/>
        </w:rPr>
        <w:t>абиотических факторов</w:t>
      </w:r>
      <w:r w:rsidRPr="00776A1C">
        <w:rPr>
          <w:rStyle w:val="apple-converted-space"/>
          <w:shd w:val="clear" w:color="auto" w:fill="FFFFFF"/>
        </w:rPr>
        <w:t> </w:t>
      </w:r>
      <w:r w:rsidRPr="00776A1C">
        <w:rPr>
          <w:shd w:val="clear" w:color="auto" w:fill="FFFFFF"/>
        </w:rPr>
        <w:t>среды в пределах одной территории, связанные между собой круговоротом веществ и потоком энергии (природная экосистема).</w:t>
      </w:r>
      <w:r w:rsidRPr="00776A1C">
        <w:rPr>
          <w:rStyle w:val="apple-converted-space"/>
          <w:shd w:val="clear" w:color="auto" w:fill="FFFFFF"/>
        </w:rPr>
        <w:t> </w:t>
      </w:r>
    </w:p>
    <w:p w:rsidR="004D62DC" w:rsidRPr="00776A1C" w:rsidRDefault="004D62DC" w:rsidP="004D62DC">
      <w:pPr>
        <w:jc w:val="both"/>
      </w:pPr>
    </w:p>
    <w:p w:rsidR="004D62DC" w:rsidRPr="00776A1C" w:rsidRDefault="004D62DC" w:rsidP="004D62DC">
      <w:pPr>
        <w:numPr>
          <w:ilvl w:val="0"/>
          <w:numId w:val="3"/>
        </w:numPr>
        <w:jc w:val="both"/>
      </w:pPr>
      <w:r w:rsidRPr="00776A1C">
        <w:t>Выберете более точное определение термина экспертиза проектов из представленных вариантов:</w:t>
      </w:r>
    </w:p>
    <w:p w:rsidR="004D62DC" w:rsidRPr="00776A1C" w:rsidRDefault="004D62DC" w:rsidP="004D62DC">
      <w:pPr>
        <w:ind w:left="360"/>
        <w:jc w:val="both"/>
      </w:pPr>
    </w:p>
    <w:p w:rsidR="004D62DC" w:rsidRPr="00776A1C" w:rsidRDefault="004D62DC" w:rsidP="004D62DC">
      <w:pPr>
        <w:jc w:val="both"/>
      </w:pPr>
      <w:r w:rsidRPr="00776A1C">
        <w:t xml:space="preserve">а) установление соответствия намечаемой хозяйственной и иной деятельности экологическим требованиям и определение допустимости реализации объекта экспертизы в целях предупреждения возможных неблагоприятных воздействий её на окружающую природную среду и связанных с ней социальных, экономических и других последствий </w:t>
      </w:r>
      <w:r w:rsidRPr="00776A1C">
        <w:lastRenderedPageBreak/>
        <w:t>реализации объекта экологической экспертизы. Это вид научно-практической, оценочной деятельности специалистов государственных органов, ведомств, а также общественности для обоснования принимаемых решений при формировании реализации природоохранной и экологической политики, связанной с различными видами хозяйственной и иной деятельности человека;</w:t>
      </w:r>
    </w:p>
    <w:p w:rsidR="004D62DC" w:rsidRPr="00776A1C" w:rsidRDefault="004D62DC" w:rsidP="004D62DC">
      <w:pPr>
        <w:jc w:val="both"/>
        <w:rPr>
          <w:i/>
        </w:rPr>
      </w:pPr>
      <w:r w:rsidRPr="00776A1C">
        <w:rPr>
          <w:i/>
        </w:rPr>
        <w:t>б) это многогранный анализ объекта (процесса) на стадии проектирования с целью выявления несоответствия предложенных решений нормам экологической, технической, либо иной (с учетом специализации) безопасности и профилактики возникновения чрезвычайной ситуации (ЧС);</w:t>
      </w:r>
    </w:p>
    <w:p w:rsidR="004D62DC" w:rsidRPr="00776A1C" w:rsidRDefault="004D62DC" w:rsidP="004D62DC">
      <w:pPr>
        <w:pStyle w:val="BodyText22"/>
        <w:spacing w:line="240" w:lineRule="auto"/>
        <w:ind w:right="-96" w:firstLine="0"/>
        <w:rPr>
          <w:szCs w:val="24"/>
        </w:rPr>
      </w:pPr>
      <w:r w:rsidRPr="00776A1C">
        <w:rPr>
          <w:szCs w:val="24"/>
        </w:rPr>
        <w:t>в) это совокупность оценок и прогнозов экологической опасности для экосистемы и населения от наме</w:t>
      </w:r>
      <w:r w:rsidRPr="00776A1C">
        <w:rPr>
          <w:szCs w:val="24"/>
        </w:rPr>
        <w:softHyphen/>
        <w:t xml:space="preserve">чаемой хозяйственной и иной деятельности. </w:t>
      </w:r>
    </w:p>
    <w:p w:rsidR="004D62DC" w:rsidRPr="00776A1C" w:rsidRDefault="004D62DC" w:rsidP="004D62DC">
      <w:pPr>
        <w:jc w:val="both"/>
      </w:pPr>
      <w:r w:rsidRPr="00776A1C">
        <w:t>г)  это специальное, компетентное исследование точно сформулированного вопроса, требующее специальных знаний и предоставления мотивированного заключения.</w:t>
      </w:r>
    </w:p>
    <w:p w:rsidR="004D62DC" w:rsidRPr="00776A1C" w:rsidRDefault="004D62DC" w:rsidP="004D62DC">
      <w:pPr>
        <w:jc w:val="both"/>
      </w:pPr>
    </w:p>
    <w:p w:rsidR="004D62DC" w:rsidRPr="00776A1C" w:rsidRDefault="004D62DC" w:rsidP="004D62DC">
      <w:pPr>
        <w:numPr>
          <w:ilvl w:val="0"/>
          <w:numId w:val="3"/>
        </w:numPr>
        <w:jc w:val="both"/>
      </w:pPr>
      <w:r w:rsidRPr="00776A1C">
        <w:t>Укажите главную цель экспертизы проектов:</w:t>
      </w:r>
    </w:p>
    <w:p w:rsidR="004D62DC" w:rsidRPr="00776A1C" w:rsidRDefault="004D62DC" w:rsidP="004D62DC">
      <w:pPr>
        <w:jc w:val="both"/>
        <w:rPr>
          <w:i/>
        </w:rPr>
      </w:pPr>
      <w:r w:rsidRPr="00776A1C">
        <w:t xml:space="preserve">а) </w:t>
      </w:r>
      <w:r w:rsidRPr="00776A1C">
        <w:rPr>
          <w:i/>
        </w:rPr>
        <w:t>установить на заданные сроки соответствие технико-экономического обоснования (ТЭО), проектов, схем размещения производительных сил, новых технологий и т.д. нормативным требованиям состояния и охраны труда и природной среды. Другими словами, цель экологической экспертизы – предупреждение возможных негативных последствий от планируемой деятельности  на среду  обитания и  здоровье человека;</w:t>
      </w:r>
    </w:p>
    <w:p w:rsidR="004D62DC" w:rsidRPr="00776A1C" w:rsidRDefault="004D62DC" w:rsidP="004D62DC">
      <w:pPr>
        <w:jc w:val="both"/>
      </w:pPr>
      <w:r w:rsidRPr="00776A1C">
        <w:t>б) Экспертиза проектов на соответствие требований экологической безопасности, стандартам ССБТ, а также стандартам и ТУ на объекты строительства, производственные процессы и средства защиты работающих осуществляется институтами экологической безопасности и охраны труды, аккредитованными при Министерстве труда и социального развития, согласно их специализации;</w:t>
      </w:r>
    </w:p>
    <w:p w:rsidR="004D62DC" w:rsidRPr="00776A1C" w:rsidRDefault="004D62DC" w:rsidP="004D62DC">
      <w:pPr>
        <w:jc w:val="both"/>
      </w:pPr>
      <w:r w:rsidRPr="00776A1C">
        <w:t>в) Оценка воздействия объектов или технологических процессов на окружающую среду и здоровье человека;</w:t>
      </w:r>
    </w:p>
    <w:p w:rsidR="004D62DC" w:rsidRPr="00776A1C" w:rsidRDefault="004D62DC" w:rsidP="004D62DC">
      <w:pPr>
        <w:jc w:val="both"/>
      </w:pPr>
      <w:r w:rsidRPr="00776A1C">
        <w:t xml:space="preserve"> г) Оценка полного и качественного выполнения требований экологической безопасности, стандартов ССБТ и ТУ;</w:t>
      </w:r>
    </w:p>
    <w:p w:rsidR="004D62DC" w:rsidRPr="00776A1C" w:rsidRDefault="004D62DC" w:rsidP="004D62DC">
      <w:pPr>
        <w:jc w:val="both"/>
      </w:pPr>
      <w:r w:rsidRPr="00776A1C">
        <w:t>д) Анализ  отражения в проектируемых стандартах на объекты и изделия, а также в изобретательской деятельности и других конструктивных решениях норм безопасности труда.</w:t>
      </w:r>
    </w:p>
    <w:p w:rsidR="004D62DC" w:rsidRPr="00776A1C" w:rsidRDefault="004D62DC" w:rsidP="004D62DC">
      <w:pPr>
        <w:jc w:val="both"/>
      </w:pPr>
    </w:p>
    <w:p w:rsidR="004D62DC" w:rsidRPr="00776A1C" w:rsidRDefault="004D62DC" w:rsidP="004D62DC">
      <w:pPr>
        <w:pStyle w:val="1"/>
        <w:ind w:left="0" w:right="-96" w:firstLine="680"/>
        <w:rPr>
          <w:sz w:val="24"/>
          <w:szCs w:val="24"/>
        </w:rPr>
      </w:pPr>
      <w:r w:rsidRPr="00776A1C">
        <w:rPr>
          <w:sz w:val="24"/>
          <w:szCs w:val="24"/>
        </w:rPr>
        <w:t>Известно, что, объектом экологической экспертизы является предпроектная, проектная или иная документация, описывающая намечаемую де</w:t>
      </w:r>
      <w:r w:rsidRPr="00776A1C">
        <w:rPr>
          <w:sz w:val="24"/>
          <w:szCs w:val="24"/>
        </w:rPr>
        <w:softHyphen/>
        <w:t>ятельность. Что она должна содержать в своем составе:</w:t>
      </w:r>
    </w:p>
    <w:p w:rsidR="004D62DC" w:rsidRPr="00776A1C" w:rsidRDefault="004D62DC" w:rsidP="004D62DC">
      <w:pPr>
        <w:pStyle w:val="1"/>
        <w:ind w:left="0" w:right="-96" w:firstLine="0"/>
        <w:rPr>
          <w:sz w:val="24"/>
          <w:szCs w:val="24"/>
        </w:rPr>
      </w:pPr>
      <w:r w:rsidRPr="00776A1C">
        <w:rPr>
          <w:sz w:val="24"/>
          <w:szCs w:val="24"/>
        </w:rPr>
        <w:t>а) материалы оценки воздействия на окружающую среду;</w:t>
      </w:r>
    </w:p>
    <w:p w:rsidR="004D62DC" w:rsidRPr="00776A1C" w:rsidRDefault="004D62DC" w:rsidP="004D62DC">
      <w:pPr>
        <w:pStyle w:val="1"/>
        <w:ind w:left="0" w:right="-96" w:firstLine="0"/>
        <w:rPr>
          <w:sz w:val="24"/>
          <w:szCs w:val="24"/>
        </w:rPr>
      </w:pPr>
      <w:r w:rsidRPr="00776A1C">
        <w:rPr>
          <w:sz w:val="24"/>
          <w:szCs w:val="24"/>
        </w:rPr>
        <w:t>б) положительные заключения или документы согласований органов федерального надзора и контроля с органами местного самоуправления, получаемые в установленном законодательством Российской Федерации порядке;</w:t>
      </w:r>
    </w:p>
    <w:p w:rsidR="004D62DC" w:rsidRPr="00776A1C" w:rsidRDefault="004D62DC" w:rsidP="004D62DC">
      <w:pPr>
        <w:pStyle w:val="1"/>
        <w:ind w:left="0" w:right="-96" w:firstLine="0"/>
        <w:rPr>
          <w:sz w:val="24"/>
          <w:szCs w:val="24"/>
        </w:rPr>
      </w:pPr>
      <w:r w:rsidRPr="00776A1C">
        <w:rPr>
          <w:sz w:val="24"/>
          <w:szCs w:val="24"/>
        </w:rPr>
        <w:t>в)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w:t>
      </w:r>
      <w:r w:rsidRPr="00776A1C">
        <w:rPr>
          <w:sz w:val="24"/>
          <w:szCs w:val="24"/>
        </w:rPr>
        <w:softHyphen/>
        <w:t>ственной экологической экспертизы в случае ее проведения;</w:t>
      </w:r>
    </w:p>
    <w:p w:rsidR="004D62DC" w:rsidRPr="00776A1C" w:rsidRDefault="004D62DC" w:rsidP="004D62DC">
      <w:pPr>
        <w:ind w:right="-96"/>
        <w:jc w:val="both"/>
        <w:rPr>
          <w:b/>
        </w:rPr>
      </w:pPr>
      <w:r w:rsidRPr="00776A1C">
        <w:t>г) материалы обсуждений объекта государственной экологической экспертизы с гражданами и общественными организациями (объе</w:t>
      </w:r>
      <w:r w:rsidRPr="00776A1C">
        <w:softHyphen/>
        <w:t>динениями), организованных органами местного самоуправления;</w:t>
      </w:r>
    </w:p>
    <w:p w:rsidR="004D62DC" w:rsidRPr="00776A1C" w:rsidRDefault="004D62DC" w:rsidP="004D62DC">
      <w:pPr>
        <w:jc w:val="both"/>
        <w:rPr>
          <w:i/>
        </w:rPr>
      </w:pPr>
      <w:r w:rsidRPr="00776A1C">
        <w:rPr>
          <w:i/>
        </w:rPr>
        <w:t xml:space="preserve">д) все перечисленное. </w:t>
      </w:r>
    </w:p>
    <w:p w:rsidR="004D62DC" w:rsidRPr="00776A1C" w:rsidRDefault="004D62DC" w:rsidP="004D62DC">
      <w:pPr>
        <w:jc w:val="both"/>
        <w:rPr>
          <w:i/>
        </w:rPr>
      </w:pPr>
    </w:p>
    <w:p w:rsidR="004D62DC" w:rsidRPr="00776A1C" w:rsidRDefault="004D62DC" w:rsidP="004D62DC">
      <w:pPr>
        <w:numPr>
          <w:ilvl w:val="0"/>
          <w:numId w:val="3"/>
        </w:numPr>
        <w:ind w:right="-96"/>
        <w:jc w:val="both"/>
      </w:pPr>
      <w:r w:rsidRPr="00776A1C">
        <w:t>Объектами экологической экспертизы  на федеральном уровне являются:</w:t>
      </w:r>
    </w:p>
    <w:p w:rsidR="004D62DC" w:rsidRPr="00776A1C" w:rsidRDefault="004D62DC" w:rsidP="004D62DC">
      <w:pPr>
        <w:ind w:right="-96"/>
        <w:jc w:val="both"/>
      </w:pPr>
      <w:r w:rsidRPr="00776A1C">
        <w:lastRenderedPageBreak/>
        <w:t>1) проекты генеральных планов развития территорий свободных экономических зон и территорий с особым режимом природопользования и ведения хозяйственной деятельности;</w:t>
      </w:r>
    </w:p>
    <w:p w:rsidR="004D62DC" w:rsidRPr="00776A1C" w:rsidRDefault="004D62DC" w:rsidP="004D62DC">
      <w:pPr>
        <w:ind w:right="-96"/>
        <w:jc w:val="both"/>
      </w:pPr>
      <w:r w:rsidRPr="00776A1C">
        <w:t>2) проекты генеральных схем расселения, природопользования и территориальной организации производительных сил РФ;</w:t>
      </w:r>
    </w:p>
    <w:p w:rsidR="004D62DC" w:rsidRPr="00776A1C" w:rsidRDefault="004D62DC" w:rsidP="004D62DC">
      <w:pPr>
        <w:ind w:right="-96"/>
        <w:jc w:val="both"/>
      </w:pPr>
      <w:r w:rsidRPr="00776A1C">
        <w:t>3) технико-экономические обоснования и проекты хозяйственной деятельности, которая может оказывать воздействие на окружающую природную среду сопредельных государств, или для осуществления которой необходимо использование общих с сопредельными государствами природных объектов, или которая затрагивает интересы сопредельных государств, определенные "Конвенцией об оценке воздействия на окружающую среду в трансграничном контексте";</w:t>
      </w:r>
    </w:p>
    <w:p w:rsidR="004D62DC" w:rsidRPr="00776A1C" w:rsidRDefault="004D62DC" w:rsidP="004D62DC">
      <w:pPr>
        <w:ind w:right="-96"/>
        <w:jc w:val="both"/>
      </w:pPr>
      <w:r w:rsidRPr="00776A1C">
        <w:t>4) материалы по созданию организаций горнодобывающей и перерабатывающей промышленности, предусматривающие использование природных ресурсов, которые находятся в ведении Российской Федерации;</w:t>
      </w:r>
    </w:p>
    <w:p w:rsidR="004D62DC" w:rsidRPr="00776A1C" w:rsidRDefault="004D62DC" w:rsidP="004D62DC">
      <w:pPr>
        <w:ind w:right="-96"/>
        <w:jc w:val="both"/>
      </w:pPr>
      <w:r w:rsidRPr="00776A1C">
        <w:t>5) проекты технической документации на новые -  технику, технологию, материалы, вещества, сертифицируемые товары и услуги, которые входят в перечень, утверждаемый федеральным специально уполномоченным государственным органом в области экологической экспертизы, в том числе на закупаемые за рубежом товары;</w:t>
      </w:r>
    </w:p>
    <w:p w:rsidR="004D62DC" w:rsidRPr="00776A1C" w:rsidRDefault="004D62DC" w:rsidP="004D62DC">
      <w:pPr>
        <w:ind w:right="-96"/>
        <w:jc w:val="both"/>
      </w:pPr>
      <w:r w:rsidRPr="00776A1C">
        <w:t>6) 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федерального значения, зоны экологического бедствия или зоны чрезвычайной экологической ситуации, а также программы реабилитации этих территорий;</w:t>
      </w:r>
    </w:p>
    <w:p w:rsidR="004D62DC" w:rsidRPr="00776A1C" w:rsidRDefault="004D62DC" w:rsidP="004D62DC">
      <w:pPr>
        <w:ind w:right="-96"/>
        <w:jc w:val="both"/>
      </w:pPr>
      <w:r w:rsidRPr="00776A1C">
        <w:t>7) документация на изменение функционального статуса, вида и характера использования территорий федерального значения, в том числе материалы, обосновывающие перевод лесных земель в нелесные;</w:t>
      </w:r>
    </w:p>
    <w:p w:rsidR="004D62DC" w:rsidRPr="00776A1C" w:rsidRDefault="004D62DC" w:rsidP="004D62DC">
      <w:pPr>
        <w:ind w:right="-96"/>
        <w:jc w:val="both"/>
        <w:rPr>
          <w:i/>
        </w:rPr>
      </w:pPr>
      <w:r w:rsidRPr="00776A1C">
        <w:rPr>
          <w:i/>
        </w:rPr>
        <w:t xml:space="preserve">8) все перечисленное. </w:t>
      </w:r>
    </w:p>
    <w:p w:rsidR="004D62DC" w:rsidRDefault="004D62DC" w:rsidP="004D62DC">
      <w:pPr>
        <w:tabs>
          <w:tab w:val="left" w:pos="5175"/>
        </w:tabs>
        <w:jc w:val="right"/>
        <w:rPr>
          <w:b/>
        </w:rPr>
      </w:pPr>
    </w:p>
    <w:p w:rsidR="004D62DC" w:rsidRDefault="004D62DC" w:rsidP="004D62DC">
      <w:pPr>
        <w:tabs>
          <w:tab w:val="left" w:pos="5175"/>
        </w:tabs>
        <w:jc w:val="right"/>
        <w:rPr>
          <w:b/>
        </w:rPr>
      </w:pPr>
    </w:p>
    <w:p w:rsidR="004D62DC" w:rsidRPr="000D74CF" w:rsidRDefault="004D62DC" w:rsidP="004D62DC">
      <w:pPr>
        <w:numPr>
          <w:ilvl w:val="0"/>
          <w:numId w:val="3"/>
        </w:numPr>
        <w:ind w:right="-96"/>
        <w:jc w:val="both"/>
      </w:pPr>
      <w:r>
        <w:t>э</w:t>
      </w:r>
      <w:r w:rsidRPr="000D74CF">
        <w:t>кологическое нормирование включает в себя:</w:t>
      </w:r>
    </w:p>
    <w:p w:rsidR="004D62DC" w:rsidRPr="00776A1C" w:rsidRDefault="004D62DC" w:rsidP="004D62DC">
      <w:pPr>
        <w:tabs>
          <w:tab w:val="left" w:pos="2783"/>
        </w:tabs>
        <w:jc w:val="both"/>
      </w:pPr>
      <w:r w:rsidRPr="00776A1C">
        <w:tab/>
      </w:r>
    </w:p>
    <w:p w:rsidR="004D62DC" w:rsidRPr="00EF725D" w:rsidRDefault="004D62DC" w:rsidP="004D62DC">
      <w:pPr>
        <w:pStyle w:val="4"/>
        <w:ind w:right="-22"/>
        <w:jc w:val="both"/>
        <w:rPr>
          <w:rFonts w:ascii="Times New Roman" w:hAnsi="Times New Roman"/>
          <w:b w:val="0"/>
          <w:color w:val="auto"/>
        </w:rPr>
      </w:pPr>
      <w:r w:rsidRPr="00EF725D">
        <w:rPr>
          <w:rFonts w:ascii="Times New Roman" w:hAnsi="Times New Roman"/>
          <w:b w:val="0"/>
          <w:color w:val="auto"/>
        </w:rPr>
        <w:t>а) экологизацию технологических процессов, нормирование качества выпускаемой продукции, ограничение прямого воздействия на природную среду со стороны предприятий, нормирование и стандартизацию в области обращения с отходами производства и потребления;</w:t>
      </w:r>
    </w:p>
    <w:p w:rsidR="004D62DC" w:rsidRPr="00776A1C" w:rsidRDefault="004D62DC" w:rsidP="004D62DC">
      <w:pPr>
        <w:pStyle w:val="1"/>
        <w:ind w:right="-22" w:firstLine="0"/>
        <w:rPr>
          <w:i/>
          <w:sz w:val="24"/>
          <w:szCs w:val="24"/>
        </w:rPr>
      </w:pPr>
      <w:r w:rsidRPr="00776A1C">
        <w:rPr>
          <w:sz w:val="24"/>
          <w:szCs w:val="24"/>
        </w:rPr>
        <w:t xml:space="preserve">б) </w:t>
      </w:r>
      <w:r w:rsidRPr="00776A1C">
        <w:rPr>
          <w:i/>
          <w:sz w:val="24"/>
          <w:szCs w:val="24"/>
        </w:rPr>
        <w:t>разработку и апробацию научно обоснованных критериев и норм предельно допустимого вредного воздействия на природную среду и человека, а также норм и правил природопользования на основе общих методологических подходов, комплексного изучения и анализа экологических возможностей экосистем и их отдельных компонентов;</w:t>
      </w:r>
    </w:p>
    <w:p w:rsidR="004D62DC" w:rsidRPr="00776A1C" w:rsidRDefault="004D62DC" w:rsidP="004D62DC">
      <w:pPr>
        <w:jc w:val="both"/>
      </w:pPr>
      <w:r w:rsidRPr="00776A1C">
        <w:t xml:space="preserve">в) сохранение биоразнообразия, нормальных условий функционирования и развития экосистем. </w:t>
      </w:r>
    </w:p>
    <w:p w:rsidR="004D62DC" w:rsidRPr="00776A1C" w:rsidRDefault="004D62DC" w:rsidP="004D62DC">
      <w:pPr>
        <w:jc w:val="both"/>
      </w:pPr>
      <w:r w:rsidRPr="00776A1C">
        <w:t xml:space="preserve"> </w:t>
      </w:r>
    </w:p>
    <w:p w:rsidR="004D62DC" w:rsidRPr="00776A1C" w:rsidRDefault="004D62DC" w:rsidP="004D62DC">
      <w:pPr>
        <w:pStyle w:val="1"/>
        <w:numPr>
          <w:ilvl w:val="0"/>
          <w:numId w:val="3"/>
        </w:numPr>
        <w:ind w:right="-22"/>
        <w:rPr>
          <w:sz w:val="24"/>
          <w:szCs w:val="24"/>
        </w:rPr>
      </w:pPr>
      <w:r w:rsidRPr="00776A1C">
        <w:rPr>
          <w:sz w:val="24"/>
          <w:szCs w:val="24"/>
        </w:rPr>
        <w:t>Согласно ГОСТ 12.1.007 вредные вещества по степени воздействия на организм человека подразделяются на какое количество классов  опасности:</w:t>
      </w:r>
    </w:p>
    <w:p w:rsidR="004D62DC" w:rsidRPr="00776A1C" w:rsidRDefault="004D62DC" w:rsidP="004D62DC">
      <w:pPr>
        <w:pStyle w:val="1"/>
        <w:ind w:right="-22" w:firstLine="720"/>
        <w:rPr>
          <w:sz w:val="24"/>
          <w:szCs w:val="24"/>
        </w:rPr>
      </w:pPr>
      <w:r w:rsidRPr="00776A1C">
        <w:rPr>
          <w:sz w:val="24"/>
          <w:szCs w:val="24"/>
        </w:rPr>
        <w:t>а) 5</w:t>
      </w:r>
    </w:p>
    <w:p w:rsidR="004D62DC" w:rsidRPr="00776A1C" w:rsidRDefault="004D62DC" w:rsidP="004D62DC">
      <w:pPr>
        <w:pStyle w:val="1"/>
        <w:ind w:right="-22" w:firstLine="720"/>
        <w:rPr>
          <w:i/>
          <w:sz w:val="24"/>
          <w:szCs w:val="24"/>
        </w:rPr>
      </w:pPr>
      <w:r w:rsidRPr="00776A1C">
        <w:rPr>
          <w:i/>
          <w:sz w:val="24"/>
          <w:szCs w:val="24"/>
        </w:rPr>
        <w:t>б) 4;</w:t>
      </w:r>
    </w:p>
    <w:p w:rsidR="004D62DC" w:rsidRPr="00776A1C" w:rsidRDefault="004D62DC" w:rsidP="004D62DC">
      <w:pPr>
        <w:pStyle w:val="1"/>
        <w:ind w:right="-22" w:firstLine="720"/>
        <w:rPr>
          <w:sz w:val="24"/>
          <w:szCs w:val="24"/>
        </w:rPr>
      </w:pPr>
      <w:r w:rsidRPr="00776A1C">
        <w:rPr>
          <w:sz w:val="24"/>
          <w:szCs w:val="24"/>
        </w:rPr>
        <w:t>в) 3;</w:t>
      </w:r>
    </w:p>
    <w:p w:rsidR="004D62DC" w:rsidRPr="00776A1C" w:rsidRDefault="004D62DC" w:rsidP="004D62DC">
      <w:pPr>
        <w:pStyle w:val="1"/>
        <w:ind w:right="-22" w:firstLine="720"/>
        <w:rPr>
          <w:sz w:val="24"/>
          <w:szCs w:val="24"/>
        </w:rPr>
      </w:pPr>
      <w:r w:rsidRPr="00776A1C">
        <w:rPr>
          <w:sz w:val="24"/>
          <w:szCs w:val="24"/>
        </w:rPr>
        <w:t>г) 6.</w:t>
      </w:r>
    </w:p>
    <w:p w:rsidR="004D62DC" w:rsidRPr="00776A1C" w:rsidRDefault="004D62DC" w:rsidP="004D62DC">
      <w:pPr>
        <w:pStyle w:val="1"/>
        <w:ind w:right="-22" w:firstLine="720"/>
        <w:rPr>
          <w:sz w:val="24"/>
          <w:szCs w:val="24"/>
        </w:rPr>
      </w:pPr>
    </w:p>
    <w:p w:rsidR="004D62DC" w:rsidRPr="00776A1C" w:rsidRDefault="004D62DC" w:rsidP="004D62DC">
      <w:pPr>
        <w:numPr>
          <w:ilvl w:val="0"/>
          <w:numId w:val="3"/>
        </w:numPr>
        <w:jc w:val="both"/>
      </w:pPr>
      <w:r w:rsidRPr="00776A1C">
        <w:lastRenderedPageBreak/>
        <w:t>Природоохранные нормативные документы, содержащие нормативы (в том числе удельные) воздействия объектов конкретной отрасли на окружающую среду (отраслевые нормативы), должны регламентировать:</w:t>
      </w:r>
    </w:p>
    <w:p w:rsidR="004D62DC" w:rsidRPr="00776A1C" w:rsidRDefault="004D62DC" w:rsidP="004D62DC">
      <w:pPr>
        <w:jc w:val="both"/>
      </w:pPr>
      <w:r w:rsidRPr="00776A1C">
        <w:t>а) состав и количество используемых природных ресурсов на единицу продукции;</w:t>
      </w:r>
    </w:p>
    <w:p w:rsidR="004D62DC" w:rsidRPr="00776A1C" w:rsidRDefault="004D62DC" w:rsidP="004D62DC">
      <w:pPr>
        <w:jc w:val="both"/>
      </w:pPr>
      <w:r w:rsidRPr="00776A1C">
        <w:t>б) состав и количество загрязняющих веществ, привносимых в окружающую среду, включая отходы;</w:t>
      </w:r>
    </w:p>
    <w:p w:rsidR="004D62DC" w:rsidRPr="00776A1C" w:rsidRDefault="004D62DC" w:rsidP="004D62DC">
      <w:pPr>
        <w:jc w:val="both"/>
      </w:pPr>
      <w:r w:rsidRPr="00776A1C">
        <w:t>в) физические воздействия;</w:t>
      </w:r>
    </w:p>
    <w:p w:rsidR="004D62DC" w:rsidRPr="00776A1C" w:rsidRDefault="004D62DC" w:rsidP="004D62DC">
      <w:pPr>
        <w:jc w:val="both"/>
      </w:pPr>
      <w:r w:rsidRPr="00776A1C">
        <w:t>г) шумовое, радиоактивное, тепловое, ионизирующее и другие виды воздействий;</w:t>
      </w:r>
    </w:p>
    <w:p w:rsidR="004D62DC" w:rsidRPr="00776A1C" w:rsidRDefault="004D62DC" w:rsidP="004D62DC">
      <w:pPr>
        <w:jc w:val="both"/>
        <w:rPr>
          <w:i/>
        </w:rPr>
      </w:pPr>
      <w:r w:rsidRPr="00776A1C">
        <w:rPr>
          <w:i/>
        </w:rPr>
        <w:t>д) все варианты верны.</w:t>
      </w:r>
    </w:p>
    <w:p w:rsidR="004D62DC" w:rsidRPr="00776A1C" w:rsidRDefault="004D62DC" w:rsidP="004D62DC">
      <w:pPr>
        <w:jc w:val="both"/>
        <w:rPr>
          <w:i/>
        </w:rPr>
      </w:pPr>
    </w:p>
    <w:p w:rsidR="004D62DC" w:rsidRPr="00776A1C" w:rsidRDefault="004D62DC" w:rsidP="004D62DC">
      <w:pPr>
        <w:numPr>
          <w:ilvl w:val="0"/>
          <w:numId w:val="3"/>
        </w:numPr>
        <w:jc w:val="both"/>
      </w:pPr>
      <w:r w:rsidRPr="00776A1C">
        <w:t>Какие Вы знаете программы постоянно обновляющихся стандартов в РФ:</w:t>
      </w:r>
    </w:p>
    <w:p w:rsidR="004D62DC" w:rsidRPr="00776A1C" w:rsidRDefault="004D62DC" w:rsidP="004D62DC">
      <w:pPr>
        <w:ind w:left="720"/>
        <w:jc w:val="both"/>
      </w:pPr>
      <w:r w:rsidRPr="00776A1C">
        <w:t>а) охраны и преобразования ландшафтов (Ландшафты);</w:t>
      </w:r>
    </w:p>
    <w:p w:rsidR="004D62DC" w:rsidRPr="00776A1C" w:rsidRDefault="004D62DC" w:rsidP="004D62DC">
      <w:pPr>
        <w:ind w:left="720"/>
        <w:jc w:val="both"/>
      </w:pPr>
      <w:r w:rsidRPr="00776A1C">
        <w:t>б) рационального использования и охраны недр (Недра);</w:t>
      </w:r>
    </w:p>
    <w:p w:rsidR="004D62DC" w:rsidRPr="00776A1C" w:rsidRDefault="004D62DC" w:rsidP="004D62DC">
      <w:pPr>
        <w:ind w:left="720"/>
        <w:jc w:val="both"/>
      </w:pPr>
      <w:r w:rsidRPr="00776A1C">
        <w:t>в) охраны и использования почв (Почвы);</w:t>
      </w:r>
    </w:p>
    <w:p w:rsidR="004D62DC" w:rsidRPr="00776A1C" w:rsidRDefault="004D62DC" w:rsidP="004D62DC">
      <w:pPr>
        <w:ind w:left="720"/>
        <w:jc w:val="both"/>
      </w:pPr>
      <w:r w:rsidRPr="00776A1C">
        <w:t>г) улучшения использования земель (Земли);</w:t>
      </w:r>
    </w:p>
    <w:p w:rsidR="004D62DC" w:rsidRPr="00776A1C" w:rsidRDefault="004D62DC" w:rsidP="004D62DC">
      <w:pPr>
        <w:ind w:left="720"/>
        <w:jc w:val="both"/>
      </w:pPr>
      <w:r w:rsidRPr="00776A1C">
        <w:t>д) охраны и использования вод (Гидросфера);</w:t>
      </w:r>
    </w:p>
    <w:p w:rsidR="004D62DC" w:rsidRPr="00776A1C" w:rsidRDefault="004D62DC" w:rsidP="004D62DC">
      <w:pPr>
        <w:ind w:left="720"/>
        <w:jc w:val="both"/>
      </w:pPr>
      <w:r w:rsidRPr="00776A1C">
        <w:t>е) охраны атмосферы (Атмосфера);</w:t>
      </w:r>
    </w:p>
    <w:p w:rsidR="004D62DC" w:rsidRPr="00776A1C" w:rsidRDefault="004D62DC" w:rsidP="004D62DC">
      <w:pPr>
        <w:ind w:left="720"/>
        <w:jc w:val="both"/>
      </w:pPr>
      <w:r w:rsidRPr="00776A1C">
        <w:t>ж) рационального использования биологических ресурсов (Биологические    ресурсы);</w:t>
      </w:r>
    </w:p>
    <w:p w:rsidR="004D62DC" w:rsidRPr="00776A1C" w:rsidRDefault="004D62DC" w:rsidP="004D62DC">
      <w:pPr>
        <w:ind w:left="720"/>
        <w:jc w:val="both"/>
      </w:pPr>
      <w:r w:rsidRPr="00776A1C">
        <w:t>з) охранные флоры (Флора);</w:t>
      </w:r>
    </w:p>
    <w:p w:rsidR="004D62DC" w:rsidRPr="00776A1C" w:rsidRDefault="004D62DC" w:rsidP="004D62DC">
      <w:pPr>
        <w:ind w:left="720"/>
        <w:jc w:val="both"/>
      </w:pPr>
      <w:r w:rsidRPr="00776A1C">
        <w:t>и) охраны фауны (Фауна);</w:t>
      </w:r>
    </w:p>
    <w:p w:rsidR="004D62DC" w:rsidRPr="00776A1C" w:rsidRDefault="004D62DC" w:rsidP="004D62DC">
      <w:pPr>
        <w:ind w:left="720"/>
        <w:jc w:val="both"/>
        <w:rPr>
          <w:i/>
        </w:rPr>
      </w:pPr>
      <w:r w:rsidRPr="00776A1C">
        <w:rPr>
          <w:i/>
        </w:rPr>
        <w:t>к) все варианты.</w:t>
      </w:r>
    </w:p>
    <w:p w:rsidR="004D62DC" w:rsidRPr="00776A1C" w:rsidRDefault="004D62DC" w:rsidP="004D62DC">
      <w:pPr>
        <w:ind w:left="720"/>
        <w:jc w:val="both"/>
      </w:pPr>
    </w:p>
    <w:p w:rsidR="004D62DC" w:rsidRPr="00776A1C" w:rsidRDefault="004D62DC" w:rsidP="004D62DC">
      <w:pPr>
        <w:pStyle w:val="1"/>
        <w:numPr>
          <w:ilvl w:val="0"/>
          <w:numId w:val="3"/>
        </w:numPr>
        <w:ind w:right="-22"/>
        <w:rPr>
          <w:sz w:val="24"/>
          <w:szCs w:val="24"/>
        </w:rPr>
      </w:pPr>
      <w:r w:rsidRPr="00776A1C">
        <w:rPr>
          <w:sz w:val="24"/>
          <w:szCs w:val="24"/>
        </w:rPr>
        <w:t>Структура проекта тома ПДВ включает в себя:</w:t>
      </w:r>
    </w:p>
    <w:p w:rsidR="004D62DC" w:rsidRPr="00776A1C" w:rsidRDefault="004D62DC" w:rsidP="004D62DC">
      <w:pPr>
        <w:pStyle w:val="1"/>
        <w:ind w:left="0" w:right="-22" w:firstLine="0"/>
        <w:rPr>
          <w:sz w:val="24"/>
          <w:szCs w:val="24"/>
        </w:rPr>
      </w:pPr>
      <w:r w:rsidRPr="00776A1C">
        <w:rPr>
          <w:sz w:val="24"/>
          <w:szCs w:val="24"/>
        </w:rPr>
        <w:t>а)ПДВ загрязняющих веществ. Приводятся результаты определения массы выбросов в еди</w:t>
      </w:r>
      <w:r w:rsidRPr="00776A1C">
        <w:rPr>
          <w:sz w:val="24"/>
          <w:szCs w:val="24"/>
        </w:rPr>
        <w:softHyphen/>
        <w:t>ницу времени от каждого источника загрязнения и ее сравне</w:t>
      </w:r>
      <w:r w:rsidRPr="00776A1C">
        <w:rPr>
          <w:sz w:val="24"/>
          <w:szCs w:val="24"/>
        </w:rPr>
        <w:softHyphen/>
        <w:t xml:space="preserve">ние с установленным нормативом ПДВ. </w:t>
      </w:r>
    </w:p>
    <w:p w:rsidR="004D62DC" w:rsidRPr="00776A1C" w:rsidRDefault="004D62DC" w:rsidP="004D62DC">
      <w:pPr>
        <w:pStyle w:val="1"/>
        <w:ind w:left="0" w:right="-22" w:firstLine="0"/>
        <w:rPr>
          <w:sz w:val="24"/>
          <w:szCs w:val="24"/>
        </w:rPr>
      </w:pPr>
      <w:r w:rsidRPr="00776A1C">
        <w:rPr>
          <w:sz w:val="24"/>
          <w:szCs w:val="24"/>
        </w:rPr>
        <w:t>б) Лимиты выбросов (ВСВ).</w:t>
      </w:r>
    </w:p>
    <w:p w:rsidR="004D62DC" w:rsidRPr="00776A1C" w:rsidRDefault="004D62DC" w:rsidP="004D62DC">
      <w:pPr>
        <w:pStyle w:val="1"/>
        <w:ind w:left="0" w:right="-22" w:firstLine="0"/>
        <w:rPr>
          <w:sz w:val="24"/>
          <w:szCs w:val="24"/>
        </w:rPr>
      </w:pPr>
      <w:r w:rsidRPr="00776A1C">
        <w:rPr>
          <w:sz w:val="24"/>
          <w:szCs w:val="24"/>
        </w:rPr>
        <w:t>в)Фоновые концентрации и ПДК загрязняющих веществ в ат</w:t>
      </w:r>
      <w:r w:rsidRPr="00776A1C">
        <w:rPr>
          <w:sz w:val="24"/>
          <w:szCs w:val="24"/>
        </w:rPr>
        <w:softHyphen/>
        <w:t>мосферном воздухе. Приводятся карты-схемы предприятия с нанесенными ис</w:t>
      </w:r>
      <w:r w:rsidRPr="00776A1C">
        <w:rPr>
          <w:sz w:val="24"/>
          <w:szCs w:val="24"/>
        </w:rPr>
        <w:softHyphen/>
        <w:t>точниками выбросов и ситуационной картой-схемой района раз</w:t>
      </w:r>
      <w:r w:rsidRPr="00776A1C">
        <w:rPr>
          <w:sz w:val="24"/>
          <w:szCs w:val="24"/>
        </w:rPr>
        <w:softHyphen/>
        <w:t>мещения предприятия с указанием, границ санитарно-защитной зоны, селитебной зоны, зон отдыха, постов наблюдений за загрязнением атмосферного воздуха.</w:t>
      </w:r>
    </w:p>
    <w:p w:rsidR="004D62DC" w:rsidRPr="00776A1C" w:rsidRDefault="004D62DC" w:rsidP="004D62DC">
      <w:pPr>
        <w:pStyle w:val="1"/>
        <w:ind w:left="0" w:right="-22" w:firstLine="0"/>
        <w:rPr>
          <w:sz w:val="24"/>
          <w:szCs w:val="24"/>
        </w:rPr>
      </w:pPr>
      <w:r w:rsidRPr="00776A1C">
        <w:rPr>
          <w:sz w:val="24"/>
          <w:szCs w:val="24"/>
        </w:rPr>
        <w:t>г)  Мероприятия по охране воздушного бассейна;</w:t>
      </w:r>
    </w:p>
    <w:p w:rsidR="004D62DC" w:rsidRPr="00776A1C" w:rsidRDefault="004D62DC" w:rsidP="004D62DC">
      <w:pPr>
        <w:pStyle w:val="1"/>
        <w:ind w:left="0" w:right="-22" w:firstLine="0"/>
        <w:rPr>
          <w:sz w:val="24"/>
          <w:szCs w:val="24"/>
        </w:rPr>
      </w:pPr>
      <w:r w:rsidRPr="00776A1C">
        <w:rPr>
          <w:sz w:val="24"/>
          <w:szCs w:val="24"/>
        </w:rPr>
        <w:t>д) Аварийные выбросы;</w:t>
      </w:r>
    </w:p>
    <w:p w:rsidR="004D62DC" w:rsidRPr="00776A1C" w:rsidRDefault="004D62DC" w:rsidP="004D62DC">
      <w:pPr>
        <w:pStyle w:val="1"/>
        <w:ind w:left="0" w:right="-22" w:firstLine="0"/>
        <w:rPr>
          <w:sz w:val="24"/>
          <w:szCs w:val="24"/>
        </w:rPr>
      </w:pPr>
      <w:r w:rsidRPr="00776A1C">
        <w:rPr>
          <w:sz w:val="24"/>
          <w:szCs w:val="24"/>
        </w:rPr>
        <w:t>е) работа установок очистки газов.</w:t>
      </w:r>
    </w:p>
    <w:p w:rsidR="004D62DC" w:rsidRPr="00776A1C" w:rsidRDefault="004D62DC" w:rsidP="004D62DC">
      <w:pPr>
        <w:pStyle w:val="1"/>
        <w:ind w:left="0" w:right="-22" w:firstLine="0"/>
        <w:rPr>
          <w:sz w:val="24"/>
          <w:szCs w:val="24"/>
        </w:rPr>
      </w:pPr>
      <w:r w:rsidRPr="00776A1C">
        <w:rPr>
          <w:sz w:val="24"/>
          <w:szCs w:val="24"/>
        </w:rPr>
        <w:t xml:space="preserve">ж) </w:t>
      </w:r>
      <w:r w:rsidRPr="00776A1C">
        <w:rPr>
          <w:i/>
          <w:sz w:val="24"/>
          <w:szCs w:val="24"/>
        </w:rPr>
        <w:t>все перечисленное.</w:t>
      </w:r>
      <w:r w:rsidRPr="00776A1C">
        <w:rPr>
          <w:sz w:val="24"/>
          <w:szCs w:val="24"/>
        </w:rPr>
        <w:t xml:space="preserve"> </w:t>
      </w:r>
    </w:p>
    <w:p w:rsidR="004D62DC" w:rsidRPr="00776A1C" w:rsidRDefault="004D62DC" w:rsidP="004D62DC">
      <w:pPr>
        <w:pStyle w:val="1"/>
        <w:ind w:left="0" w:right="-22" w:firstLine="0"/>
        <w:rPr>
          <w:sz w:val="24"/>
          <w:szCs w:val="24"/>
        </w:rPr>
      </w:pPr>
    </w:p>
    <w:p w:rsidR="004D62DC" w:rsidRPr="00776A1C" w:rsidRDefault="004D62DC" w:rsidP="004D62DC">
      <w:pPr>
        <w:pStyle w:val="1"/>
        <w:numPr>
          <w:ilvl w:val="0"/>
          <w:numId w:val="3"/>
        </w:numPr>
        <w:ind w:right="-22"/>
        <w:rPr>
          <w:sz w:val="24"/>
          <w:szCs w:val="24"/>
        </w:rPr>
      </w:pPr>
      <w:r w:rsidRPr="00776A1C">
        <w:rPr>
          <w:sz w:val="24"/>
          <w:szCs w:val="24"/>
        </w:rPr>
        <w:t xml:space="preserve"> По каким признакам  осуществляется классификация отходов в РФ:</w:t>
      </w:r>
    </w:p>
    <w:p w:rsidR="004D62DC" w:rsidRPr="00776A1C" w:rsidRDefault="004D62DC" w:rsidP="004D62DC">
      <w:pPr>
        <w:pStyle w:val="1"/>
        <w:ind w:left="360" w:right="-22" w:firstLine="0"/>
        <w:rPr>
          <w:sz w:val="24"/>
          <w:szCs w:val="24"/>
        </w:rPr>
      </w:pPr>
      <w:r w:rsidRPr="00776A1C">
        <w:rPr>
          <w:sz w:val="24"/>
          <w:szCs w:val="24"/>
        </w:rPr>
        <w:t>а) физическим свойствам, количеству и стоимости;</w:t>
      </w:r>
    </w:p>
    <w:p w:rsidR="004D62DC" w:rsidRPr="00776A1C" w:rsidRDefault="004D62DC" w:rsidP="004D62DC">
      <w:pPr>
        <w:pStyle w:val="1"/>
        <w:ind w:left="360" w:right="-22" w:firstLine="0"/>
        <w:rPr>
          <w:i/>
          <w:sz w:val="24"/>
          <w:szCs w:val="24"/>
        </w:rPr>
      </w:pPr>
      <w:r w:rsidRPr="00776A1C">
        <w:rPr>
          <w:i/>
          <w:sz w:val="24"/>
          <w:szCs w:val="24"/>
        </w:rPr>
        <w:t>б) принадлежности; степени опасности, объему и реакционной способности;</w:t>
      </w:r>
    </w:p>
    <w:p w:rsidR="004D62DC" w:rsidRPr="00776A1C" w:rsidRDefault="004D62DC" w:rsidP="004D62DC">
      <w:pPr>
        <w:pStyle w:val="1"/>
        <w:ind w:left="360" w:right="-22" w:firstLine="0"/>
        <w:rPr>
          <w:sz w:val="24"/>
          <w:szCs w:val="24"/>
        </w:rPr>
      </w:pPr>
      <w:r w:rsidRPr="00776A1C">
        <w:rPr>
          <w:sz w:val="24"/>
          <w:szCs w:val="24"/>
        </w:rPr>
        <w:t>в) физическим свойствам; степени опасности, объему и реакционной способности;</w:t>
      </w:r>
    </w:p>
    <w:p w:rsidR="004D62DC" w:rsidRPr="00776A1C" w:rsidRDefault="004D62DC" w:rsidP="004D62DC">
      <w:pPr>
        <w:pStyle w:val="1"/>
        <w:ind w:left="360" w:right="-22" w:firstLine="0"/>
        <w:rPr>
          <w:sz w:val="24"/>
          <w:szCs w:val="24"/>
        </w:rPr>
      </w:pPr>
      <w:r w:rsidRPr="00776A1C">
        <w:rPr>
          <w:sz w:val="24"/>
          <w:szCs w:val="24"/>
        </w:rPr>
        <w:t xml:space="preserve">г) форме, цвету и токсичности. </w:t>
      </w:r>
    </w:p>
    <w:p w:rsidR="004D62DC" w:rsidRPr="00776A1C" w:rsidRDefault="004D62DC" w:rsidP="004D62DC">
      <w:pPr>
        <w:pStyle w:val="1"/>
        <w:ind w:left="360" w:right="-22" w:firstLine="0"/>
        <w:rPr>
          <w:sz w:val="24"/>
          <w:szCs w:val="24"/>
        </w:rPr>
      </w:pPr>
    </w:p>
    <w:p w:rsidR="004D62DC" w:rsidRPr="00776A1C" w:rsidRDefault="004D62DC" w:rsidP="004D62DC">
      <w:pPr>
        <w:pStyle w:val="1"/>
        <w:numPr>
          <w:ilvl w:val="0"/>
          <w:numId w:val="3"/>
        </w:numPr>
        <w:tabs>
          <w:tab w:val="left" w:pos="9072"/>
        </w:tabs>
        <w:ind w:right="-1"/>
        <w:rPr>
          <w:sz w:val="24"/>
          <w:szCs w:val="24"/>
        </w:rPr>
      </w:pPr>
      <w:r w:rsidRPr="00776A1C">
        <w:rPr>
          <w:sz w:val="24"/>
          <w:szCs w:val="24"/>
        </w:rPr>
        <w:t>С целью охраны водного объекта в пределах устанавливаемых зон огра</w:t>
      </w:r>
      <w:r w:rsidRPr="00776A1C">
        <w:rPr>
          <w:sz w:val="24"/>
          <w:szCs w:val="24"/>
        </w:rPr>
        <w:softHyphen/>
        <w:t>ничиваются некоторые виды хозяйственной деятельности. В пре</w:t>
      </w:r>
      <w:r w:rsidRPr="00776A1C">
        <w:rPr>
          <w:sz w:val="24"/>
          <w:szCs w:val="24"/>
        </w:rPr>
        <w:softHyphen/>
        <w:t>делах водоохранных зон запрещается:</w:t>
      </w:r>
    </w:p>
    <w:p w:rsidR="004D62DC" w:rsidRPr="00776A1C" w:rsidRDefault="004D62DC" w:rsidP="004D62DC">
      <w:pPr>
        <w:pStyle w:val="1"/>
        <w:ind w:right="-1"/>
        <w:rPr>
          <w:sz w:val="24"/>
          <w:szCs w:val="24"/>
        </w:rPr>
      </w:pPr>
      <w:r w:rsidRPr="00776A1C">
        <w:rPr>
          <w:sz w:val="24"/>
          <w:szCs w:val="24"/>
        </w:rPr>
        <w:t>1.  деятельность с применением  пестицидов и агрохимикатов;</w:t>
      </w:r>
    </w:p>
    <w:p w:rsidR="004D62DC" w:rsidRPr="00776A1C" w:rsidRDefault="004D62DC" w:rsidP="004D62DC">
      <w:pPr>
        <w:pStyle w:val="1"/>
        <w:ind w:right="-1"/>
        <w:rPr>
          <w:sz w:val="24"/>
          <w:szCs w:val="24"/>
        </w:rPr>
      </w:pPr>
      <w:r w:rsidRPr="00776A1C">
        <w:rPr>
          <w:sz w:val="24"/>
          <w:szCs w:val="24"/>
        </w:rPr>
        <w:t xml:space="preserve">2. размещение складов для хранилищ веществ, складирование отходов, накопителей </w:t>
      </w:r>
      <w:r w:rsidRPr="00776A1C">
        <w:rPr>
          <w:sz w:val="24"/>
          <w:szCs w:val="24"/>
        </w:rPr>
        <w:lastRenderedPageBreak/>
        <w:t>сточных вод и т.д.;</w:t>
      </w:r>
    </w:p>
    <w:p w:rsidR="004D62DC" w:rsidRPr="00776A1C" w:rsidRDefault="004D62DC" w:rsidP="004D62DC">
      <w:pPr>
        <w:pStyle w:val="1"/>
        <w:ind w:right="-1"/>
        <w:rPr>
          <w:sz w:val="24"/>
          <w:szCs w:val="24"/>
        </w:rPr>
      </w:pPr>
      <w:r w:rsidRPr="00776A1C">
        <w:rPr>
          <w:sz w:val="24"/>
          <w:szCs w:val="24"/>
        </w:rPr>
        <w:t>3. заправка топливом, смазочными материалами и мойка автотранспорта;</w:t>
      </w:r>
    </w:p>
    <w:p w:rsidR="004D62DC" w:rsidRPr="00776A1C" w:rsidRDefault="004D62DC" w:rsidP="004D62DC">
      <w:pPr>
        <w:pStyle w:val="1"/>
        <w:ind w:right="-1"/>
        <w:rPr>
          <w:sz w:val="24"/>
          <w:szCs w:val="24"/>
        </w:rPr>
      </w:pPr>
      <w:r w:rsidRPr="00776A1C">
        <w:rPr>
          <w:sz w:val="24"/>
          <w:szCs w:val="24"/>
        </w:rPr>
        <w:t xml:space="preserve">4.размещение дачных и садово-огородных участков при ширине водоохранной зоны менее </w:t>
      </w:r>
      <w:smartTag w:uri="urn:schemas-microsoft-com:office:smarttags" w:element="metricconverter">
        <w:smartTagPr>
          <w:attr w:name="ProductID" w:val="100 м"/>
        </w:smartTagPr>
        <w:r w:rsidRPr="00776A1C">
          <w:rPr>
            <w:sz w:val="24"/>
            <w:szCs w:val="24"/>
          </w:rPr>
          <w:t>100 м</w:t>
        </w:r>
      </w:smartTag>
      <w:r w:rsidRPr="00776A1C">
        <w:rPr>
          <w:sz w:val="24"/>
          <w:szCs w:val="24"/>
        </w:rPr>
        <w:t xml:space="preserve"> и крутизне склонов более 3°;</w:t>
      </w:r>
    </w:p>
    <w:p w:rsidR="004D62DC" w:rsidRPr="00776A1C" w:rsidRDefault="004D62DC" w:rsidP="004D62DC">
      <w:pPr>
        <w:pStyle w:val="1"/>
        <w:ind w:right="-1"/>
        <w:rPr>
          <w:sz w:val="24"/>
          <w:szCs w:val="24"/>
        </w:rPr>
      </w:pPr>
      <w:r w:rsidRPr="00776A1C">
        <w:rPr>
          <w:sz w:val="24"/>
          <w:szCs w:val="24"/>
        </w:rPr>
        <w:t>5.проведение рубок главного пользования;</w:t>
      </w:r>
    </w:p>
    <w:p w:rsidR="004D62DC" w:rsidRPr="00776A1C" w:rsidRDefault="004D62DC" w:rsidP="004D62DC">
      <w:pPr>
        <w:pStyle w:val="1"/>
        <w:ind w:right="-1"/>
        <w:rPr>
          <w:sz w:val="24"/>
          <w:szCs w:val="24"/>
        </w:rPr>
      </w:pPr>
      <w:r w:rsidRPr="00776A1C">
        <w:rPr>
          <w:sz w:val="24"/>
          <w:szCs w:val="24"/>
        </w:rPr>
        <w:t>6. проведение ремонта, строительства зданий и сооружений, добыча полезных ископаемых, землеройные работы без согласования.</w:t>
      </w:r>
    </w:p>
    <w:p w:rsidR="004D62DC" w:rsidRPr="00776A1C" w:rsidRDefault="004D62DC" w:rsidP="004D62DC">
      <w:pPr>
        <w:pStyle w:val="1"/>
        <w:ind w:left="360" w:right="-22" w:firstLine="0"/>
        <w:rPr>
          <w:i/>
          <w:sz w:val="24"/>
          <w:szCs w:val="24"/>
        </w:rPr>
      </w:pPr>
      <w:r w:rsidRPr="00776A1C">
        <w:rPr>
          <w:i/>
          <w:sz w:val="24"/>
          <w:szCs w:val="24"/>
        </w:rPr>
        <w:t>7. все перечисленное.</w:t>
      </w:r>
    </w:p>
    <w:p w:rsidR="004D62DC" w:rsidRPr="00776A1C" w:rsidRDefault="004D62DC" w:rsidP="004D62DC">
      <w:pPr>
        <w:ind w:left="720"/>
        <w:jc w:val="both"/>
      </w:pPr>
    </w:p>
    <w:p w:rsidR="004D62DC" w:rsidRPr="00776A1C" w:rsidRDefault="004D62DC" w:rsidP="004D62DC">
      <w:pPr>
        <w:numPr>
          <w:ilvl w:val="0"/>
          <w:numId w:val="3"/>
        </w:numPr>
        <w:jc w:val="both"/>
      </w:pPr>
      <w:r w:rsidRPr="00776A1C">
        <w:t>Водоохранные леса это:</w:t>
      </w:r>
    </w:p>
    <w:p w:rsidR="004D62DC" w:rsidRPr="00776A1C" w:rsidRDefault="004D62DC" w:rsidP="004D62DC">
      <w:pPr>
        <w:ind w:left="720"/>
        <w:jc w:val="both"/>
      </w:pPr>
      <w:r w:rsidRPr="00776A1C">
        <w:t>а) леса вдоль реки;</w:t>
      </w:r>
    </w:p>
    <w:p w:rsidR="004D62DC" w:rsidRPr="00776A1C" w:rsidRDefault="004D62DC" w:rsidP="004D62DC">
      <w:pPr>
        <w:ind w:left="720"/>
        <w:jc w:val="both"/>
        <w:rPr>
          <w:i/>
        </w:rPr>
      </w:pPr>
      <w:r w:rsidRPr="00776A1C">
        <w:rPr>
          <w:i/>
        </w:rPr>
        <w:t>б) массивы, под защитой которых  аккумулируется влага, и стабилизируется гидроэкологический режим территории;</w:t>
      </w:r>
    </w:p>
    <w:p w:rsidR="004D62DC" w:rsidRPr="00776A1C" w:rsidRDefault="004D62DC" w:rsidP="004D62DC">
      <w:pPr>
        <w:ind w:firstLine="540"/>
        <w:jc w:val="both"/>
      </w:pPr>
      <w:r w:rsidRPr="00776A1C">
        <w:t xml:space="preserve">  в) представляют собой полосу (зону) межу промышленными предприятиями и другими источниками физических, химических, биологических воздействий на природную среду и селитебными территориями;</w:t>
      </w:r>
    </w:p>
    <w:p w:rsidR="004D62DC" w:rsidRPr="00776A1C" w:rsidRDefault="004D62DC" w:rsidP="004D62DC">
      <w:pPr>
        <w:ind w:firstLine="540"/>
        <w:jc w:val="both"/>
      </w:pPr>
      <w:r w:rsidRPr="00776A1C">
        <w:t>г) все перечисленное верно.</w:t>
      </w:r>
    </w:p>
    <w:p w:rsidR="004D62DC" w:rsidRPr="00776A1C" w:rsidRDefault="004D62DC" w:rsidP="004D62DC">
      <w:pPr>
        <w:ind w:firstLine="540"/>
        <w:jc w:val="both"/>
      </w:pPr>
    </w:p>
    <w:p w:rsidR="004D62DC" w:rsidRPr="00776A1C" w:rsidRDefault="004D62DC" w:rsidP="004D62DC">
      <w:pPr>
        <w:numPr>
          <w:ilvl w:val="0"/>
          <w:numId w:val="3"/>
        </w:numPr>
        <w:jc w:val="both"/>
      </w:pPr>
      <w:r w:rsidRPr="00776A1C">
        <w:t>Приведите основные этапы «схемы проведения» ведомственной экологической экспертизы:</w:t>
      </w:r>
    </w:p>
    <w:p w:rsidR="004D62DC" w:rsidRPr="00776A1C" w:rsidRDefault="004D62DC" w:rsidP="004D62DC">
      <w:pPr>
        <w:jc w:val="both"/>
      </w:pPr>
      <w:r w:rsidRPr="00776A1C">
        <w:t>1) Формирование целей и задач экспертизы.</w:t>
      </w:r>
    </w:p>
    <w:p w:rsidR="004D62DC" w:rsidRPr="00776A1C" w:rsidRDefault="004D62DC" w:rsidP="004D62DC">
      <w:pPr>
        <w:jc w:val="both"/>
        <w:rPr>
          <w:spacing w:val="-1"/>
        </w:rPr>
      </w:pPr>
      <w:r w:rsidRPr="00776A1C">
        <w:t>2) Оценка источников и направлений негативного воздействия</w:t>
      </w:r>
      <w:r w:rsidRPr="00776A1C">
        <w:rPr>
          <w:spacing w:val="-1"/>
        </w:rPr>
        <w:t xml:space="preserve"> продукции на окружающую среду и потребления природных ресурсов.</w:t>
      </w:r>
    </w:p>
    <w:p w:rsidR="004D62DC" w:rsidRPr="00776A1C" w:rsidRDefault="004D62DC" w:rsidP="004D62DC">
      <w:pPr>
        <w:jc w:val="both"/>
        <w:rPr>
          <w:spacing w:val="-1"/>
        </w:rPr>
      </w:pPr>
      <w:r w:rsidRPr="00776A1C">
        <w:rPr>
          <w:spacing w:val="-1"/>
        </w:rPr>
        <w:t xml:space="preserve"> 3) </w:t>
      </w:r>
      <w:r w:rsidRPr="00776A1C">
        <w:rPr>
          <w:spacing w:val="-2"/>
        </w:rPr>
        <w:t>Определение соответствия экологических характеристик разрабатываемой продукции техники технологии, действующим нормам и правилам.</w:t>
      </w:r>
    </w:p>
    <w:p w:rsidR="004D62DC" w:rsidRPr="00776A1C" w:rsidRDefault="004D62DC" w:rsidP="004D62DC">
      <w:pPr>
        <w:jc w:val="both"/>
        <w:rPr>
          <w:spacing w:val="-1"/>
        </w:rPr>
      </w:pPr>
      <w:r w:rsidRPr="00776A1C">
        <w:rPr>
          <w:spacing w:val="-2"/>
        </w:rPr>
        <w:t xml:space="preserve"> 4) </w:t>
      </w:r>
      <w:r w:rsidRPr="00776A1C">
        <w:rPr>
          <w:spacing w:val="-1"/>
        </w:rPr>
        <w:t>Сравнительный эколого-экономический анализ и оценка разрабатываемого и базовых вариантов.</w:t>
      </w:r>
    </w:p>
    <w:p w:rsidR="004D62DC" w:rsidRPr="00776A1C" w:rsidRDefault="004D62DC" w:rsidP="004D62DC">
      <w:pPr>
        <w:jc w:val="both"/>
        <w:rPr>
          <w:spacing w:val="-2"/>
        </w:rPr>
      </w:pPr>
      <w:r w:rsidRPr="00776A1C">
        <w:rPr>
          <w:spacing w:val="-1"/>
        </w:rPr>
        <w:t xml:space="preserve"> 5) </w:t>
      </w:r>
      <w:r w:rsidRPr="00776A1C">
        <w:t>Оценка полноты и эффективности мероприятий по предуп</w:t>
      </w:r>
      <w:r w:rsidRPr="00776A1C">
        <w:rPr>
          <w:spacing w:val="-2"/>
        </w:rPr>
        <w:t>реждению возможных аварийным ситуациям и ликвидации их возможных последствий.</w:t>
      </w:r>
    </w:p>
    <w:p w:rsidR="004D62DC" w:rsidRPr="00776A1C" w:rsidRDefault="004D62DC" w:rsidP="004D62DC">
      <w:pPr>
        <w:jc w:val="both"/>
      </w:pPr>
      <w:r w:rsidRPr="00776A1C">
        <w:rPr>
          <w:spacing w:val="-2"/>
        </w:rPr>
        <w:t xml:space="preserve"> 6)</w:t>
      </w:r>
      <w:r w:rsidRPr="00776A1C">
        <w:t>Оценка полноты, достоверности и научной обоснованности</w:t>
      </w:r>
      <w:r w:rsidRPr="00776A1C">
        <w:rPr>
          <w:spacing w:val="-5"/>
        </w:rPr>
        <w:t xml:space="preserve"> прогнозов возможного влияния новой продукции, техники тех</w:t>
      </w:r>
      <w:r w:rsidRPr="00776A1C">
        <w:t>нологии на состояние окружающей среды и использование природных ресурсов.</w:t>
      </w:r>
    </w:p>
    <w:p w:rsidR="004D62DC" w:rsidRPr="00776A1C" w:rsidRDefault="004D62DC" w:rsidP="004D62DC">
      <w:pPr>
        <w:jc w:val="both"/>
        <w:rPr>
          <w:spacing w:val="-3"/>
        </w:rPr>
      </w:pPr>
      <w:r w:rsidRPr="00776A1C">
        <w:t xml:space="preserve"> 7) Оценка выбора средств и методов контроля воздействия про</w:t>
      </w:r>
      <w:r w:rsidRPr="00776A1C">
        <w:rPr>
          <w:spacing w:val="-3"/>
        </w:rPr>
        <w:t>дукции на состояние окружающей среды и использование природных ресурсов.</w:t>
      </w:r>
    </w:p>
    <w:p w:rsidR="004D62DC" w:rsidRPr="00776A1C" w:rsidRDefault="004D62DC" w:rsidP="004D62DC">
      <w:pPr>
        <w:jc w:val="both"/>
        <w:rPr>
          <w:spacing w:val="-3"/>
        </w:rPr>
      </w:pPr>
      <w:r w:rsidRPr="00776A1C">
        <w:rPr>
          <w:spacing w:val="-3"/>
        </w:rPr>
        <w:t xml:space="preserve"> 8) </w:t>
      </w:r>
      <w:r w:rsidRPr="00776A1C">
        <w:t>Экологическая оценка способов утилизации или ликвидации новой продукции после отработки ресурса.</w:t>
      </w:r>
    </w:p>
    <w:p w:rsidR="004D62DC" w:rsidRPr="00776A1C" w:rsidRDefault="004D62DC" w:rsidP="004D62DC">
      <w:pPr>
        <w:jc w:val="both"/>
        <w:rPr>
          <w:i/>
        </w:rPr>
      </w:pPr>
      <w:r w:rsidRPr="00776A1C">
        <w:rPr>
          <w:i/>
        </w:rPr>
        <w:t xml:space="preserve">9) Все варианты верны. </w:t>
      </w:r>
    </w:p>
    <w:p w:rsidR="004D62DC" w:rsidRPr="00776A1C" w:rsidRDefault="004D62DC" w:rsidP="004D62DC">
      <w:pPr>
        <w:jc w:val="both"/>
      </w:pPr>
    </w:p>
    <w:p w:rsidR="004D62DC" w:rsidRPr="00776A1C" w:rsidRDefault="004D62DC" w:rsidP="004D62DC">
      <w:pPr>
        <w:numPr>
          <w:ilvl w:val="0"/>
          <w:numId w:val="3"/>
        </w:numPr>
        <w:jc w:val="both"/>
        <w:rPr>
          <w:spacing w:val="-6"/>
        </w:rPr>
      </w:pPr>
      <w:r w:rsidRPr="00776A1C">
        <w:t>Материалы, обосновывающие безопасность техники и технологий,</w:t>
      </w:r>
      <w:r w:rsidRPr="00776A1C">
        <w:rPr>
          <w:spacing w:val="-6"/>
        </w:rPr>
        <w:t xml:space="preserve"> должны включать:</w:t>
      </w:r>
    </w:p>
    <w:p w:rsidR="004D62DC" w:rsidRPr="00776A1C" w:rsidRDefault="004D62DC" w:rsidP="004D62DC">
      <w:pPr>
        <w:jc w:val="both"/>
      </w:pPr>
    </w:p>
    <w:p w:rsidR="004D62DC" w:rsidRPr="00776A1C" w:rsidRDefault="004D62DC" w:rsidP="004D62DC">
      <w:pPr>
        <w:jc w:val="both"/>
      </w:pPr>
      <w:r w:rsidRPr="00776A1C">
        <w:rPr>
          <w:spacing w:val="-4"/>
        </w:rPr>
        <w:t xml:space="preserve">а) </w:t>
      </w:r>
      <w:r w:rsidRPr="00776A1C">
        <w:rPr>
          <w:spacing w:val="-1"/>
        </w:rPr>
        <w:t>детальную характеристику технологического процесса и обо</w:t>
      </w:r>
      <w:r w:rsidRPr="00776A1C">
        <w:t>рудования, их классификацию;</w:t>
      </w:r>
    </w:p>
    <w:p w:rsidR="004D62DC" w:rsidRPr="00776A1C" w:rsidRDefault="004D62DC" w:rsidP="004D62DC">
      <w:pPr>
        <w:jc w:val="both"/>
        <w:rPr>
          <w:spacing w:val="-2"/>
        </w:rPr>
      </w:pPr>
      <w:r w:rsidRPr="00776A1C">
        <w:t xml:space="preserve">б) </w:t>
      </w:r>
      <w:r w:rsidRPr="00776A1C">
        <w:rPr>
          <w:spacing w:val="-2"/>
        </w:rPr>
        <w:t>оценку научной новизны и практической ценности предлагаемых технологий и технических решений;</w:t>
      </w:r>
    </w:p>
    <w:p w:rsidR="004D62DC" w:rsidRPr="00776A1C" w:rsidRDefault="004D62DC" w:rsidP="004D62DC">
      <w:pPr>
        <w:jc w:val="both"/>
        <w:rPr>
          <w:spacing w:val="-2"/>
        </w:rPr>
      </w:pPr>
      <w:r w:rsidRPr="00776A1C">
        <w:rPr>
          <w:spacing w:val="-2"/>
        </w:rPr>
        <w:t xml:space="preserve"> в) </w:t>
      </w:r>
      <w:r w:rsidRPr="00776A1C">
        <w:rPr>
          <w:spacing w:val="-1"/>
        </w:rPr>
        <w:t>характеристику и оценку методического подхода к определе</w:t>
      </w:r>
      <w:r w:rsidRPr="00776A1C">
        <w:t>нию и расчету валовых выбросов (сбросов) от технологичес</w:t>
      </w:r>
      <w:r w:rsidRPr="00776A1C">
        <w:rPr>
          <w:spacing w:val="-2"/>
        </w:rPr>
        <w:t>кого оборудования;</w:t>
      </w:r>
    </w:p>
    <w:p w:rsidR="004D62DC" w:rsidRPr="00776A1C" w:rsidRDefault="004D62DC" w:rsidP="004D62DC">
      <w:pPr>
        <w:jc w:val="both"/>
        <w:rPr>
          <w:spacing w:val="-2"/>
        </w:rPr>
      </w:pPr>
      <w:r w:rsidRPr="00776A1C">
        <w:rPr>
          <w:spacing w:val="-2"/>
        </w:rPr>
        <w:t xml:space="preserve"> г) оценку загрязняющих веществ, поступающих в окружающую</w:t>
      </w:r>
      <w:r w:rsidRPr="00776A1C">
        <w:rPr>
          <w:spacing w:val="-3"/>
        </w:rPr>
        <w:t xml:space="preserve"> среду, и их характеристики;                                                                                                                 д) </w:t>
      </w:r>
      <w:r w:rsidRPr="00776A1C">
        <w:rPr>
          <w:spacing w:val="-2"/>
        </w:rPr>
        <w:t xml:space="preserve">апробированные алгоритмы расчета удельных количеств загрязняющих веществ, </w:t>
      </w:r>
      <w:r w:rsidRPr="00776A1C">
        <w:rPr>
          <w:spacing w:val="-2"/>
        </w:rPr>
        <w:lastRenderedPageBreak/>
        <w:t>поступающих в окружающую природную среду, на основе измеренных концентраций и их параметры;</w:t>
      </w:r>
    </w:p>
    <w:p w:rsidR="004D62DC" w:rsidRPr="00776A1C" w:rsidRDefault="004D62DC" w:rsidP="004D62DC">
      <w:pPr>
        <w:jc w:val="both"/>
        <w:rPr>
          <w:spacing w:val="-2"/>
        </w:rPr>
      </w:pPr>
      <w:r w:rsidRPr="00776A1C">
        <w:rPr>
          <w:spacing w:val="-2"/>
        </w:rPr>
        <w:t xml:space="preserve">е) все приведенное. </w:t>
      </w:r>
    </w:p>
    <w:p w:rsidR="004D62DC" w:rsidRPr="00776A1C" w:rsidRDefault="004D62DC" w:rsidP="004D62DC">
      <w:pPr>
        <w:jc w:val="both"/>
        <w:rPr>
          <w:spacing w:val="-2"/>
        </w:rPr>
      </w:pPr>
    </w:p>
    <w:p w:rsidR="004D62DC" w:rsidRPr="00776A1C" w:rsidRDefault="004D62DC" w:rsidP="004D62DC">
      <w:pPr>
        <w:numPr>
          <w:ilvl w:val="0"/>
          <w:numId w:val="3"/>
        </w:numPr>
        <w:shd w:val="clear" w:color="auto" w:fill="FFFFFF"/>
        <w:tabs>
          <w:tab w:val="left" w:pos="1080"/>
        </w:tabs>
        <w:jc w:val="both"/>
        <w:rPr>
          <w:color w:val="000000"/>
        </w:rPr>
      </w:pPr>
      <w:r w:rsidRPr="00776A1C">
        <w:rPr>
          <w:bCs/>
          <w:iCs/>
          <w:color w:val="000000"/>
        </w:rPr>
        <w:t xml:space="preserve">Нормативно-правовые документы, устанавливающие правила природопользования, </w:t>
      </w:r>
      <w:r w:rsidRPr="00776A1C">
        <w:rPr>
          <w:color w:val="000000"/>
        </w:rPr>
        <w:t>должны:</w:t>
      </w:r>
    </w:p>
    <w:p w:rsidR="004D62DC" w:rsidRPr="00776A1C" w:rsidRDefault="004D62DC" w:rsidP="004D62DC">
      <w:pPr>
        <w:shd w:val="clear" w:color="auto" w:fill="FFFFFF"/>
        <w:tabs>
          <w:tab w:val="left" w:pos="1080"/>
        </w:tabs>
        <w:ind w:left="14" w:firstLine="526"/>
        <w:jc w:val="both"/>
      </w:pPr>
    </w:p>
    <w:p w:rsidR="004D62DC" w:rsidRPr="00776A1C" w:rsidRDefault="004D62DC" w:rsidP="004D62DC">
      <w:pPr>
        <w:widowControl w:val="0"/>
        <w:shd w:val="clear" w:color="auto" w:fill="FFFFFF"/>
        <w:autoSpaceDE w:val="0"/>
        <w:autoSpaceDN w:val="0"/>
        <w:adjustRightInd w:val="0"/>
        <w:ind w:left="14"/>
        <w:jc w:val="both"/>
        <w:rPr>
          <w:color w:val="000000"/>
        </w:rPr>
      </w:pPr>
      <w:r w:rsidRPr="00776A1C">
        <w:rPr>
          <w:color w:val="000000"/>
        </w:rPr>
        <w:t>а) определять взаимоотношения органов власти и субъектов Федерации, а также права и обязанности граждан, организаций и учреждений в природоохранной деятельности и регулировании природопользования;</w:t>
      </w:r>
    </w:p>
    <w:p w:rsidR="004D62DC" w:rsidRPr="00776A1C" w:rsidRDefault="004D62DC" w:rsidP="004D62DC">
      <w:pPr>
        <w:widowControl w:val="0"/>
        <w:shd w:val="clear" w:color="auto" w:fill="FFFFFF"/>
        <w:autoSpaceDE w:val="0"/>
        <w:autoSpaceDN w:val="0"/>
        <w:adjustRightInd w:val="0"/>
        <w:jc w:val="both"/>
        <w:rPr>
          <w:color w:val="000000"/>
        </w:rPr>
      </w:pPr>
      <w:r w:rsidRPr="00776A1C">
        <w:rPr>
          <w:color w:val="000000"/>
        </w:rPr>
        <w:t>б) содержать общие экологические требования к ведению хозяйственной и иной деятельности, основные положения по регламентации природопользования.</w:t>
      </w:r>
    </w:p>
    <w:p w:rsidR="004D62DC" w:rsidRPr="0057232A" w:rsidRDefault="004D62DC" w:rsidP="004D62DC">
      <w:pPr>
        <w:jc w:val="both"/>
        <w:rPr>
          <w:i/>
          <w:spacing w:val="-2"/>
        </w:rPr>
      </w:pPr>
      <w:r w:rsidRPr="0057232A">
        <w:rPr>
          <w:i/>
          <w:spacing w:val="-2"/>
        </w:rPr>
        <w:t>в) все указанное.</w:t>
      </w:r>
    </w:p>
    <w:p w:rsidR="004D62DC" w:rsidRPr="00776A1C" w:rsidRDefault="004D62DC" w:rsidP="004D62DC">
      <w:pPr>
        <w:jc w:val="both"/>
        <w:rPr>
          <w:spacing w:val="-2"/>
        </w:rPr>
      </w:pPr>
    </w:p>
    <w:p w:rsidR="004D62DC" w:rsidRPr="00776A1C" w:rsidRDefault="004D62DC" w:rsidP="004D62DC">
      <w:pPr>
        <w:numPr>
          <w:ilvl w:val="0"/>
          <w:numId w:val="3"/>
        </w:numPr>
        <w:shd w:val="clear" w:color="auto" w:fill="FFFFFF"/>
        <w:jc w:val="both"/>
      </w:pPr>
      <w:r w:rsidRPr="00776A1C">
        <w:rPr>
          <w:iCs/>
          <w:color w:val="000000"/>
        </w:rPr>
        <w:t xml:space="preserve">Экологическое обоснование генерального плана города (поселения) </w:t>
      </w:r>
      <w:r w:rsidRPr="00776A1C">
        <w:rPr>
          <w:color w:val="000000"/>
        </w:rPr>
        <w:t>должно быть иллюстрировано картографическими материалами:</w:t>
      </w:r>
    </w:p>
    <w:p w:rsidR="004D62DC" w:rsidRPr="00776A1C" w:rsidRDefault="004D62DC" w:rsidP="004D62DC">
      <w:pPr>
        <w:widowControl w:val="0"/>
        <w:shd w:val="clear" w:color="auto" w:fill="FFFFFF"/>
        <w:tabs>
          <w:tab w:val="left" w:pos="900"/>
        </w:tabs>
        <w:autoSpaceDE w:val="0"/>
        <w:autoSpaceDN w:val="0"/>
        <w:adjustRightInd w:val="0"/>
        <w:ind w:left="322"/>
        <w:jc w:val="both"/>
        <w:rPr>
          <w:color w:val="000000"/>
        </w:rPr>
      </w:pPr>
      <w:r w:rsidRPr="00776A1C">
        <w:rPr>
          <w:color w:val="000000"/>
        </w:rPr>
        <w:t>а) ландшафтно-экологической картой города (поселения) (картой существующего экологического состояния);</w:t>
      </w:r>
    </w:p>
    <w:p w:rsidR="004D62DC" w:rsidRPr="00776A1C" w:rsidRDefault="004D62DC" w:rsidP="004D62DC">
      <w:pPr>
        <w:widowControl w:val="0"/>
        <w:shd w:val="clear" w:color="auto" w:fill="FFFFFF"/>
        <w:tabs>
          <w:tab w:val="left" w:pos="900"/>
        </w:tabs>
        <w:autoSpaceDE w:val="0"/>
        <w:autoSpaceDN w:val="0"/>
        <w:adjustRightInd w:val="0"/>
        <w:ind w:left="322"/>
        <w:jc w:val="both"/>
        <w:rPr>
          <w:color w:val="000000"/>
        </w:rPr>
      </w:pPr>
      <w:r w:rsidRPr="00776A1C">
        <w:rPr>
          <w:color w:val="000000"/>
        </w:rPr>
        <w:t>б) факторными картами по компонентам природной среды (геологической, почвенной, растительности, животного мира, особо охраняемых территорий, защищенности грунтовых вод и т.д.);</w:t>
      </w:r>
    </w:p>
    <w:p w:rsidR="004D62DC" w:rsidRPr="00776A1C" w:rsidRDefault="004D62DC" w:rsidP="004D62DC">
      <w:pPr>
        <w:widowControl w:val="0"/>
        <w:shd w:val="clear" w:color="auto" w:fill="FFFFFF"/>
        <w:tabs>
          <w:tab w:val="left" w:pos="595"/>
          <w:tab w:val="left" w:pos="900"/>
        </w:tabs>
        <w:autoSpaceDE w:val="0"/>
        <w:autoSpaceDN w:val="0"/>
        <w:adjustRightInd w:val="0"/>
        <w:ind w:left="369"/>
        <w:jc w:val="both"/>
        <w:rPr>
          <w:color w:val="000000"/>
        </w:rPr>
      </w:pPr>
      <w:r w:rsidRPr="00776A1C">
        <w:rPr>
          <w:color w:val="000000"/>
        </w:rPr>
        <w:t>в) картой-схемой источников загрязнения городской среды и физических воздействий;</w:t>
      </w:r>
    </w:p>
    <w:p w:rsidR="004D62DC" w:rsidRPr="00776A1C" w:rsidRDefault="004D62DC" w:rsidP="004D62DC">
      <w:pPr>
        <w:widowControl w:val="0"/>
        <w:shd w:val="clear" w:color="auto" w:fill="FFFFFF"/>
        <w:tabs>
          <w:tab w:val="left" w:pos="595"/>
          <w:tab w:val="left" w:pos="900"/>
        </w:tabs>
        <w:autoSpaceDE w:val="0"/>
        <w:autoSpaceDN w:val="0"/>
        <w:adjustRightInd w:val="0"/>
        <w:ind w:left="370"/>
        <w:jc w:val="both"/>
        <w:rPr>
          <w:color w:val="000000"/>
        </w:rPr>
      </w:pPr>
      <w:r w:rsidRPr="00776A1C">
        <w:rPr>
          <w:color w:val="000000"/>
        </w:rPr>
        <w:t>г) картой расположения объектов историко-культурного наследия;</w:t>
      </w:r>
    </w:p>
    <w:p w:rsidR="004D62DC" w:rsidRPr="00776A1C" w:rsidRDefault="004D62DC" w:rsidP="004D62DC">
      <w:pPr>
        <w:widowControl w:val="0"/>
        <w:shd w:val="clear" w:color="auto" w:fill="FFFFFF"/>
        <w:tabs>
          <w:tab w:val="left" w:pos="595"/>
          <w:tab w:val="left" w:pos="900"/>
        </w:tabs>
        <w:autoSpaceDE w:val="0"/>
        <w:autoSpaceDN w:val="0"/>
        <w:adjustRightInd w:val="0"/>
        <w:ind w:left="369"/>
        <w:jc w:val="both"/>
        <w:rPr>
          <w:color w:val="000000"/>
        </w:rPr>
      </w:pPr>
      <w:r w:rsidRPr="00776A1C">
        <w:rPr>
          <w:color w:val="000000"/>
        </w:rPr>
        <w:t>д) картой прогнозируемого экологического состояния городской среды и пригородной зоны;</w:t>
      </w:r>
    </w:p>
    <w:p w:rsidR="004D62DC" w:rsidRPr="00776A1C" w:rsidRDefault="004D62DC" w:rsidP="004D62DC">
      <w:pPr>
        <w:widowControl w:val="0"/>
        <w:shd w:val="clear" w:color="auto" w:fill="FFFFFF"/>
        <w:tabs>
          <w:tab w:val="left" w:pos="595"/>
          <w:tab w:val="left" w:pos="900"/>
        </w:tabs>
        <w:autoSpaceDE w:val="0"/>
        <w:autoSpaceDN w:val="0"/>
        <w:adjustRightInd w:val="0"/>
        <w:ind w:left="369"/>
        <w:jc w:val="both"/>
        <w:rPr>
          <w:i/>
          <w:color w:val="000000"/>
        </w:rPr>
      </w:pPr>
      <w:r w:rsidRPr="00776A1C">
        <w:rPr>
          <w:i/>
          <w:color w:val="000000"/>
        </w:rPr>
        <w:t>е) все варианты верны.</w:t>
      </w:r>
    </w:p>
    <w:p w:rsidR="004D62DC" w:rsidRPr="00776A1C" w:rsidRDefault="004D62DC" w:rsidP="004D62DC">
      <w:pPr>
        <w:jc w:val="both"/>
        <w:rPr>
          <w:spacing w:val="-2"/>
        </w:rPr>
      </w:pPr>
    </w:p>
    <w:p w:rsidR="004D62DC" w:rsidRPr="00776A1C" w:rsidRDefault="004D62DC" w:rsidP="004D62DC">
      <w:pPr>
        <w:jc w:val="both"/>
        <w:rPr>
          <w:spacing w:val="-2"/>
        </w:rPr>
      </w:pPr>
    </w:p>
    <w:p w:rsidR="004D62DC" w:rsidRPr="00776A1C" w:rsidRDefault="004D62DC" w:rsidP="004D62DC">
      <w:pPr>
        <w:numPr>
          <w:ilvl w:val="0"/>
          <w:numId w:val="3"/>
        </w:numPr>
        <w:jc w:val="both"/>
        <w:rPr>
          <w:spacing w:val="-2"/>
        </w:rPr>
      </w:pPr>
      <w:r w:rsidRPr="00776A1C">
        <w:t>Принцип презумпции потенциальной экологической опасности любой намечаемой хозяйственной и иной деятельности означает, что</w:t>
      </w:r>
    </w:p>
    <w:p w:rsidR="004D62DC" w:rsidRPr="00776A1C" w:rsidRDefault="004D62DC" w:rsidP="004D62DC">
      <w:pPr>
        <w:ind w:firstLine="540"/>
        <w:jc w:val="both"/>
        <w:rPr>
          <w:i/>
        </w:rPr>
      </w:pPr>
      <w:r w:rsidRPr="00776A1C">
        <w:rPr>
          <w:i/>
        </w:rPr>
        <w:t>а) любой вид хозяйственной деятельности может влечь экологические последствия для окружающей среды;</w:t>
      </w:r>
    </w:p>
    <w:p w:rsidR="004D62DC" w:rsidRPr="00776A1C" w:rsidRDefault="004D62DC" w:rsidP="004D62DC">
      <w:pPr>
        <w:ind w:firstLine="540"/>
        <w:jc w:val="both"/>
      </w:pPr>
      <w:r w:rsidRPr="00776A1C">
        <w:t>б) заказчик не вправе принимать решение о реализации намечаемой деятельности и осуществлять ее без положительного заключения государственной экологической экспертизы, обязан провести ее до начала деятельности;</w:t>
      </w:r>
    </w:p>
    <w:p w:rsidR="004D62DC" w:rsidRPr="00776A1C" w:rsidRDefault="004D62DC" w:rsidP="004D62DC">
      <w:pPr>
        <w:ind w:firstLine="540"/>
        <w:jc w:val="both"/>
      </w:pPr>
      <w:r w:rsidRPr="00776A1C">
        <w:t>в) реализуется подготовка заказчиком и проектировщиком-оценщиком «Материалов по оценке воздействия», в которых определяются воздействие, его масштаб, область распространения, изменения в окружающей среде, природных процессах и явлениях, социальной среде и т.д., включая отдаленные последствия реализации проекта;</w:t>
      </w:r>
    </w:p>
    <w:p w:rsidR="004D62DC" w:rsidRPr="00776A1C" w:rsidRDefault="004D62DC" w:rsidP="004D62DC">
      <w:pPr>
        <w:ind w:firstLine="540"/>
        <w:jc w:val="both"/>
      </w:pPr>
      <w:r w:rsidRPr="00776A1C">
        <w:t>г) обусловлен правом каждого на благоприятную окружающую среду. Он предусматривает обязанность участников эколого-экспертного процесса соблюдать правовые, экологические требования, проектирования, размещения, строительства, эксплуатации объектов экспертизы, выявлять, соблюдаются ли нормативы качества ОС в случае реализации проекта.</w:t>
      </w:r>
    </w:p>
    <w:p w:rsidR="004D62DC" w:rsidRPr="00776A1C" w:rsidRDefault="004D62DC" w:rsidP="004D62DC">
      <w:pPr>
        <w:ind w:firstLine="540"/>
        <w:jc w:val="both"/>
      </w:pPr>
    </w:p>
    <w:p w:rsidR="004D62DC" w:rsidRPr="00776A1C" w:rsidRDefault="004D62DC" w:rsidP="004D62DC">
      <w:pPr>
        <w:numPr>
          <w:ilvl w:val="0"/>
          <w:numId w:val="3"/>
        </w:numPr>
        <w:ind w:right="-96"/>
        <w:jc w:val="both"/>
      </w:pPr>
      <w:r w:rsidRPr="00776A1C">
        <w:t>Процесс организации и проведения государственной экологической экспертизы  включает в себя:</w:t>
      </w:r>
    </w:p>
    <w:p w:rsidR="004D62DC" w:rsidRPr="00776A1C" w:rsidRDefault="004D62DC" w:rsidP="004D62DC">
      <w:pPr>
        <w:ind w:right="-96"/>
        <w:jc w:val="both"/>
        <w:rPr>
          <w:i/>
          <w:color w:val="000000"/>
        </w:rPr>
      </w:pPr>
      <w:r w:rsidRPr="00776A1C">
        <w:rPr>
          <w:i/>
        </w:rPr>
        <w:t xml:space="preserve">а) </w:t>
      </w:r>
      <w:r w:rsidRPr="00776A1C">
        <w:rPr>
          <w:i/>
          <w:color w:val="000000"/>
        </w:rPr>
        <w:t>представление и рассмотрение документации, проведение государственной экологической экспертизы и  утверждение заключения государственной экологической экспертизы;</w:t>
      </w:r>
    </w:p>
    <w:p w:rsidR="004D62DC" w:rsidRPr="00776A1C" w:rsidRDefault="004D62DC" w:rsidP="004D62DC">
      <w:pPr>
        <w:ind w:right="-96"/>
        <w:jc w:val="both"/>
        <w:rPr>
          <w:color w:val="000000"/>
        </w:rPr>
      </w:pPr>
      <w:r w:rsidRPr="00776A1C">
        <w:rPr>
          <w:color w:val="000000"/>
        </w:rPr>
        <w:lastRenderedPageBreak/>
        <w:t>б) сбор, представление и рассмотрение документации, проведение государственной экологической экспертизы, судебные разбирательства  и  утверждение заключения государственной экологической экспертизы;</w:t>
      </w:r>
    </w:p>
    <w:p w:rsidR="004D62DC" w:rsidRPr="00776A1C" w:rsidRDefault="004D62DC" w:rsidP="004D62DC">
      <w:pPr>
        <w:ind w:right="-96"/>
        <w:jc w:val="both"/>
        <w:rPr>
          <w:color w:val="000000"/>
        </w:rPr>
      </w:pPr>
      <w:r w:rsidRPr="00776A1C">
        <w:rPr>
          <w:color w:val="000000"/>
        </w:rPr>
        <w:t>в) сбор, подготовка, представление и рассмотрение документации, проведение государственной экологической экспертизы, необходимые исследования  и  утверждение заключения государственной экологической экспертизы;</w:t>
      </w:r>
    </w:p>
    <w:p w:rsidR="004D62DC" w:rsidRPr="00776A1C" w:rsidRDefault="004D62DC" w:rsidP="004D62DC">
      <w:pPr>
        <w:ind w:right="-96"/>
        <w:jc w:val="both"/>
        <w:rPr>
          <w:color w:val="000000"/>
        </w:rPr>
      </w:pPr>
    </w:p>
    <w:p w:rsidR="004D62DC" w:rsidRPr="00776A1C" w:rsidRDefault="004D62DC" w:rsidP="004D62DC">
      <w:pPr>
        <w:numPr>
          <w:ilvl w:val="0"/>
          <w:numId w:val="3"/>
        </w:numPr>
        <w:jc w:val="both"/>
      </w:pPr>
      <w:r w:rsidRPr="00776A1C">
        <w:t>Сводное заключение государственной экологической экспертизы должно  иметь следующую  структуру:</w:t>
      </w:r>
    </w:p>
    <w:p w:rsidR="004D62DC" w:rsidRPr="00776A1C" w:rsidRDefault="004D62DC" w:rsidP="004D62DC">
      <w:pPr>
        <w:ind w:left="360"/>
        <w:jc w:val="both"/>
        <w:rPr>
          <w:i/>
        </w:rPr>
      </w:pPr>
      <w:r w:rsidRPr="00776A1C">
        <w:rPr>
          <w:i/>
        </w:rPr>
        <w:t>а) Вводная часть. Состав экспертной комиссии, перечень представленных проектных материалов; история вопроса (проекта); характеристика проекта и альтернативных вариантов; оценочная (аналитическая часть) по основным группам экспертной комиссии; результирующая часть – замечания и предложения, выводы;</w:t>
      </w:r>
    </w:p>
    <w:p w:rsidR="004D62DC" w:rsidRPr="00776A1C" w:rsidRDefault="004D62DC" w:rsidP="004D62DC">
      <w:pPr>
        <w:ind w:firstLine="360"/>
        <w:jc w:val="both"/>
      </w:pPr>
      <w:r w:rsidRPr="00776A1C">
        <w:t>б) Состав экспертной комиссии, перечень представленных проектных материалов; история вопроса (проекта); характеристика проекта и альтернативных вариантов; оценочная (аналитическая часть) по основным группам экспертной комиссии; результаты измерений, замечания, выводы;</w:t>
      </w:r>
    </w:p>
    <w:p w:rsidR="004D62DC" w:rsidRPr="00776A1C" w:rsidRDefault="004D62DC" w:rsidP="004D62DC">
      <w:pPr>
        <w:jc w:val="both"/>
      </w:pPr>
      <w:r w:rsidRPr="00776A1C">
        <w:t xml:space="preserve">      в)  Вводная часть. история вопроса (проекта); характеристика проекта и альтернативных вариантов; оценочная (аналитическая часть) по основным группам экспертной комиссии; выводы;</w:t>
      </w:r>
    </w:p>
    <w:p w:rsidR="004D62DC" w:rsidRPr="00776A1C" w:rsidRDefault="004D62DC" w:rsidP="004D62DC">
      <w:pPr>
        <w:ind w:firstLine="360"/>
        <w:jc w:val="both"/>
      </w:pPr>
      <w:r w:rsidRPr="00776A1C">
        <w:t>г) все варианты верны.</w:t>
      </w:r>
    </w:p>
    <w:p w:rsidR="004D62DC" w:rsidRPr="00776A1C" w:rsidRDefault="004D62DC" w:rsidP="004D62DC">
      <w:pPr>
        <w:ind w:firstLine="360"/>
        <w:jc w:val="both"/>
      </w:pPr>
    </w:p>
    <w:p w:rsidR="004D62DC" w:rsidRPr="00776A1C" w:rsidRDefault="004D62DC" w:rsidP="004D62DC">
      <w:pPr>
        <w:numPr>
          <w:ilvl w:val="0"/>
          <w:numId w:val="3"/>
        </w:numPr>
        <w:ind w:right="-96"/>
        <w:jc w:val="both"/>
      </w:pPr>
      <w:r w:rsidRPr="00776A1C">
        <w:t>Государственная экологическая экспертиза проводится при наличии в составе следующих материалов:</w:t>
      </w:r>
    </w:p>
    <w:p w:rsidR="004D62DC" w:rsidRPr="00776A1C" w:rsidRDefault="004D62DC" w:rsidP="004D62DC">
      <w:pPr>
        <w:ind w:left="360" w:right="-96"/>
        <w:jc w:val="both"/>
      </w:pPr>
    </w:p>
    <w:p w:rsidR="004D62DC" w:rsidRPr="00776A1C" w:rsidRDefault="004D62DC" w:rsidP="004D62DC">
      <w:pPr>
        <w:ind w:right="-96"/>
        <w:jc w:val="both"/>
      </w:pPr>
      <w:r w:rsidRPr="00776A1C">
        <w:t xml:space="preserve"> 1. документации, содержащей материалы оценки воздействия на окружающую природную среду хозяйственной и иной деятельности, которая подлежит государственной экологической экспертизе;</w:t>
      </w:r>
    </w:p>
    <w:p w:rsidR="004D62DC" w:rsidRPr="00776A1C" w:rsidRDefault="004D62DC" w:rsidP="004D62DC">
      <w:pPr>
        <w:ind w:right="-96"/>
        <w:jc w:val="both"/>
      </w:pPr>
      <w:r w:rsidRPr="00776A1C">
        <w:t>2. положительных заключений и/или документов согласований органов федерального надзора с органами местного самоуправления;</w:t>
      </w:r>
    </w:p>
    <w:p w:rsidR="004D62DC" w:rsidRPr="00776A1C" w:rsidRDefault="004D62DC" w:rsidP="004D62DC">
      <w:pPr>
        <w:ind w:right="-96"/>
        <w:jc w:val="both"/>
      </w:pPr>
      <w:r w:rsidRPr="00776A1C">
        <w:t xml:space="preserve">3.заключений федеральных органов исполнительной власти по объекту государственной экологической экспертизы; </w:t>
      </w:r>
    </w:p>
    <w:p w:rsidR="004D62DC" w:rsidRPr="00776A1C" w:rsidRDefault="004D62DC" w:rsidP="004D62DC">
      <w:pPr>
        <w:ind w:right="-96"/>
        <w:jc w:val="both"/>
      </w:pPr>
      <w:r w:rsidRPr="00776A1C">
        <w:t>4.заключений общественной экологической экспертизы в случае ее проведения;</w:t>
      </w:r>
    </w:p>
    <w:p w:rsidR="004D62DC" w:rsidRPr="00776A1C" w:rsidRDefault="004D62DC" w:rsidP="004D62DC">
      <w:pPr>
        <w:ind w:right="-96"/>
        <w:jc w:val="both"/>
      </w:pPr>
      <w:r w:rsidRPr="00776A1C">
        <w:t>5. материалов обсуждений объекта государственной экологической экспертизы с гражданами и общественными организациями, организованных органами местного самоуправления.</w:t>
      </w:r>
    </w:p>
    <w:p w:rsidR="004D62DC" w:rsidRPr="00776A1C" w:rsidRDefault="004D62DC" w:rsidP="004D62DC">
      <w:pPr>
        <w:ind w:right="-96"/>
        <w:jc w:val="both"/>
        <w:rPr>
          <w:i/>
        </w:rPr>
      </w:pPr>
      <w:r w:rsidRPr="00776A1C">
        <w:rPr>
          <w:i/>
        </w:rPr>
        <w:t>6. все указанное верно.</w:t>
      </w:r>
    </w:p>
    <w:p w:rsidR="004D62DC" w:rsidRPr="00776A1C" w:rsidRDefault="004D62DC" w:rsidP="004D62DC">
      <w:pPr>
        <w:jc w:val="both"/>
      </w:pPr>
    </w:p>
    <w:p w:rsidR="004D62DC" w:rsidRPr="00776A1C" w:rsidRDefault="004D62DC" w:rsidP="004D62DC">
      <w:pPr>
        <w:jc w:val="both"/>
      </w:pPr>
      <w:r w:rsidRPr="00776A1C">
        <w:t>47 Сформулируйте основные положения обращения в природоохранную прокуратуру от имени общественного объединения в следующей ситуации.</w:t>
      </w:r>
    </w:p>
    <w:p w:rsidR="004D62DC" w:rsidRPr="00776A1C" w:rsidRDefault="004D62DC" w:rsidP="004D62DC">
      <w:pPr>
        <w:jc w:val="both"/>
      </w:pPr>
      <w:r w:rsidRPr="00776A1C">
        <w:t>В старом промышленном районе крупного города имеется широкая</w:t>
      </w:r>
      <w:r w:rsidRPr="00776A1C">
        <w:br/>
        <w:t>магистраль, центральная часть которой (основной поток транспорта) от-</w:t>
      </w:r>
      <w:r w:rsidRPr="00776A1C">
        <w:br/>
        <w:t>делена от параллельных ей вспомогательных проездов широкими бульварами, с недавно реконструированными древесно-кустарниковыми по-</w:t>
      </w:r>
      <w:r w:rsidRPr="00776A1C">
        <w:br/>
        <w:t>садками. Это практически единственная зеленая зона в районе. Без экологической экспертизы и общественного обсуждения администрация территориального управления санкционировала устройство на бульваре не-</w:t>
      </w:r>
      <w:r w:rsidRPr="00776A1C">
        <w:br/>
        <w:t>скольких пивных павильонов (в перспективе их число должно превысить</w:t>
      </w:r>
      <w:r w:rsidRPr="00776A1C">
        <w:br/>
        <w:t>30 строений). Эти действия могут нанести ущерб, заключающийся в утра-</w:t>
      </w:r>
      <w:r w:rsidRPr="00776A1C">
        <w:br/>
        <w:t>те рекреационного фонда, шумо-дымовой защиты, появлении источника</w:t>
      </w:r>
      <w:r w:rsidRPr="00776A1C">
        <w:br/>
        <w:t>вторичного загрязнения воздуха и т.д.</w:t>
      </w:r>
    </w:p>
    <w:p w:rsidR="004D62DC" w:rsidRDefault="004D62DC" w:rsidP="004D62DC"/>
    <w:p w:rsidR="004D62DC" w:rsidRDefault="004D62DC">
      <w:bookmarkStart w:id="30" w:name="_GoBack"/>
      <w:bookmarkEnd w:id="30"/>
    </w:p>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p w:rsidR="004D62DC" w:rsidRDefault="004D62DC"/>
    <w:sectPr w:rsidR="004D62DC" w:rsidSect="002955B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3D1" w:rsidRDefault="00E153D1">
      <w:r>
        <w:separator/>
      </w:r>
    </w:p>
  </w:endnote>
  <w:endnote w:type="continuationSeparator" w:id="0">
    <w:p w:rsidR="00E153D1" w:rsidRDefault="00E1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BF" w:rsidRDefault="00A872A2">
    <w:pPr>
      <w:pStyle w:val="a3"/>
      <w:jc w:val="right"/>
    </w:pPr>
    <w:r>
      <w:fldChar w:fldCharType="begin"/>
    </w:r>
    <w:r>
      <w:instrText xml:space="preserve"> PAGE   \* MERGEFORMAT </w:instrText>
    </w:r>
    <w:r>
      <w:fldChar w:fldCharType="separate"/>
    </w:r>
    <w:r w:rsidR="004D62DC">
      <w:rPr>
        <w:noProof/>
      </w:rPr>
      <w:t>17</w:t>
    </w:r>
    <w:r>
      <w:fldChar w:fldCharType="end"/>
    </w:r>
  </w:p>
  <w:p w:rsidR="006913BF" w:rsidRDefault="00E153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3D1" w:rsidRDefault="00E153D1">
      <w:r>
        <w:separator/>
      </w:r>
    </w:p>
  </w:footnote>
  <w:footnote w:type="continuationSeparator" w:id="0">
    <w:p w:rsidR="00E153D1" w:rsidRDefault="00E15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1AA7"/>
    <w:multiLevelType w:val="hybridMultilevel"/>
    <w:tmpl w:val="77EABBDE"/>
    <w:lvl w:ilvl="0" w:tplc="D728A87E">
      <w:start w:val="1"/>
      <w:numFmt w:val="decimal"/>
      <w:lvlText w:val="%1."/>
      <w:lvlJc w:val="left"/>
      <w:pPr>
        <w:tabs>
          <w:tab w:val="num" w:pos="360"/>
        </w:tabs>
        <w:ind w:left="36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3072AB2"/>
    <w:multiLevelType w:val="hybridMultilevel"/>
    <w:tmpl w:val="4B8A44E6"/>
    <w:lvl w:ilvl="0" w:tplc="75A47D2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EE54A48"/>
    <w:multiLevelType w:val="hybridMultilevel"/>
    <w:tmpl w:val="C18830C4"/>
    <w:lvl w:ilvl="0" w:tplc="E59AFAF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02"/>
    <w:rsid w:val="003D3602"/>
    <w:rsid w:val="004D62DC"/>
    <w:rsid w:val="007A52F8"/>
    <w:rsid w:val="00A54B17"/>
    <w:rsid w:val="00A872A2"/>
    <w:rsid w:val="00E153D1"/>
    <w:rsid w:val="00E1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8AF9F73-89DA-4DCC-A0CD-1BC8F557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2A2"/>
    <w:pPr>
      <w:spacing w:after="0" w:line="240" w:lineRule="auto"/>
    </w:pPr>
    <w:rPr>
      <w:rFonts w:ascii="Times New Roman" w:eastAsia="Calibri" w:hAnsi="Times New Roman" w:cs="Times New Roman"/>
      <w:sz w:val="24"/>
      <w:szCs w:val="24"/>
    </w:rPr>
  </w:style>
  <w:style w:type="paragraph" w:styleId="4">
    <w:name w:val="heading 4"/>
    <w:aliases w:val="- 1.1.1.1,EIA H4"/>
    <w:basedOn w:val="a"/>
    <w:next w:val="a"/>
    <w:link w:val="41"/>
    <w:qFormat/>
    <w:rsid w:val="004D62DC"/>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2A2"/>
    <w:pPr>
      <w:tabs>
        <w:tab w:val="center" w:pos="4677"/>
        <w:tab w:val="right" w:pos="9355"/>
      </w:tabs>
    </w:pPr>
  </w:style>
  <w:style w:type="character" w:customStyle="1" w:styleId="a4">
    <w:name w:val="Нижний колонтитул Знак"/>
    <w:basedOn w:val="a0"/>
    <w:link w:val="a3"/>
    <w:uiPriority w:val="99"/>
    <w:rsid w:val="00A872A2"/>
    <w:rPr>
      <w:rFonts w:ascii="Times New Roman" w:eastAsia="Calibri" w:hAnsi="Times New Roman" w:cs="Times New Roman"/>
      <w:sz w:val="24"/>
      <w:szCs w:val="24"/>
    </w:rPr>
  </w:style>
  <w:style w:type="paragraph" w:styleId="a5">
    <w:name w:val="Body Text"/>
    <w:aliases w:val="Основной текст Знак1 Знак,Основной текст Знак Знак Знак,Основной текст Знак Знак Знак Знак Знак Знак Знак,Основной текст Знак Знак Знак Знак Знак Знак,Основной текст Знак Знак Знак Знак Знак Знак Знак Знак,AETC-Body,DNV-Body,AETC-Body1"/>
    <w:basedOn w:val="a"/>
    <w:link w:val="a6"/>
    <w:rsid w:val="00A872A2"/>
    <w:rPr>
      <w:rFonts w:eastAsia="Times New Roman"/>
      <w:bCs/>
      <w:sz w:val="20"/>
    </w:rPr>
  </w:style>
  <w:style w:type="character" w:customStyle="1" w:styleId="a6">
    <w:name w:val="Основной текст Знак"/>
    <w:aliases w:val="Основной текст Знак1 Знак Знак,Основной текст Знак Знак Знак Знак,Основной текст Знак Знак Знак Знак Знак Знак Знак Знак1,Основной текст Знак Знак Знак Знак Знак Знак Знак1,Основной текст Знак Знак Знак Знак Знак Знак Знак Знак Знак"/>
    <w:basedOn w:val="a0"/>
    <w:link w:val="a5"/>
    <w:rsid w:val="00A872A2"/>
    <w:rPr>
      <w:rFonts w:ascii="Times New Roman" w:eastAsia="Times New Roman" w:hAnsi="Times New Roman" w:cs="Times New Roman"/>
      <w:bCs/>
      <w:sz w:val="20"/>
      <w:szCs w:val="24"/>
    </w:rPr>
  </w:style>
  <w:style w:type="paragraph" w:customStyle="1" w:styleId="1">
    <w:name w:val="Обычный1"/>
    <w:rsid w:val="00A872A2"/>
    <w:pPr>
      <w:widowControl w:val="0"/>
      <w:spacing w:after="0" w:line="260" w:lineRule="auto"/>
      <w:ind w:left="40" w:firstLine="260"/>
      <w:jc w:val="both"/>
    </w:pPr>
    <w:rPr>
      <w:rFonts w:ascii="Times New Roman" w:eastAsia="Times New Roman" w:hAnsi="Times New Roman" w:cs="Times New Roman"/>
      <w:snapToGrid w:val="0"/>
      <w:sz w:val="18"/>
      <w:szCs w:val="20"/>
    </w:rPr>
  </w:style>
  <w:style w:type="paragraph" w:customStyle="1" w:styleId="BodyText22">
    <w:name w:val="Body Text 22"/>
    <w:basedOn w:val="a"/>
    <w:rsid w:val="00A872A2"/>
    <w:pPr>
      <w:spacing w:line="360" w:lineRule="auto"/>
      <w:ind w:right="-766" w:firstLine="720"/>
      <w:jc w:val="both"/>
    </w:pPr>
    <w:rPr>
      <w:rFonts w:eastAsia="Times New Roman"/>
      <w:szCs w:val="20"/>
    </w:rPr>
  </w:style>
  <w:style w:type="character" w:customStyle="1" w:styleId="40">
    <w:name w:val="Заголовок 4 Знак"/>
    <w:basedOn w:val="a0"/>
    <w:uiPriority w:val="9"/>
    <w:semiHidden/>
    <w:rsid w:val="004D62DC"/>
    <w:rPr>
      <w:rFonts w:asciiTheme="majorHAnsi" w:eastAsiaTheme="majorEastAsia" w:hAnsiTheme="majorHAnsi" w:cstheme="majorBidi"/>
      <w:i/>
      <w:iCs/>
      <w:color w:val="2E74B5" w:themeColor="accent1" w:themeShade="BF"/>
      <w:sz w:val="24"/>
      <w:szCs w:val="24"/>
    </w:rPr>
  </w:style>
  <w:style w:type="character" w:customStyle="1" w:styleId="41">
    <w:name w:val="Заголовок 4 Знак1"/>
    <w:aliases w:val="- 1.1.1.1 Знак,EIA H4 Знак"/>
    <w:link w:val="4"/>
    <w:rsid w:val="004D62DC"/>
    <w:rPr>
      <w:rFonts w:ascii="Cambria" w:eastAsia="Times New Roman" w:hAnsi="Cambria" w:cs="Times New Roman"/>
      <w:b/>
      <w:bCs/>
      <w:i/>
      <w:iCs/>
      <w:color w:val="4F81BD"/>
      <w:sz w:val="24"/>
      <w:szCs w:val="24"/>
    </w:rPr>
  </w:style>
  <w:style w:type="character" w:customStyle="1" w:styleId="apple-converted-space">
    <w:name w:val="apple-converted-space"/>
    <w:basedOn w:val="a0"/>
    <w:rsid w:val="004D62DC"/>
  </w:style>
  <w:style w:type="character" w:customStyle="1" w:styleId="blk">
    <w:name w:val="blk"/>
    <w:basedOn w:val="a0"/>
    <w:rsid w:val="004D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1643/392590993e15b7a2d403155b160a653428c73016" TargetMode="External"/><Relationship Id="rId3" Type="http://schemas.openxmlformats.org/officeDocument/2006/relationships/settings" Target="settings.xml"/><Relationship Id="rId7" Type="http://schemas.openxmlformats.org/officeDocument/2006/relationships/hyperlink" Target="http://www.consultant.ru/document/cons_doc_LAW_157928/f140c391964d82ce0d1abef6d5c72f379ff4bb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6353</Words>
  <Characters>36215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Донцов Сергей Александрович</dc:creator>
  <cp:lastModifiedBy>Грибков Олег Игоревич</cp:lastModifiedBy>
  <cp:revision>2</cp:revision>
  <dcterms:created xsi:type="dcterms:W3CDTF">2023-12-19T07:04:00Z</dcterms:created>
  <dcterms:modified xsi:type="dcterms:W3CDTF">2023-12-19T07:04:00Z</dcterms:modified>
</cp:coreProperties>
</file>