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07" w:rsidRDefault="00404107" w:rsidP="004041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Pr="000D5035">
        <w:rPr>
          <w:rFonts w:ascii="Times New Roman" w:hAnsi="Times New Roman" w:cs="Times New Roman"/>
          <w:b/>
          <w:sz w:val="28"/>
          <w:szCs w:val="28"/>
        </w:rPr>
        <w:t>«</w:t>
      </w:r>
      <w:r w:rsidR="000D5035" w:rsidRPr="000D5035">
        <w:rPr>
          <w:rFonts w:ascii="Times New Roman" w:hAnsi="Times New Roman" w:cs="Times New Roman"/>
          <w:b/>
          <w:sz w:val="28"/>
          <w:szCs w:val="28"/>
        </w:rPr>
        <w:t>Эффективная коммуникация с пассажирами на всех этапах обслуживания</w:t>
      </w:r>
      <w:r>
        <w:rPr>
          <w:rFonts w:ascii="Times New Roman" w:hAnsi="Times New Roman" w:cs="Times New Roman"/>
          <w:b/>
          <w:sz w:val="28"/>
        </w:rPr>
        <w:t>»</w:t>
      </w:r>
      <w:bookmarkStart w:id="0" w:name="_GoBack"/>
      <w:bookmarkEnd w:id="0"/>
    </w:p>
    <w:p w:rsidR="00846F53" w:rsidRDefault="00404107" w:rsidP="0040410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Какие основные этапы коммуникации с пассажирами выделяются в процессе обслуживания?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Что такое активное слушание и почему оно важно при работе с пассажирами?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Какие вербальные и невербальные средства коммуникации используются для установления контакта с пассажирами?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 xml:space="preserve">Каковы основные принципы </w:t>
      </w:r>
      <w:proofErr w:type="spellStart"/>
      <w:r w:rsidRPr="000D5035">
        <w:rPr>
          <w:sz w:val="28"/>
          <w:szCs w:val="28"/>
        </w:rPr>
        <w:t>клиенториентированного</w:t>
      </w:r>
      <w:proofErr w:type="spellEnd"/>
      <w:r w:rsidRPr="000D5035">
        <w:rPr>
          <w:sz w:val="28"/>
          <w:szCs w:val="28"/>
        </w:rPr>
        <w:t xml:space="preserve"> сервиса в транспортной сфере?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Какие типичные причины конфликтов с пассажирами и как их можно предотвращать?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Опишите основные техники разрешения конфликтных ситуаций с пассажирами.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 xml:space="preserve">В чем заключается роль </w:t>
      </w:r>
      <w:proofErr w:type="spellStart"/>
      <w:r w:rsidRPr="000D5035">
        <w:rPr>
          <w:sz w:val="28"/>
          <w:szCs w:val="28"/>
        </w:rPr>
        <w:t>эмпатии</w:t>
      </w:r>
      <w:proofErr w:type="spellEnd"/>
      <w:r w:rsidRPr="000D5035">
        <w:rPr>
          <w:sz w:val="28"/>
          <w:szCs w:val="28"/>
        </w:rPr>
        <w:t xml:space="preserve"> в общении с пассажирами?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Какие особенности межкультурной коммуникации необходимо учитывать при работе с пассажирами?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 правильно реагировать на жалобы и претензии пассажиров?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Какие каналы коммуникации применяются для взаимодействия с пассажирами и в чем их особенности?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Что включает в себя деловой этикет при работе с пассажирами?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 можно адаптировать стиль общения в зависимости от категории пассажиров?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Какие методы снижения эмоционального напряжения используются при общении с «трудными» пассажирами?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Каковы основные этические нормы при работе с пассажирами?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В чем заключается роль невербальной коммуникации в процессе обслуживания пассажиров?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Какие приемы помогают создать положительное первое впечатление у пассажира?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 организовать обратную связь с пассажирами для улучшения качества обслуживания?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Какие ошибки в коммуникации с пассажирами наиболее часто встречаются и как их избежать?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 использовать письменную коммуникацию для эффективного взаимодействия с пассажирами?</w:t>
      </w:r>
    </w:p>
    <w:p w:rsidR="000D5035" w:rsidRPr="000D5035" w:rsidRDefault="000D5035" w:rsidP="000D5035">
      <w:pPr>
        <w:pStyle w:val="my-0"/>
        <w:numPr>
          <w:ilvl w:val="0"/>
          <w:numId w:val="4"/>
        </w:numPr>
        <w:rPr>
          <w:sz w:val="28"/>
          <w:szCs w:val="28"/>
        </w:rPr>
      </w:pPr>
      <w:r w:rsidRPr="000D5035">
        <w:rPr>
          <w:sz w:val="28"/>
          <w:szCs w:val="28"/>
        </w:rPr>
        <w:t>Какие профессиональные стандарты поведения должны соблюдаться при работе с пассажирами на транспорте?</w:t>
      </w:r>
    </w:p>
    <w:p w:rsidR="00990EBE" w:rsidRPr="005E115B" w:rsidRDefault="00990EBE" w:rsidP="000D503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990EBE" w:rsidRPr="005E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54F0"/>
    <w:multiLevelType w:val="hybridMultilevel"/>
    <w:tmpl w:val="667E6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D2176"/>
    <w:multiLevelType w:val="hybridMultilevel"/>
    <w:tmpl w:val="C110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E5C83"/>
    <w:multiLevelType w:val="hybridMultilevel"/>
    <w:tmpl w:val="C06C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77898"/>
    <w:multiLevelType w:val="multilevel"/>
    <w:tmpl w:val="86B2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3"/>
    <w:rsid w:val="000D5035"/>
    <w:rsid w:val="00404107"/>
    <w:rsid w:val="005E115B"/>
    <w:rsid w:val="00657357"/>
    <w:rsid w:val="008C0845"/>
    <w:rsid w:val="008C3003"/>
    <w:rsid w:val="008E5725"/>
    <w:rsid w:val="00990EBE"/>
    <w:rsid w:val="00B43CD5"/>
    <w:rsid w:val="00F07C83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CA24"/>
  <w15:chartTrackingRefBased/>
  <w15:docId w15:val="{0E0B1E1E-8583-4902-9176-3D6D6134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107"/>
    <w:pPr>
      <w:ind w:left="720"/>
      <w:contextualSpacing/>
    </w:pPr>
  </w:style>
  <w:style w:type="paragraph" w:customStyle="1" w:styleId="my-0">
    <w:name w:val="my-0"/>
    <w:basedOn w:val="a"/>
    <w:rsid w:val="000D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2025-06-20T08:38:00Z</dcterms:created>
  <dcterms:modified xsi:type="dcterms:W3CDTF">2025-06-20T08:38:00Z</dcterms:modified>
</cp:coreProperties>
</file>