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A95952" w:rsidRDefault="007D5968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зачета</w:t>
      </w:r>
      <w:r w:rsidR="00A95952">
        <w:rPr>
          <w:rFonts w:ascii="Times New Roman" w:hAnsi="Times New Roman"/>
          <w:b/>
          <w:sz w:val="28"/>
          <w:szCs w:val="28"/>
        </w:rPr>
        <w:t xml:space="preserve"> по дисциплине (модулю)</w:t>
      </w:r>
      <w:r w:rsidR="00A95952">
        <w:rPr>
          <w:rFonts w:ascii="Times New Roman" w:hAnsi="Times New Roman"/>
          <w:b/>
          <w:sz w:val="28"/>
          <w:szCs w:val="28"/>
        </w:rPr>
        <w:br/>
      </w:r>
    </w:p>
    <w:p w:rsidR="00A95952" w:rsidRPr="006307F8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AD4824">
        <w:rPr>
          <w:rFonts w:ascii="Times New Roman" w:hAnsi="Times New Roman"/>
          <w:b/>
          <w:sz w:val="28"/>
          <w:szCs w:val="28"/>
        </w:rPr>
        <w:t>Управление природопользованием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3C22" w:rsidRPr="00B73C22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  <w:bookmarkStart w:id="0" w:name="_GoBack"/>
      <w:bookmarkEnd w:id="0"/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Многоаспектность  термина «менеджмент». Сформулируйте название аспектов и ваше понимание содержания каждого из аспектов.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обоснование синонимичности/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анонимичности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 понимания терминов «менеджмент» и «управление».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ваши собственные определения:</w:t>
      </w:r>
    </w:p>
    <w:p w:rsidR="005E2941" w:rsidRPr="005E2941" w:rsidRDefault="005E2941" w:rsidP="005E2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- каждого из терминов «менеджмент» и «управление», если вы полагаете их различными,</w:t>
      </w:r>
    </w:p>
    <w:p w:rsidR="005E2941" w:rsidRPr="005E2941" w:rsidRDefault="005E2941" w:rsidP="005E2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-одно, обобщенное определение, если вы полагаете их синонимичными.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Перечислите и раскройте содержание основных/классических  функций менеджмента.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Портрет идеального профессионального менеджера  высшего уровня в вашем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Портрет идеального профессионального менеджера  среднего и нижнего уровня в вашем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Раскройте содержание тезиса: - «Менеджер – профессиональный управляющий».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Что (главное, основное, с вашей точки зрения) и почему нужно знать о </w:t>
      </w:r>
      <w:r w:rsidRPr="005E2941">
        <w:rPr>
          <w:rFonts w:ascii="Times New Roman" w:hAnsi="Times New Roman" w:cs="Times New Roman"/>
          <w:b/>
          <w:sz w:val="24"/>
          <w:szCs w:val="24"/>
        </w:rPr>
        <w:t xml:space="preserve">системах </w:t>
      </w:r>
      <w:r w:rsidRPr="005E2941">
        <w:rPr>
          <w:rFonts w:ascii="Times New Roman" w:hAnsi="Times New Roman" w:cs="Times New Roman"/>
          <w:sz w:val="24"/>
          <w:szCs w:val="24"/>
        </w:rPr>
        <w:t>(из общей теории систем) при изучении дисциплины СЭМ?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Понятие о синергических связях и примеры (два-три) их действия/эффектов в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социотехногенезе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>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эмерджентности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.  Примеры проявления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эмерджентности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 в экологии и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социотехногенезе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>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Принципы управления. Сформулируйте их название и раскройте ваше понимание содержания каждого из принципов.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Организационные структуры управления. Сформулируйте их название и раскройте ваше понимание содержания каждого типа/вида организационной структуры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Методы управления. Сформулируйте их название и раскройте ваше понимание содержания каждого метода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Структура и функционал системы управления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Понятие и сущностное содержание стратегического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Роль архитектоники и качества персонала организации в постановке  и реализации её стратегических целей.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Что (главное, основное, с вашей точки зрения) и почему нужно знать об экологических системах при изучении дисциплины СЭМ?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Функциональные составляющие в менеджменте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Ресурсное обеспечение  в системе управления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Целевая функция в управлении природопользованием в концепции устойчивого развития и вербальная модель её достижения в самом общем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ваше определение Экологического менеджмента. Определите уровни и области применения экологического менеджмента.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lastRenderedPageBreak/>
        <w:t xml:space="preserve">Базовые, основные принципы экологического менеджмента. 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ваше определение Системы экологического менеджмента. Основные положения проекта «Разработка, внедрение и функционирование системы экологического менеджмента организации/предприятия».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Общее представление стандарта ГОСТ Р ИСО 14001:2016. По отношению к отмененной версии этого же стандарта 2007 года - это шаг вперед, шаг назад, топтание на месте? Приведите краткое обоснование вашего ответа.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перечень нововведений в стандарте ГОСТ Р ИСО 14001:2016 и исключений из него по отношению к предыдущей, отмененной версии этого же стандарта 2007 года. Что пошло в «плюс», что в «минус»?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Чем СЭМ, построенная по требования стандарта 2007 года будет отличаться от СЭМ, построенная по требования стандарта 2016? Приведите обоснование принципиально качественных отличий или обоснование отсутствия таковых. 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перечень основной документированной информации, которая должна разрабатываться и поддерживаться в актуальном состоянии в соответствии с требованиями стандарта ГОСТ Р ИСО 14001:2016.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4.1, 4.2, 4.3.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4.4, 5.1, 5.2.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5.3, 6.1.1, 6.1.2.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6.1.3, 6.1.4, 6.2.1.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6.2.2, 7.1, 7.2.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п.7.3, 7.4.1, 7.4.2.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7.4.3, 7.5.1, 7.5.2.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7.5.3, 8.1, 8.2.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9.1.1, 9.1.2, 9.2.1.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9.2.2, 9.3, 10.1.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lastRenderedPageBreak/>
        <w:t>Сформулируйте наименования и перечень документированной информации СЭМ организации в соответствии с требованиями ГОСТ Р ИСО 14001:2016 п. 10.2, 10.3, 4.1.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4.2, 4.3, 4.4.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5.1, 5.2, 5.3.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6.1.1, 6.1.2, 6.1.3.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6.1.4, 6.2.1, 6.2.2.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7.1, 7.2, 7.3.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7.4.1, 7.4.2, 7.4.3.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7.5.1, 7.5.2, 7.5.3.</w:t>
      </w:r>
    </w:p>
    <w:p w:rsidR="00B73C22" w:rsidRPr="00262277" w:rsidRDefault="00B73C22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C22" w:rsidRPr="00B73C22" w:rsidRDefault="00B73C22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BC7" w:rsidRPr="00B73C22" w:rsidRDefault="007D5968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262277"/>
    <w:rsid w:val="00342943"/>
    <w:rsid w:val="00363DF7"/>
    <w:rsid w:val="003B4B39"/>
    <w:rsid w:val="005E2941"/>
    <w:rsid w:val="007D5968"/>
    <w:rsid w:val="00857DA3"/>
    <w:rsid w:val="00A95952"/>
    <w:rsid w:val="00A9611A"/>
    <w:rsid w:val="00AD4824"/>
    <w:rsid w:val="00B73C22"/>
    <w:rsid w:val="00D71AB0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7</cp:revision>
  <dcterms:created xsi:type="dcterms:W3CDTF">2022-04-03T08:19:00Z</dcterms:created>
  <dcterms:modified xsi:type="dcterms:W3CDTF">2025-04-25T18:38:00Z</dcterms:modified>
</cp:coreProperties>
</file>