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750C1C" w:rsidTr="00943377">
        <w:trPr>
          <w:trHeight w:val="283"/>
          <w:jc w:val="center"/>
        </w:trPr>
        <w:tc>
          <w:tcPr>
            <w:tcW w:w="9639" w:type="dxa"/>
          </w:tcPr>
          <w:p w:rsidR="00750C1C" w:rsidRDefault="00750C1C" w:rsidP="00943377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Файл с оценочными материалами по практике «</w:t>
            </w:r>
            <w:r w:rsidRPr="0061258F">
              <w:rPr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122260">
              <w:rPr>
                <w:sz w:val="28"/>
                <w:szCs w:val="28"/>
              </w:rPr>
              <w:t>«</w:t>
            </w:r>
            <w:bookmarkStart w:id="0" w:name="_GoBack"/>
            <w:bookmarkEnd w:id="0"/>
            <w:r>
              <w:rPr>
                <w:sz w:val="28"/>
                <w:szCs w:val="28"/>
              </w:rPr>
              <w:t>Организационно управленческой практике</w:t>
            </w:r>
            <w:r w:rsidRPr="00750C1C">
              <w:rPr>
                <w:sz w:val="28"/>
                <w:szCs w:val="28"/>
              </w:rPr>
              <w:t xml:space="preserve"> (отраслевая</w:t>
            </w:r>
            <w:r>
              <w:rPr>
                <w:sz w:val="28"/>
                <w:szCs w:val="28"/>
              </w:rPr>
              <w:t>)»:</w:t>
            </w:r>
          </w:p>
          <w:p w:rsidR="00750C1C" w:rsidRPr="00652B75" w:rsidRDefault="00750C1C" w:rsidP="00943377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750C1C" w:rsidRPr="003D6413" w:rsidRDefault="00750C1C" w:rsidP="00943377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750C1C" w:rsidTr="00943377">
              <w:tc>
                <w:tcPr>
                  <w:tcW w:w="562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750C1C" w:rsidTr="00943377">
              <w:tc>
                <w:tcPr>
                  <w:tcW w:w="562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50C1C" w:rsidTr="00943377">
              <w:tc>
                <w:tcPr>
                  <w:tcW w:w="562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50C1C" w:rsidTr="00943377">
              <w:tc>
                <w:tcPr>
                  <w:tcW w:w="562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50C1C" w:rsidTr="00943377">
              <w:tc>
                <w:tcPr>
                  <w:tcW w:w="562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50C1C" w:rsidTr="00943377">
              <w:tc>
                <w:tcPr>
                  <w:tcW w:w="562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750C1C" w:rsidRDefault="00750C1C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750C1C" w:rsidRPr="00652B75" w:rsidRDefault="00750C1C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750C1C" w:rsidRDefault="00750C1C" w:rsidP="00943377">
            <w:pPr>
              <w:ind w:left="-108"/>
              <w:jc w:val="center"/>
              <w:rPr>
                <w:b/>
              </w:rPr>
            </w:pPr>
          </w:p>
          <w:p w:rsidR="00750C1C" w:rsidRDefault="00750C1C" w:rsidP="00943377">
            <w:pPr>
              <w:ind w:left="-108"/>
              <w:jc w:val="center"/>
              <w:rPr>
                <w:b/>
              </w:rPr>
            </w:pPr>
          </w:p>
          <w:p w:rsidR="00750C1C" w:rsidRPr="00BC1C1E" w:rsidRDefault="00750C1C" w:rsidP="00943377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750C1C" w:rsidRDefault="00750C1C" w:rsidP="00943377">
            <w:pPr>
              <w:ind w:left="-108"/>
              <w:jc w:val="center"/>
              <w:rPr>
                <w:b/>
              </w:rPr>
            </w:pPr>
          </w:p>
          <w:p w:rsidR="00750C1C" w:rsidRPr="00BC1C1E" w:rsidRDefault="00750C1C" w:rsidP="00943377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750C1C" w:rsidRPr="00BC1C1E" w:rsidRDefault="00750C1C" w:rsidP="00943377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750C1C" w:rsidRDefault="00750C1C" w:rsidP="00943377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«Химия и инженерная экология»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750C1C" w:rsidRPr="00BC1C1E" w:rsidRDefault="00750C1C" w:rsidP="00943377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750C1C" w:rsidRPr="00BC1C1E" w:rsidRDefault="00750C1C" w:rsidP="00943377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ознакомительной практике </w:t>
            </w: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750C1C" w:rsidRDefault="00750C1C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750C1C" w:rsidRDefault="00750C1C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750C1C" w:rsidRDefault="00750C1C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:rsidR="00750C1C" w:rsidRDefault="00750C1C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750C1C" w:rsidRDefault="00750C1C" w:rsidP="00943377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750C1C" w:rsidRDefault="00750C1C" w:rsidP="00943377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750C1C" w:rsidRDefault="00750C1C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750C1C" w:rsidRDefault="00750C1C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750C1C" w:rsidRDefault="00750C1C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750C1C" w:rsidRDefault="00750C1C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750C1C" w:rsidRDefault="00750C1C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750C1C" w:rsidRDefault="00750C1C" w:rsidP="00943377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750C1C" w:rsidRDefault="00750C1C" w:rsidP="00943377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750C1C" w:rsidRPr="00941CB7" w:rsidRDefault="00750C1C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750C1C" w:rsidRDefault="00750C1C" w:rsidP="00943377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750C1C" w:rsidRPr="00D92348" w:rsidRDefault="00750C1C" w:rsidP="00943377">
            <w:pPr>
              <w:pStyle w:val="a3"/>
              <w:rPr>
                <w:sz w:val="28"/>
                <w:szCs w:val="28"/>
              </w:rPr>
            </w:pPr>
          </w:p>
          <w:p w:rsidR="00750C1C" w:rsidRPr="00941CB7" w:rsidRDefault="00750C1C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750C1C" w:rsidRDefault="00750C1C" w:rsidP="00943377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750C1C" w:rsidRPr="00941CB7" w:rsidRDefault="00750C1C" w:rsidP="00943377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750C1C" w:rsidRDefault="00750C1C" w:rsidP="00943377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750C1C" w:rsidRPr="00D92348" w:rsidRDefault="00750C1C" w:rsidP="00943377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750C1C" w:rsidRPr="00941CB7" w:rsidRDefault="00750C1C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750C1C" w:rsidTr="00943377">
              <w:tc>
                <w:tcPr>
                  <w:tcW w:w="2850" w:type="dxa"/>
                </w:tcPr>
                <w:p w:rsidR="00750C1C" w:rsidRPr="00B14663" w:rsidRDefault="00750C1C" w:rsidP="00943377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750C1C" w:rsidRDefault="00750C1C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750C1C" w:rsidTr="00943377">
              <w:tc>
                <w:tcPr>
                  <w:tcW w:w="2850" w:type="dxa"/>
                </w:tcPr>
                <w:p w:rsidR="00750C1C" w:rsidRDefault="00750C1C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750C1C" w:rsidRDefault="00750C1C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750C1C" w:rsidRDefault="00750C1C" w:rsidP="00943377">
                  <w:pPr>
                    <w:tabs>
                      <w:tab w:val="left" w:pos="1766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:rsidR="00750C1C" w:rsidRDefault="00750C1C" w:rsidP="00943377">
                  <w:pPr>
                    <w:tabs>
                      <w:tab w:val="left" w:pos="1766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750C1C" w:rsidRDefault="00750C1C" w:rsidP="00943377">
                  <w:pPr>
                    <w:tabs>
                      <w:tab w:val="left" w:pos="1766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750C1C" w:rsidRDefault="00750C1C" w:rsidP="00943377">
                  <w:pPr>
                    <w:tabs>
                      <w:tab w:val="left" w:pos="1766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750C1C" w:rsidTr="00943377">
              <w:tc>
                <w:tcPr>
                  <w:tcW w:w="2850" w:type="dxa"/>
                </w:tcPr>
                <w:p w:rsidR="00750C1C" w:rsidRDefault="00750C1C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750C1C" w:rsidRDefault="00750C1C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750C1C" w:rsidRDefault="00750C1C" w:rsidP="00943377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750C1C" w:rsidTr="00943377">
              <w:tc>
                <w:tcPr>
                  <w:tcW w:w="2850" w:type="dxa"/>
                </w:tcPr>
                <w:p w:rsidR="00750C1C" w:rsidRDefault="00750C1C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750C1C" w:rsidRDefault="00750C1C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:rsidR="00750C1C" w:rsidRDefault="00750C1C" w:rsidP="00943377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доклад полностью соответствует закреплению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750C1C" w:rsidTr="00943377">
              <w:tc>
                <w:tcPr>
                  <w:tcW w:w="2850" w:type="dxa"/>
                </w:tcPr>
                <w:p w:rsidR="00750C1C" w:rsidRDefault="00750C1C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750C1C" w:rsidRDefault="00750C1C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750C1C" w:rsidRDefault="00750C1C" w:rsidP="00943377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750C1C" w:rsidRDefault="00750C1C" w:rsidP="00943377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50C1C" w:rsidTr="00943377">
        <w:trPr>
          <w:trHeight w:val="283"/>
          <w:jc w:val="center"/>
        </w:trPr>
        <w:tc>
          <w:tcPr>
            <w:tcW w:w="9639" w:type="dxa"/>
          </w:tcPr>
          <w:p w:rsidR="00750C1C" w:rsidRDefault="00750C1C" w:rsidP="00943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750C1C" w:rsidRDefault="00750C1C" w:rsidP="00750C1C">
      <w:pPr>
        <w:spacing w:before="280" w:after="280" w:line="240" w:lineRule="auto"/>
        <w:ind w:firstLine="709"/>
        <w:rPr>
          <w:smallCaps/>
          <w:sz w:val="28"/>
          <w:szCs w:val="28"/>
        </w:rPr>
      </w:pPr>
      <w:r>
        <w:rPr>
          <w:sz w:val="28"/>
          <w:szCs w:val="28"/>
        </w:rPr>
        <w:t xml:space="preserve"> Авторы: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750C1C" w:rsidTr="00943377">
        <w:tc>
          <w:tcPr>
            <w:tcW w:w="5235" w:type="dxa"/>
          </w:tcPr>
          <w:p w:rsidR="00750C1C" w:rsidRDefault="00750C1C" w:rsidP="00943377">
            <w:pPr>
              <w:spacing w:before="120" w:line="240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«</w:t>
            </w:r>
            <w:proofErr w:type="spellStart"/>
            <w:r>
              <w:rPr>
                <w:sz w:val="28"/>
                <w:szCs w:val="28"/>
              </w:rPr>
              <w:t>ХиИЭ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385" w:type="dxa"/>
          </w:tcPr>
          <w:p w:rsidR="00750C1C" w:rsidRDefault="00750C1C" w:rsidP="00943377">
            <w:pPr>
              <w:spacing w:before="120" w:line="240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750C1C" w:rsidRDefault="00750C1C" w:rsidP="00943377"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Асманкин</w:t>
            </w:r>
          </w:p>
        </w:tc>
      </w:tr>
    </w:tbl>
    <w:p w:rsidR="00750C1C" w:rsidRDefault="00750C1C" w:rsidP="00750C1C">
      <w:pPr>
        <w:spacing w:before="280" w:after="280" w:line="240" w:lineRule="auto"/>
        <w:ind w:firstLine="709"/>
        <w:rPr>
          <w:smallCaps/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750C1C" w:rsidTr="00943377">
        <w:tc>
          <w:tcPr>
            <w:tcW w:w="5235" w:type="dxa"/>
          </w:tcPr>
          <w:p w:rsidR="00750C1C" w:rsidRDefault="00750C1C" w:rsidP="00943377">
            <w:pPr>
              <w:spacing w:before="120" w:line="240" w:lineRule="auto"/>
              <w:ind w:left="6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 «</w:t>
            </w:r>
            <w:proofErr w:type="spellStart"/>
            <w:r>
              <w:rPr>
                <w:sz w:val="28"/>
                <w:szCs w:val="28"/>
              </w:rPr>
              <w:t>ХиИЭ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85" w:type="dxa"/>
          </w:tcPr>
          <w:p w:rsidR="00750C1C" w:rsidRDefault="00750C1C" w:rsidP="00943377">
            <w:pPr>
              <w:spacing w:before="120" w:line="240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750C1C" w:rsidRDefault="00750C1C" w:rsidP="00943377"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Сухов</w:t>
            </w:r>
          </w:p>
        </w:tc>
      </w:tr>
      <w:tr w:rsidR="00750C1C" w:rsidTr="00943377">
        <w:tc>
          <w:tcPr>
            <w:tcW w:w="5235" w:type="dxa"/>
          </w:tcPr>
          <w:p w:rsidR="00750C1C" w:rsidRDefault="00750C1C" w:rsidP="00943377">
            <w:pPr>
              <w:spacing w:before="120" w:line="240" w:lineRule="auto"/>
              <w:ind w:left="6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учебнометодической</w:t>
            </w:r>
            <w:proofErr w:type="spellEnd"/>
            <w:r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1385" w:type="dxa"/>
          </w:tcPr>
          <w:p w:rsidR="00750C1C" w:rsidRDefault="00750C1C" w:rsidP="00943377">
            <w:pPr>
              <w:spacing w:before="120" w:line="240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750C1C" w:rsidRDefault="00750C1C" w:rsidP="00943377"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Клычева</w:t>
            </w:r>
            <w:proofErr w:type="spellEnd"/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122260"/>
    <w:rsid w:val="0044206D"/>
    <w:rsid w:val="004D26FC"/>
    <w:rsid w:val="005E5723"/>
    <w:rsid w:val="00653650"/>
    <w:rsid w:val="006C6F29"/>
    <w:rsid w:val="00750C1C"/>
    <w:rsid w:val="00896D3C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7FA6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Асманкин Евгений Геннадьевич</cp:lastModifiedBy>
  <cp:revision>6</cp:revision>
  <dcterms:created xsi:type="dcterms:W3CDTF">2024-07-01T13:10:00Z</dcterms:created>
  <dcterms:modified xsi:type="dcterms:W3CDTF">2026-03-13T11:26:00Z</dcterms:modified>
</cp:coreProperties>
</file>