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2D" w:rsidRPr="006F662D" w:rsidRDefault="006F662D" w:rsidP="006F662D">
      <w:pPr>
        <w:spacing w:after="0"/>
        <w:jc w:val="center"/>
        <w:rPr>
          <w:rFonts w:eastAsia="Times New Roman" w:cs="Times New Roman"/>
          <w:b/>
          <w:szCs w:val="24"/>
        </w:rPr>
      </w:pPr>
      <w:r w:rsidRPr="006F662D">
        <w:rPr>
          <w:rFonts w:eastAsia="Times New Roman" w:cs="Times New Roman"/>
          <w:b/>
          <w:szCs w:val="24"/>
        </w:rPr>
        <w:t xml:space="preserve">Примерные оценочные материалы, применяемые при проведении промежуточной аттестации по дисциплине (модулю)  </w:t>
      </w:r>
    </w:p>
    <w:p w:rsidR="006F662D" w:rsidRPr="006F662D" w:rsidRDefault="006F662D" w:rsidP="006F662D">
      <w:pPr>
        <w:spacing w:after="0"/>
        <w:jc w:val="center"/>
        <w:rPr>
          <w:rFonts w:eastAsia="Times New Roman" w:cs="Times New Roman"/>
          <w:b/>
          <w:szCs w:val="24"/>
        </w:rPr>
      </w:pPr>
      <w:proofErr w:type="spellStart"/>
      <w:r w:rsidRPr="006F662D">
        <w:rPr>
          <w:rFonts w:eastAsia="Times New Roman" w:cs="Times New Roman"/>
          <w:b/>
          <w:szCs w:val="24"/>
        </w:rPr>
        <w:t>Тепломассообменное</w:t>
      </w:r>
      <w:proofErr w:type="spellEnd"/>
      <w:r w:rsidRPr="006F662D">
        <w:rPr>
          <w:rFonts w:eastAsia="Times New Roman" w:cs="Times New Roman"/>
          <w:b/>
          <w:szCs w:val="24"/>
        </w:rPr>
        <w:t xml:space="preserve"> оборудование предприятий промышленности и транспорта</w:t>
      </w:r>
    </w:p>
    <w:p w:rsidR="006F662D" w:rsidRDefault="006F662D" w:rsidP="00C67B35">
      <w:pPr>
        <w:spacing w:after="0"/>
        <w:jc w:val="center"/>
        <w:rPr>
          <w:b/>
        </w:rPr>
      </w:pPr>
    </w:p>
    <w:p w:rsidR="006F662D" w:rsidRDefault="006F662D" w:rsidP="00C67B35">
      <w:pPr>
        <w:spacing w:after="0"/>
        <w:jc w:val="center"/>
      </w:pPr>
      <w:r w:rsidRPr="006F662D">
        <w:t>В билете 2 вопроса из нижеприведенного списка</w:t>
      </w:r>
    </w:p>
    <w:p w:rsidR="006F662D" w:rsidRPr="006F662D" w:rsidRDefault="006F662D" w:rsidP="00C67B35">
      <w:pPr>
        <w:spacing w:after="0"/>
        <w:jc w:val="center"/>
      </w:pPr>
      <w:bookmarkStart w:id="0" w:name="_GoBack"/>
      <w:bookmarkEnd w:id="0"/>
    </w:p>
    <w:p w:rsidR="00D65892" w:rsidRDefault="006F662D" w:rsidP="00C67B35">
      <w:pPr>
        <w:spacing w:after="0"/>
        <w:jc w:val="center"/>
        <w:rPr>
          <w:b/>
        </w:rPr>
      </w:pPr>
      <w:r>
        <w:rPr>
          <w:b/>
        </w:rPr>
        <w:t>Перечень вопросов</w:t>
      </w:r>
    </w:p>
    <w:p w:rsidR="00C67B35" w:rsidRDefault="00C67B35" w:rsidP="00C67B35">
      <w:pPr>
        <w:pStyle w:val="a3"/>
        <w:spacing w:after="0"/>
        <w:jc w:val="both"/>
        <w:rPr>
          <w:b/>
        </w:rPr>
      </w:pPr>
    </w:p>
    <w:p w:rsidR="00C67B35" w:rsidRPr="00C67B35" w:rsidRDefault="00C67B35" w:rsidP="00C67B35">
      <w:pPr>
        <w:pStyle w:val="a3"/>
        <w:numPr>
          <w:ilvl w:val="0"/>
          <w:numId w:val="2"/>
        </w:numPr>
        <w:spacing w:after="0"/>
        <w:jc w:val="both"/>
      </w:pPr>
      <w:r w:rsidRPr="00C67B35">
        <w:t>ТМО-аппараты, их классификация</w:t>
      </w:r>
      <w:r w:rsidR="00022F87">
        <w:t xml:space="preserve"> по назначению</w:t>
      </w:r>
    </w:p>
    <w:p w:rsidR="00C67B35" w:rsidRPr="00C67B35" w:rsidRDefault="00C67B35" w:rsidP="00C67B35">
      <w:pPr>
        <w:pStyle w:val="a3"/>
        <w:numPr>
          <w:ilvl w:val="0"/>
          <w:numId w:val="2"/>
        </w:numPr>
        <w:spacing w:after="0"/>
        <w:jc w:val="both"/>
        <w:rPr>
          <w:b/>
        </w:rPr>
      </w:pPr>
      <w:r>
        <w:t>Теплоносители, их достоинства и недостатки.</w:t>
      </w:r>
    </w:p>
    <w:p w:rsidR="00C67B35" w:rsidRDefault="00C67B35" w:rsidP="00C67B35">
      <w:pPr>
        <w:pStyle w:val="a3"/>
        <w:numPr>
          <w:ilvl w:val="0"/>
          <w:numId w:val="2"/>
        </w:numPr>
        <w:spacing w:after="0"/>
        <w:jc w:val="both"/>
      </w:pPr>
      <w:r>
        <w:t>Теплообменники, их назначение, классификация</w:t>
      </w:r>
      <w:r w:rsidR="00022F87">
        <w:t xml:space="preserve"> по способу передачи теплоты и по ходу теплоносителей</w:t>
      </w:r>
      <w:r>
        <w:t>.</w:t>
      </w:r>
    </w:p>
    <w:p w:rsidR="00C67B35" w:rsidRDefault="00626208" w:rsidP="00C67B35">
      <w:pPr>
        <w:pStyle w:val="a3"/>
        <w:numPr>
          <w:ilvl w:val="0"/>
          <w:numId w:val="2"/>
        </w:numPr>
        <w:spacing w:after="0"/>
        <w:jc w:val="both"/>
      </w:pPr>
      <w:r>
        <w:t>Конструкции</w:t>
      </w:r>
      <w:r w:rsidR="00033816">
        <w:t xml:space="preserve"> </w:t>
      </w:r>
      <w:proofErr w:type="spellStart"/>
      <w:r w:rsidR="00033816">
        <w:t>кожухотрубчатых</w:t>
      </w:r>
      <w:proofErr w:type="spellEnd"/>
      <w:r w:rsidR="00033816">
        <w:t xml:space="preserve"> теплообменных аппаратов</w:t>
      </w:r>
    </w:p>
    <w:p w:rsidR="00BA23CE" w:rsidRDefault="00BA23CE" w:rsidP="00626208">
      <w:pPr>
        <w:pStyle w:val="a3"/>
        <w:numPr>
          <w:ilvl w:val="0"/>
          <w:numId w:val="2"/>
        </w:numPr>
        <w:spacing w:after="0"/>
        <w:jc w:val="both"/>
      </w:pPr>
      <w:r>
        <w:t>Секционные теплообменники, их достоинства и недостатки</w:t>
      </w:r>
    </w:p>
    <w:p w:rsidR="00BA23CE" w:rsidRDefault="00BA23CE" w:rsidP="00BA23CE">
      <w:pPr>
        <w:pStyle w:val="a3"/>
        <w:numPr>
          <w:ilvl w:val="0"/>
          <w:numId w:val="2"/>
        </w:numPr>
        <w:spacing w:after="0"/>
        <w:jc w:val="both"/>
      </w:pPr>
      <w:r>
        <w:t>Спиральные теплообменники, их достоинства и недостатки</w:t>
      </w:r>
    </w:p>
    <w:p w:rsidR="00AD110C" w:rsidRDefault="00AD110C" w:rsidP="00AD110C">
      <w:pPr>
        <w:pStyle w:val="a3"/>
        <w:numPr>
          <w:ilvl w:val="0"/>
          <w:numId w:val="2"/>
        </w:numPr>
        <w:spacing w:after="0"/>
        <w:jc w:val="both"/>
      </w:pPr>
      <w:r>
        <w:t>Р</w:t>
      </w:r>
      <w:r w:rsidR="004C05E0">
        <w:t>ебристые теплообменники, их применение</w:t>
      </w:r>
    </w:p>
    <w:p w:rsidR="00AD110C" w:rsidRDefault="00AD110C" w:rsidP="00AD110C">
      <w:pPr>
        <w:pStyle w:val="a3"/>
        <w:numPr>
          <w:ilvl w:val="0"/>
          <w:numId w:val="2"/>
        </w:numPr>
        <w:spacing w:after="0"/>
        <w:jc w:val="both"/>
      </w:pPr>
      <w:r>
        <w:t>Пластинчатые теплообменники, их применение</w:t>
      </w:r>
    </w:p>
    <w:p w:rsidR="004C05E0" w:rsidRDefault="004C05E0" w:rsidP="004C05E0">
      <w:pPr>
        <w:pStyle w:val="a3"/>
        <w:numPr>
          <w:ilvl w:val="0"/>
          <w:numId w:val="2"/>
        </w:numPr>
        <w:spacing w:after="0"/>
        <w:jc w:val="both"/>
      </w:pPr>
      <w:r w:rsidRPr="004C05E0">
        <w:t>Аппараты для термической обработки агрессивных жидкостей, паров и газов</w:t>
      </w:r>
    </w:p>
    <w:p w:rsidR="004C05E0" w:rsidRDefault="004C05E0" w:rsidP="006F662D">
      <w:pPr>
        <w:pStyle w:val="a3"/>
        <w:spacing w:after="0"/>
        <w:ind w:left="1080"/>
        <w:jc w:val="both"/>
      </w:pPr>
      <w:r w:rsidRPr="004C05E0">
        <w:t xml:space="preserve">Схемы </w:t>
      </w:r>
      <w:proofErr w:type="spellStart"/>
      <w:r w:rsidRPr="004C05E0">
        <w:t>кожухоблочного</w:t>
      </w:r>
      <w:proofErr w:type="spellEnd"/>
      <w:r w:rsidRPr="004C05E0">
        <w:t xml:space="preserve"> теплообменника с круглыми графитовыми блоками и теплообменника с графитовыми трубками, крышками и металлическим корпусом</w:t>
      </w:r>
    </w:p>
    <w:p w:rsidR="004C05E0" w:rsidRDefault="004C05E0" w:rsidP="004C05E0">
      <w:pPr>
        <w:pStyle w:val="a3"/>
        <w:numPr>
          <w:ilvl w:val="0"/>
          <w:numId w:val="2"/>
        </w:numPr>
        <w:spacing w:after="0"/>
        <w:jc w:val="both"/>
      </w:pPr>
      <w:r>
        <w:t>Погружные теплообменники, их достоинства и недостатки</w:t>
      </w:r>
    </w:p>
    <w:p w:rsidR="004C05E0" w:rsidRDefault="003238F0" w:rsidP="003238F0">
      <w:pPr>
        <w:pStyle w:val="a3"/>
        <w:numPr>
          <w:ilvl w:val="0"/>
          <w:numId w:val="2"/>
        </w:numPr>
        <w:spacing w:after="0"/>
        <w:jc w:val="both"/>
      </w:pPr>
      <w:r>
        <w:t>Тепловой расчет рекуперативных теплообменников непрерывного действия, уравнения теплового баланса</w:t>
      </w:r>
    </w:p>
    <w:p w:rsidR="003238F0" w:rsidRDefault="003238F0" w:rsidP="003238F0">
      <w:pPr>
        <w:pStyle w:val="a3"/>
        <w:numPr>
          <w:ilvl w:val="0"/>
          <w:numId w:val="2"/>
        </w:numPr>
        <w:spacing w:after="0"/>
        <w:jc w:val="both"/>
      </w:pPr>
      <w:r>
        <w:t xml:space="preserve">Расчет коэффициента теплопередачи К (для плоских поверхностей, круглых труб и труб с наружным </w:t>
      </w:r>
      <w:proofErr w:type="spellStart"/>
      <w:r>
        <w:t>оребрением</w:t>
      </w:r>
      <w:proofErr w:type="spellEnd"/>
      <w:r>
        <w:t>)</w:t>
      </w:r>
    </w:p>
    <w:p w:rsidR="003238F0" w:rsidRPr="00575AD7" w:rsidRDefault="003238F0" w:rsidP="003238F0">
      <w:pPr>
        <w:pStyle w:val="a3"/>
        <w:numPr>
          <w:ilvl w:val="0"/>
          <w:numId w:val="2"/>
        </w:numPr>
        <w:spacing w:after="0"/>
        <w:jc w:val="both"/>
      </w:pPr>
      <w:r>
        <w:t xml:space="preserve">Расчет коэффициента теплоотдачи </w:t>
      </w:r>
      <w:r w:rsidRPr="003238F0">
        <w:rPr>
          <w:rFonts w:cs="Times New Roman"/>
          <w:sz w:val="32"/>
          <w:szCs w:val="32"/>
        </w:rPr>
        <w:t>α</w:t>
      </w:r>
      <w:r w:rsidR="00575AD7">
        <w:rPr>
          <w:rFonts w:cs="Times New Roman"/>
          <w:sz w:val="32"/>
          <w:szCs w:val="32"/>
        </w:rPr>
        <w:t xml:space="preserve"> </w:t>
      </w:r>
      <w:r w:rsidR="00575AD7">
        <w:rPr>
          <w:rFonts w:cs="Times New Roman"/>
          <w:szCs w:val="24"/>
        </w:rPr>
        <w:t>(критерий Нуссельта, формула Михеева, для области начального участка)</w:t>
      </w:r>
    </w:p>
    <w:p w:rsidR="00575AD7" w:rsidRPr="00575AD7" w:rsidRDefault="00575AD7" w:rsidP="003238F0">
      <w:pPr>
        <w:pStyle w:val="a3"/>
        <w:numPr>
          <w:ilvl w:val="0"/>
          <w:numId w:val="2"/>
        </w:numPr>
        <w:spacing w:after="0"/>
        <w:jc w:val="both"/>
      </w:pPr>
      <w:r>
        <w:rPr>
          <w:rFonts w:cs="Times New Roman"/>
          <w:szCs w:val="24"/>
        </w:rPr>
        <w:t>Схемы движения теплоносителей, определение разности температур при прямотоке</w:t>
      </w:r>
    </w:p>
    <w:p w:rsidR="00575AD7" w:rsidRPr="00575AD7" w:rsidRDefault="00575AD7" w:rsidP="00575AD7">
      <w:pPr>
        <w:pStyle w:val="a3"/>
        <w:numPr>
          <w:ilvl w:val="0"/>
          <w:numId w:val="2"/>
        </w:numPr>
      </w:pPr>
      <w:r w:rsidRPr="00575AD7">
        <w:t>Схемы движения теплоносителей, определение разности температур при пр</w:t>
      </w:r>
      <w:r>
        <w:t>отивотоке</w:t>
      </w:r>
    </w:p>
    <w:p w:rsidR="00575AD7" w:rsidRPr="00575AD7" w:rsidRDefault="00575AD7" w:rsidP="00575AD7">
      <w:pPr>
        <w:pStyle w:val="a3"/>
        <w:numPr>
          <w:ilvl w:val="0"/>
          <w:numId w:val="2"/>
        </w:numPr>
      </w:pPr>
      <w:r w:rsidRPr="00575AD7">
        <w:t xml:space="preserve">Схемы движения теплоносителей, определение разности температур при </w:t>
      </w:r>
      <w:r>
        <w:t>перекрестном токе</w:t>
      </w:r>
    </w:p>
    <w:p w:rsidR="00B91AF4" w:rsidRPr="00B91AF4" w:rsidRDefault="00B91AF4" w:rsidP="00B91AF4">
      <w:pPr>
        <w:pStyle w:val="a3"/>
        <w:numPr>
          <w:ilvl w:val="0"/>
          <w:numId w:val="2"/>
        </w:numPr>
      </w:pPr>
      <w:r w:rsidRPr="00B91AF4">
        <w:t xml:space="preserve">Схемы движения теплоносителей, определение разности температур </w:t>
      </w:r>
      <w:r>
        <w:t>в паровых котлах</w:t>
      </w:r>
    </w:p>
    <w:p w:rsidR="00B91AF4" w:rsidRDefault="00B91AF4" w:rsidP="00B91AF4">
      <w:pPr>
        <w:pStyle w:val="a3"/>
        <w:numPr>
          <w:ilvl w:val="0"/>
          <w:numId w:val="2"/>
        </w:numPr>
      </w:pPr>
      <w:r w:rsidRPr="00B91AF4">
        <w:t xml:space="preserve">Схемы движения теплоносителей, определение разности температур </w:t>
      </w:r>
      <w:r>
        <w:t>в водонагревателе-аккумуляторе с паровым подогревом</w:t>
      </w:r>
    </w:p>
    <w:p w:rsidR="00B91AF4" w:rsidRDefault="00B91AF4" w:rsidP="00B91AF4">
      <w:pPr>
        <w:pStyle w:val="a3"/>
        <w:numPr>
          <w:ilvl w:val="0"/>
          <w:numId w:val="2"/>
        </w:numPr>
      </w:pPr>
      <w:r w:rsidRPr="00B91AF4">
        <w:t xml:space="preserve">Схемы движения теплоносителей, определение разности температур в водонагревателе-аккумуляторе с </w:t>
      </w:r>
      <w:r>
        <w:t>водяным</w:t>
      </w:r>
      <w:r w:rsidRPr="00B91AF4">
        <w:t xml:space="preserve"> подогревом</w:t>
      </w:r>
    </w:p>
    <w:p w:rsidR="00575AD7" w:rsidRDefault="00033816" w:rsidP="003238F0">
      <w:pPr>
        <w:pStyle w:val="a3"/>
        <w:numPr>
          <w:ilvl w:val="0"/>
          <w:numId w:val="2"/>
        </w:numPr>
        <w:spacing w:after="0"/>
        <w:jc w:val="both"/>
      </w:pPr>
      <w:r>
        <w:t xml:space="preserve">Гидравлический расчет теплообменника (мощность нагнетателя, полный напор </w:t>
      </w:r>
      <w:r>
        <w:rPr>
          <w:rFonts w:cs="Times New Roman"/>
        </w:rPr>
        <w:t>Δ</w:t>
      </w:r>
      <w:r>
        <w:t>Р, гидравлические потери на трение)</w:t>
      </w:r>
    </w:p>
    <w:p w:rsidR="00450C22" w:rsidRDefault="00450C22" w:rsidP="00450C22">
      <w:pPr>
        <w:pStyle w:val="a3"/>
        <w:numPr>
          <w:ilvl w:val="0"/>
          <w:numId w:val="2"/>
        </w:numPr>
        <w:spacing w:after="0"/>
        <w:jc w:val="both"/>
      </w:pPr>
      <w:r w:rsidRPr="00450C22">
        <w:t>Гидравлический расчет теплообменника (мощность нагнетателя, полный напор ΔР,</w:t>
      </w:r>
      <w:r>
        <w:t xml:space="preserve"> потери на местных сопротивлениях)</w:t>
      </w:r>
    </w:p>
    <w:p w:rsidR="00450C22" w:rsidRDefault="00450C22" w:rsidP="00450C22">
      <w:pPr>
        <w:pStyle w:val="a3"/>
        <w:numPr>
          <w:ilvl w:val="0"/>
          <w:numId w:val="2"/>
        </w:numPr>
        <w:spacing w:after="0"/>
        <w:jc w:val="both"/>
      </w:pPr>
      <w:r w:rsidRPr="00450C22">
        <w:lastRenderedPageBreak/>
        <w:t>Гидравлический расчет теплообменника (мощность нагнетателя, полный напор ΔР,</w:t>
      </w:r>
      <w:r>
        <w:t xml:space="preserve"> потери напора, обусловленные ускорением потока)</w:t>
      </w:r>
    </w:p>
    <w:p w:rsidR="00C67B35" w:rsidRDefault="00450C22" w:rsidP="00450C22">
      <w:pPr>
        <w:pStyle w:val="a3"/>
        <w:numPr>
          <w:ilvl w:val="0"/>
          <w:numId w:val="2"/>
        </w:numPr>
        <w:spacing w:after="0"/>
        <w:jc w:val="both"/>
      </w:pPr>
      <w:r w:rsidRPr="00450C22">
        <w:t>Гидравлический расчет теплообменника (мощность нагнетателя, полный напор ΔР,</w:t>
      </w:r>
      <w:r>
        <w:t xml:space="preserve"> п</w:t>
      </w:r>
      <w:r w:rsidRPr="00450C22">
        <w:t>ерепад давления для преодоления гидростатического столба жидкости</w:t>
      </w:r>
      <w:r>
        <w:t>)</w:t>
      </w:r>
    </w:p>
    <w:p w:rsidR="00450C22" w:rsidRDefault="00450C22" w:rsidP="00450C22">
      <w:pPr>
        <w:pStyle w:val="a3"/>
        <w:numPr>
          <w:ilvl w:val="0"/>
          <w:numId w:val="2"/>
        </w:numPr>
        <w:spacing w:after="0"/>
        <w:jc w:val="both"/>
      </w:pPr>
      <w:r>
        <w:t>Схемы включения теплообменников</w:t>
      </w:r>
    </w:p>
    <w:p w:rsidR="00450C22" w:rsidRDefault="00450C22" w:rsidP="00450C22">
      <w:pPr>
        <w:spacing w:after="0"/>
        <w:jc w:val="center"/>
      </w:pPr>
    </w:p>
    <w:p w:rsidR="00450C22" w:rsidRDefault="00860595" w:rsidP="00450C22">
      <w:pPr>
        <w:pStyle w:val="a3"/>
        <w:numPr>
          <w:ilvl w:val="0"/>
          <w:numId w:val="2"/>
        </w:numPr>
        <w:spacing w:after="0"/>
        <w:jc w:val="both"/>
      </w:pPr>
      <w:r>
        <w:t xml:space="preserve">Определение коэффициента полезного действия </w:t>
      </w:r>
      <w:r>
        <w:rPr>
          <w:rFonts w:cs="Times New Roman"/>
        </w:rPr>
        <w:t>η</w:t>
      </w:r>
      <w:r>
        <w:t xml:space="preserve"> теплообменного аппарата (при противоточном движении теплоносителей)</w:t>
      </w:r>
    </w:p>
    <w:p w:rsidR="00860595" w:rsidRDefault="00860595" w:rsidP="00860595">
      <w:pPr>
        <w:pStyle w:val="a3"/>
        <w:numPr>
          <w:ilvl w:val="0"/>
          <w:numId w:val="2"/>
        </w:numPr>
        <w:spacing w:after="0"/>
        <w:jc w:val="both"/>
      </w:pPr>
      <w:r w:rsidRPr="00860595">
        <w:t>Определение коэффициента полезного действия η теплообменного аппарата</w:t>
      </w:r>
      <w:r>
        <w:t xml:space="preserve"> (</w:t>
      </w:r>
      <w:r w:rsidRPr="00860595">
        <w:t>при нагреве конденсирующимся паром</w:t>
      </w:r>
      <w:r>
        <w:t>).</w:t>
      </w:r>
    </w:p>
    <w:p w:rsidR="00860595" w:rsidRDefault="00860595" w:rsidP="00860595">
      <w:pPr>
        <w:pStyle w:val="a3"/>
        <w:numPr>
          <w:ilvl w:val="0"/>
          <w:numId w:val="2"/>
        </w:numPr>
        <w:spacing w:after="0"/>
        <w:jc w:val="both"/>
      </w:pPr>
      <w:proofErr w:type="spellStart"/>
      <w:r w:rsidRPr="00860595">
        <w:t>Теплогидравлическое</w:t>
      </w:r>
      <w:proofErr w:type="spellEnd"/>
      <w:r w:rsidRPr="00860595">
        <w:t xml:space="preserve"> совершенство поверхности теплообмена</w:t>
      </w:r>
    </w:p>
    <w:p w:rsidR="00860595" w:rsidRDefault="00860595" w:rsidP="00860595">
      <w:pPr>
        <w:pStyle w:val="a3"/>
        <w:numPr>
          <w:ilvl w:val="0"/>
          <w:numId w:val="2"/>
        </w:numPr>
        <w:spacing w:after="0"/>
        <w:jc w:val="both"/>
      </w:pPr>
      <w:r>
        <w:t>Расчет теплообменных аппаратов на прочность</w:t>
      </w:r>
    </w:p>
    <w:p w:rsidR="005F1213" w:rsidRDefault="005F1213" w:rsidP="005F1213">
      <w:pPr>
        <w:pStyle w:val="a3"/>
        <w:numPr>
          <w:ilvl w:val="0"/>
          <w:numId w:val="2"/>
        </w:numPr>
        <w:spacing w:after="0"/>
        <w:jc w:val="both"/>
      </w:pPr>
      <w:r>
        <w:t>Регенеративные теплообменные аппараты и установки, их принцип действия, с</w:t>
      </w:r>
      <w:r w:rsidRPr="005F1213">
        <w:t>хема теплообменника с движущимся твёрдым промежуточным теплоносителем</w:t>
      </w:r>
    </w:p>
    <w:p w:rsidR="005F1213" w:rsidRDefault="005F1213" w:rsidP="005F1213">
      <w:pPr>
        <w:pStyle w:val="a3"/>
        <w:numPr>
          <w:ilvl w:val="0"/>
          <w:numId w:val="2"/>
        </w:numPr>
        <w:spacing w:after="0"/>
        <w:jc w:val="both"/>
      </w:pPr>
      <w:r w:rsidRPr="005F1213">
        <w:t>Регенеративные теплообменные аппараты и установки, их принцип действия,</w:t>
      </w:r>
      <w:r>
        <w:t xml:space="preserve"> регенераторы </w:t>
      </w:r>
      <w:proofErr w:type="spellStart"/>
      <w:r>
        <w:t>Юнгстрема</w:t>
      </w:r>
      <w:proofErr w:type="spellEnd"/>
    </w:p>
    <w:p w:rsidR="00882734" w:rsidRPr="00882734" w:rsidRDefault="00882734" w:rsidP="00882734">
      <w:pPr>
        <w:pStyle w:val="a3"/>
        <w:numPr>
          <w:ilvl w:val="0"/>
          <w:numId w:val="2"/>
        </w:numPr>
      </w:pPr>
      <w:r w:rsidRPr="00882734">
        <w:t>Регенеративные теплообменные аппараты и</w:t>
      </w:r>
      <w:r>
        <w:t xml:space="preserve"> установки,</w:t>
      </w:r>
      <w:r w:rsidRPr="00882734">
        <w:t xml:space="preserve"> регенераторы </w:t>
      </w:r>
      <w:proofErr w:type="spellStart"/>
      <w:r w:rsidRPr="00882734">
        <w:t>Юнгстрема</w:t>
      </w:r>
      <w:proofErr w:type="spellEnd"/>
      <w:r>
        <w:t>, тепловой баланс</w:t>
      </w:r>
    </w:p>
    <w:p w:rsidR="00882734" w:rsidRPr="00882734" w:rsidRDefault="00882734" w:rsidP="00882734">
      <w:pPr>
        <w:pStyle w:val="a3"/>
        <w:numPr>
          <w:ilvl w:val="0"/>
          <w:numId w:val="2"/>
        </w:numPr>
      </w:pPr>
      <w:r w:rsidRPr="00882734">
        <w:t>Регенеративные теплообменные аппараты и установки</w:t>
      </w:r>
      <w:r>
        <w:t>,</w:t>
      </w:r>
      <w:r w:rsidRPr="00882734">
        <w:t xml:space="preserve"> регенераторы </w:t>
      </w:r>
      <w:proofErr w:type="spellStart"/>
      <w:r w:rsidRPr="00882734">
        <w:t>Юнгстрема</w:t>
      </w:r>
      <w:proofErr w:type="spellEnd"/>
      <w:r>
        <w:t>, коэффициент теплопередачи</w:t>
      </w:r>
    </w:p>
    <w:p w:rsidR="00882734" w:rsidRDefault="00882734" w:rsidP="00882734">
      <w:pPr>
        <w:pStyle w:val="a3"/>
        <w:numPr>
          <w:ilvl w:val="0"/>
          <w:numId w:val="2"/>
        </w:numPr>
        <w:spacing w:after="0"/>
        <w:jc w:val="both"/>
      </w:pPr>
      <w:r>
        <w:t>Тепловые трубы</w:t>
      </w:r>
    </w:p>
    <w:p w:rsidR="007C5704" w:rsidRDefault="007C5704" w:rsidP="006F662D">
      <w:pPr>
        <w:pStyle w:val="a3"/>
        <w:numPr>
          <w:ilvl w:val="0"/>
          <w:numId w:val="2"/>
        </w:numPr>
        <w:spacing w:after="0"/>
        <w:jc w:val="both"/>
      </w:pPr>
      <w:r>
        <w:t>Центробежная тепловая труба (термосифон), тепловой поток и полное термическое сопротивление центробежного термосифона</w:t>
      </w:r>
    </w:p>
    <w:p w:rsidR="007C5704" w:rsidRDefault="007C5704" w:rsidP="007C5704">
      <w:pPr>
        <w:pStyle w:val="a3"/>
        <w:numPr>
          <w:ilvl w:val="0"/>
          <w:numId w:val="2"/>
        </w:numPr>
        <w:spacing w:after="0"/>
      </w:pPr>
      <w:r>
        <w:t>Аппараты с кипящим слоем</w:t>
      </w:r>
      <w:r w:rsidR="00304817">
        <w:t>, принцип действия и область применения</w:t>
      </w:r>
    </w:p>
    <w:p w:rsidR="00304817" w:rsidRDefault="00304817" w:rsidP="00304817">
      <w:pPr>
        <w:pStyle w:val="a3"/>
        <w:numPr>
          <w:ilvl w:val="0"/>
          <w:numId w:val="2"/>
        </w:numPr>
        <w:spacing w:after="0"/>
      </w:pPr>
      <w:r w:rsidRPr="00304817">
        <w:t>Аппараты с кипящим слоем,</w:t>
      </w:r>
      <w:r>
        <w:t xml:space="preserve"> схема теплообменника с кипящим слоем и график изменения температур газа, слоя и нагреваемой воды</w:t>
      </w:r>
    </w:p>
    <w:p w:rsidR="00304817" w:rsidRDefault="00304817" w:rsidP="00304817">
      <w:pPr>
        <w:pStyle w:val="a3"/>
        <w:numPr>
          <w:ilvl w:val="0"/>
          <w:numId w:val="2"/>
        </w:numPr>
        <w:spacing w:after="0"/>
      </w:pPr>
      <w:r w:rsidRPr="00304817">
        <w:t>Аппараты с кипящим слоем</w:t>
      </w:r>
      <w:r w:rsidR="00697F10">
        <w:t>, уравнение теплового баланса для змеевика, коэффициент теплопередачи</w:t>
      </w:r>
    </w:p>
    <w:p w:rsidR="00697F10" w:rsidRDefault="00697F10" w:rsidP="00697F10">
      <w:pPr>
        <w:pStyle w:val="a3"/>
        <w:numPr>
          <w:ilvl w:val="0"/>
          <w:numId w:val="2"/>
        </w:numPr>
        <w:spacing w:after="0"/>
      </w:pPr>
      <w:r>
        <w:t>Выпарные установки,</w:t>
      </w:r>
      <w:r w:rsidR="003A1DC4">
        <w:t xml:space="preserve"> их назначение,</w:t>
      </w:r>
      <w:r>
        <w:t xml:space="preserve"> температурные депрессии.</w:t>
      </w:r>
    </w:p>
    <w:p w:rsidR="00697F10" w:rsidRDefault="00697F10" w:rsidP="00697F10">
      <w:pPr>
        <w:pStyle w:val="a3"/>
        <w:numPr>
          <w:ilvl w:val="0"/>
          <w:numId w:val="2"/>
        </w:numPr>
        <w:spacing w:after="0"/>
      </w:pPr>
      <w:r>
        <w:t xml:space="preserve">Выпарные установки, </w:t>
      </w:r>
      <w:r w:rsidR="003A1DC4">
        <w:t xml:space="preserve">их назначение, </w:t>
      </w:r>
      <w:r>
        <w:t>тепловой баланс простого выпаривания</w:t>
      </w:r>
    </w:p>
    <w:p w:rsidR="00697F10" w:rsidRDefault="00697F10" w:rsidP="00697F10">
      <w:pPr>
        <w:pStyle w:val="a3"/>
        <w:numPr>
          <w:ilvl w:val="0"/>
          <w:numId w:val="2"/>
        </w:numPr>
        <w:spacing w:after="0"/>
      </w:pPr>
      <w:r>
        <w:t>Выпарны</w:t>
      </w:r>
      <w:r w:rsidR="003A1DC4">
        <w:t>е установки, их назначение, полезная разность температур</w:t>
      </w:r>
    </w:p>
    <w:p w:rsidR="003A1DC4" w:rsidRDefault="003A1DC4" w:rsidP="00697F10">
      <w:pPr>
        <w:pStyle w:val="a3"/>
        <w:numPr>
          <w:ilvl w:val="0"/>
          <w:numId w:val="2"/>
        </w:numPr>
        <w:spacing w:after="0"/>
      </w:pPr>
      <w:r>
        <w:t>Выпарные установки, их назначение, интегральная теплота растворения, расчет расхода пара</w:t>
      </w:r>
    </w:p>
    <w:p w:rsidR="003A1DC4" w:rsidRPr="003A1DC4" w:rsidRDefault="003A1DC4" w:rsidP="003A1DC4">
      <w:pPr>
        <w:pStyle w:val="a3"/>
        <w:numPr>
          <w:ilvl w:val="0"/>
          <w:numId w:val="2"/>
        </w:numPr>
        <w:spacing w:after="0"/>
      </w:pPr>
      <w:r>
        <w:t>Выпарные установки, п</w:t>
      </w:r>
      <w:r w:rsidRPr="003A1DC4">
        <w:t xml:space="preserve">ринципиальные схемы многокорпусных выпарных </w:t>
      </w:r>
    </w:p>
    <w:p w:rsidR="003A1DC4" w:rsidRDefault="003A1DC4" w:rsidP="003A1DC4">
      <w:pPr>
        <w:pStyle w:val="a3"/>
        <w:spacing w:after="0"/>
        <w:ind w:left="1080"/>
      </w:pPr>
      <w:r w:rsidRPr="003A1DC4">
        <w:t>установок</w:t>
      </w:r>
    </w:p>
    <w:p w:rsidR="003A1DC4" w:rsidRDefault="003A1DC4" w:rsidP="003A1DC4">
      <w:pPr>
        <w:pStyle w:val="a3"/>
        <w:numPr>
          <w:ilvl w:val="0"/>
          <w:numId w:val="2"/>
        </w:numPr>
        <w:spacing w:after="0"/>
      </w:pPr>
      <w:r w:rsidRPr="003A1DC4">
        <w:t>Выпарные аппараты с естественной циркуляцией</w:t>
      </w:r>
    </w:p>
    <w:p w:rsidR="003A1DC4" w:rsidRDefault="003A1DC4" w:rsidP="003A1DC4">
      <w:pPr>
        <w:pStyle w:val="a3"/>
        <w:numPr>
          <w:ilvl w:val="0"/>
          <w:numId w:val="2"/>
        </w:numPr>
        <w:spacing w:after="0"/>
      </w:pPr>
      <w:r>
        <w:t xml:space="preserve">Выпарные аппараты, их назначение, выпарной аппарат с выносными подогревателями-кипятильниками </w:t>
      </w:r>
    </w:p>
    <w:p w:rsidR="003A1DC4" w:rsidRDefault="003A1DC4" w:rsidP="00AF344B">
      <w:pPr>
        <w:pStyle w:val="a3"/>
        <w:numPr>
          <w:ilvl w:val="0"/>
          <w:numId w:val="2"/>
        </w:numPr>
        <w:spacing w:after="0"/>
      </w:pPr>
      <w:r>
        <w:t>Дистилляция и ректификация. Физико-хими</w:t>
      </w:r>
      <w:r w:rsidR="00AF344B">
        <w:t>ческие свойства бинарных смесей (б</w:t>
      </w:r>
      <w:r w:rsidR="00AF344B" w:rsidRPr="00AF344B">
        <w:t>инарные смеси со взаимно нерастворимыми компонентами</w:t>
      </w:r>
      <w:r w:rsidR="00AF344B">
        <w:t>)</w:t>
      </w:r>
    </w:p>
    <w:p w:rsidR="00AF344B" w:rsidRDefault="00AF344B" w:rsidP="00AF344B">
      <w:pPr>
        <w:pStyle w:val="a3"/>
        <w:numPr>
          <w:ilvl w:val="0"/>
          <w:numId w:val="2"/>
        </w:numPr>
        <w:spacing w:after="0"/>
      </w:pPr>
      <w:r w:rsidRPr="00AF344B">
        <w:t xml:space="preserve">Дистилляция и ректификация. Физико-химические свойства бинарных смесей </w:t>
      </w:r>
      <w:r>
        <w:t>(б</w:t>
      </w:r>
      <w:r w:rsidRPr="00AF344B">
        <w:t>инарные смеси со взаимно растворимыми компонентами</w:t>
      </w:r>
      <w:r>
        <w:t xml:space="preserve">) </w:t>
      </w:r>
    </w:p>
    <w:p w:rsidR="003A1DC4" w:rsidRDefault="00AF344B" w:rsidP="00AF344B">
      <w:pPr>
        <w:pStyle w:val="a3"/>
        <w:numPr>
          <w:ilvl w:val="0"/>
          <w:numId w:val="2"/>
        </w:numPr>
        <w:spacing w:after="0"/>
      </w:pPr>
      <w:r w:rsidRPr="00AF344B">
        <w:t>Дистилляция и ректификация. Физико-химические свойства бинарных смесей</w:t>
      </w:r>
      <w:r>
        <w:t xml:space="preserve"> (с</w:t>
      </w:r>
      <w:r w:rsidRPr="00AF344B">
        <w:t>меси частично растворимых жидкостей</w:t>
      </w:r>
      <w:r>
        <w:t>)</w:t>
      </w:r>
    </w:p>
    <w:p w:rsidR="00AF344B" w:rsidRPr="00AF344B" w:rsidRDefault="00AF344B" w:rsidP="00AF344B">
      <w:pPr>
        <w:pStyle w:val="a3"/>
        <w:numPr>
          <w:ilvl w:val="0"/>
          <w:numId w:val="2"/>
        </w:numPr>
        <w:spacing w:after="0"/>
      </w:pPr>
      <w:r w:rsidRPr="00AF344B">
        <w:t>Дистилляционные установки</w:t>
      </w:r>
      <w:r>
        <w:t xml:space="preserve">, дистилляция. </w:t>
      </w:r>
      <w:r w:rsidRPr="00AF344B">
        <w:t>Аппараты для простой дистилляции</w:t>
      </w:r>
    </w:p>
    <w:p w:rsidR="004448C1" w:rsidRDefault="004448C1" w:rsidP="004448C1">
      <w:pPr>
        <w:pStyle w:val="a3"/>
        <w:numPr>
          <w:ilvl w:val="0"/>
          <w:numId w:val="2"/>
        </w:numPr>
        <w:spacing w:after="0"/>
      </w:pPr>
      <w:r>
        <w:lastRenderedPageBreak/>
        <w:t xml:space="preserve">Ректификация, ректификационные установки. </w:t>
      </w:r>
      <w:r w:rsidRPr="004448C1">
        <w:t>Принципиальная схема ректификационной колонны</w:t>
      </w:r>
    </w:p>
    <w:p w:rsidR="004448C1" w:rsidRDefault="004448C1" w:rsidP="006F662D">
      <w:pPr>
        <w:pStyle w:val="a3"/>
        <w:numPr>
          <w:ilvl w:val="0"/>
          <w:numId w:val="2"/>
        </w:numPr>
        <w:spacing w:after="0"/>
      </w:pPr>
      <w:r w:rsidRPr="004448C1">
        <w:t>Конструкции ректификационных колонн</w:t>
      </w:r>
      <w:r>
        <w:t xml:space="preserve">. </w:t>
      </w:r>
      <w:r w:rsidRPr="004448C1">
        <w:t>Тарельчатые колонны</w:t>
      </w:r>
    </w:p>
    <w:p w:rsidR="00891321" w:rsidRPr="00891321" w:rsidRDefault="00891321" w:rsidP="00891321">
      <w:pPr>
        <w:pStyle w:val="a3"/>
        <w:numPr>
          <w:ilvl w:val="0"/>
          <w:numId w:val="2"/>
        </w:numPr>
      </w:pPr>
      <w:r w:rsidRPr="00891321">
        <w:t xml:space="preserve">Конструкции ректификационных колонн. </w:t>
      </w:r>
      <w:r w:rsidR="00C348F9">
        <w:t>Насадочные</w:t>
      </w:r>
      <w:r w:rsidRPr="00891321">
        <w:t xml:space="preserve"> колонны</w:t>
      </w:r>
    </w:p>
    <w:p w:rsidR="00891321" w:rsidRDefault="00891321" w:rsidP="00891321">
      <w:pPr>
        <w:pStyle w:val="a3"/>
        <w:numPr>
          <w:ilvl w:val="0"/>
          <w:numId w:val="2"/>
        </w:numPr>
        <w:spacing w:after="0"/>
      </w:pPr>
      <w:r>
        <w:t>Ректификация. Тепловой баланс процесса ректификации.</w:t>
      </w:r>
    </w:p>
    <w:p w:rsidR="00891321" w:rsidRDefault="00891321" w:rsidP="00891321">
      <w:pPr>
        <w:pStyle w:val="a3"/>
        <w:numPr>
          <w:ilvl w:val="0"/>
          <w:numId w:val="2"/>
        </w:numPr>
        <w:spacing w:after="0"/>
      </w:pPr>
      <w:r w:rsidRPr="00891321">
        <w:t>Теплообменные аппараты смешивающего типа</w:t>
      </w:r>
      <w:r>
        <w:t xml:space="preserve">. </w:t>
      </w:r>
      <w:r w:rsidRPr="00891321">
        <w:t>Аппараты с непосредственным контактом газов и жидкости</w:t>
      </w:r>
      <w:r>
        <w:t xml:space="preserve">. </w:t>
      </w:r>
      <w:proofErr w:type="spellStart"/>
      <w:r>
        <w:t>Безнасадочно</w:t>
      </w:r>
      <w:proofErr w:type="spellEnd"/>
      <w:r>
        <w:t>-форсуночный смесительный теплообменник</w:t>
      </w:r>
    </w:p>
    <w:p w:rsidR="00891321" w:rsidRDefault="00063DA2" w:rsidP="00063DA2">
      <w:pPr>
        <w:pStyle w:val="a3"/>
        <w:numPr>
          <w:ilvl w:val="0"/>
          <w:numId w:val="2"/>
        </w:numPr>
        <w:spacing w:after="0"/>
      </w:pPr>
      <w:r w:rsidRPr="00063DA2">
        <w:t>Теплообменные аппараты смешивающего типа.</w:t>
      </w:r>
      <w:r>
        <w:t xml:space="preserve"> Насадочные скрубберы. </w:t>
      </w:r>
    </w:p>
    <w:p w:rsidR="00063DA2" w:rsidRDefault="00063DA2" w:rsidP="00063DA2">
      <w:pPr>
        <w:pStyle w:val="a3"/>
        <w:numPr>
          <w:ilvl w:val="0"/>
          <w:numId w:val="2"/>
        </w:numPr>
        <w:spacing w:after="0"/>
      </w:pPr>
      <w:r w:rsidRPr="00063DA2">
        <w:t>Теплообменные аппараты смешивающего типа.</w:t>
      </w:r>
      <w:r>
        <w:t xml:space="preserve"> Тарельчатые скрубберы.</w:t>
      </w:r>
    </w:p>
    <w:p w:rsidR="00063DA2" w:rsidRPr="00063DA2" w:rsidRDefault="00063DA2" w:rsidP="00063DA2">
      <w:pPr>
        <w:spacing w:after="0"/>
        <w:ind w:left="720"/>
      </w:pPr>
    </w:p>
    <w:sectPr w:rsidR="00063DA2" w:rsidRPr="0006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D16"/>
    <w:multiLevelType w:val="hybridMultilevel"/>
    <w:tmpl w:val="E0D85A7E"/>
    <w:lvl w:ilvl="0" w:tplc="BB94C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D26905"/>
    <w:multiLevelType w:val="hybridMultilevel"/>
    <w:tmpl w:val="E7BC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35"/>
    <w:rsid w:val="00022F87"/>
    <w:rsid w:val="00033816"/>
    <w:rsid w:val="00063DA2"/>
    <w:rsid w:val="000B27C6"/>
    <w:rsid w:val="002A2329"/>
    <w:rsid w:val="0030212A"/>
    <w:rsid w:val="00304817"/>
    <w:rsid w:val="003238F0"/>
    <w:rsid w:val="003A1DC4"/>
    <w:rsid w:val="004448C1"/>
    <w:rsid w:val="00450C22"/>
    <w:rsid w:val="004C05E0"/>
    <w:rsid w:val="00575AD7"/>
    <w:rsid w:val="005F1213"/>
    <w:rsid w:val="00626208"/>
    <w:rsid w:val="006553A1"/>
    <w:rsid w:val="00676096"/>
    <w:rsid w:val="00697F10"/>
    <w:rsid w:val="006F662D"/>
    <w:rsid w:val="00762497"/>
    <w:rsid w:val="007C5704"/>
    <w:rsid w:val="00860595"/>
    <w:rsid w:val="008721E9"/>
    <w:rsid w:val="00882734"/>
    <w:rsid w:val="00891321"/>
    <w:rsid w:val="00AD110C"/>
    <w:rsid w:val="00AD376C"/>
    <w:rsid w:val="00AF344B"/>
    <w:rsid w:val="00B91AF4"/>
    <w:rsid w:val="00BA23CE"/>
    <w:rsid w:val="00C348F9"/>
    <w:rsid w:val="00C67B35"/>
    <w:rsid w:val="00CE330E"/>
    <w:rsid w:val="00D65892"/>
    <w:rsid w:val="00D910F1"/>
    <w:rsid w:val="00E03FC4"/>
    <w:rsid w:val="00E1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46D"/>
  <w15:chartTrackingRefBased/>
  <w15:docId w15:val="{677D3F3D-2B87-4BD1-8A10-9BAC6863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2025-01-15T18:45:00Z</dcterms:created>
  <dcterms:modified xsi:type="dcterms:W3CDTF">2025-01-15T18:54:00Z</dcterms:modified>
</cp:coreProperties>
</file>