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89EF" w14:textId="77777777" w:rsidR="00540A1D" w:rsidRPr="00860A73" w:rsidRDefault="00540A1D" w:rsidP="00540A1D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027750CC" w14:textId="77777777"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Детали машин и основы конструирования</w:t>
      </w: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14:paraId="366353B6" w14:textId="77777777" w:rsidR="00540A1D" w:rsidRPr="00860A73" w:rsidRDefault="00540A1D" w:rsidP="00540A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B8F5067" w14:textId="77777777" w:rsidR="00DF5546" w:rsidRPr="00754054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Зачет</w:t>
      </w:r>
      <w:r w:rsidR="00540A1D" w:rsidRPr="008A34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80980" w:rsidRPr="0078098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(5 семестр)</w:t>
      </w:r>
      <w:r w:rsidR="007809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в форме собеседования</w:t>
      </w:r>
      <w:r w:rsidRPr="007540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640C3D62" w14:textId="77777777" w:rsidR="00540A1D" w:rsidRDefault="00540A1D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0A1D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Примеры теоретических вопросов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14:paraId="449BBAC2" w14:textId="77777777" w:rsidR="00764451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Основные понятия и определения, используемые в курсе деталей машин. </w:t>
      </w:r>
    </w:p>
    <w:p w14:paraId="7911982D" w14:textId="77777777" w:rsidR="0085667D" w:rsidRDefault="00540A1D" w:rsidP="0085667D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статическая прочность. </w:t>
      </w:r>
    </w:p>
    <w:p w14:paraId="29CB065C" w14:textId="70F81A30" w:rsidR="0085667D" w:rsidRPr="00BC1623" w:rsidRDefault="0085667D" w:rsidP="0085667D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</w:t>
      </w:r>
      <w:r>
        <w:rPr>
          <w:rFonts w:ascii="Times New Roman" w:hAnsi="Times New Roman"/>
          <w:sz w:val="24"/>
          <w:szCs w:val="24"/>
        </w:rPr>
        <w:t>усталостная</w:t>
      </w:r>
      <w:r w:rsidRPr="00BC1623">
        <w:rPr>
          <w:rFonts w:ascii="Times New Roman" w:hAnsi="Times New Roman"/>
          <w:sz w:val="24"/>
          <w:szCs w:val="24"/>
        </w:rPr>
        <w:t xml:space="preserve"> прочность. </w:t>
      </w:r>
    </w:p>
    <w:p w14:paraId="1292CE22" w14:textId="781B66FD" w:rsidR="0085667D" w:rsidRPr="00BC1623" w:rsidRDefault="0085667D" w:rsidP="0085667D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</w:t>
      </w:r>
      <w:r>
        <w:rPr>
          <w:rFonts w:ascii="Times New Roman" w:hAnsi="Times New Roman"/>
          <w:sz w:val="24"/>
          <w:szCs w:val="24"/>
        </w:rPr>
        <w:t>износостойкость</w:t>
      </w:r>
      <w:r w:rsidRPr="00BC1623">
        <w:rPr>
          <w:rFonts w:ascii="Times New Roman" w:hAnsi="Times New Roman"/>
          <w:sz w:val="24"/>
          <w:szCs w:val="24"/>
        </w:rPr>
        <w:t xml:space="preserve">. </w:t>
      </w:r>
    </w:p>
    <w:p w14:paraId="24FA9AF0" w14:textId="032D2BA1" w:rsidR="0085667D" w:rsidRPr="00BC1623" w:rsidRDefault="0085667D" w:rsidP="0085667D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Критерии работоспособности и расчета деталей машин: </w:t>
      </w:r>
      <w:r>
        <w:rPr>
          <w:rFonts w:ascii="Times New Roman" w:hAnsi="Times New Roman"/>
          <w:sz w:val="24"/>
          <w:szCs w:val="24"/>
        </w:rPr>
        <w:t>теплостойкость</w:t>
      </w:r>
    </w:p>
    <w:p w14:paraId="25587C5F" w14:textId="135D833D" w:rsidR="00540A1D" w:rsidRDefault="0085667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значения коэффициента запаса прочности</w:t>
      </w:r>
    </w:p>
    <w:p w14:paraId="2EECC92D" w14:textId="312C258C" w:rsidR="0085667D" w:rsidRPr="00BC1623" w:rsidRDefault="0085667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повышения прочности деталей машин</w:t>
      </w:r>
    </w:p>
    <w:p w14:paraId="152C6F92" w14:textId="77777777" w:rsidR="0085667D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Назначение и виды передач. </w:t>
      </w:r>
    </w:p>
    <w:p w14:paraId="4EA7FE76" w14:textId="7B0BF7C0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Основные параметры механических передач.</w:t>
      </w:r>
    </w:p>
    <w:p w14:paraId="1DD9C651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Зубчатые передачи: классификация, геометрические параметры. Достоинства и недостатки. </w:t>
      </w:r>
    </w:p>
    <w:p w14:paraId="4699D5E9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Расчет цилиндрической прямозубой передачи на контактную прочность.</w:t>
      </w:r>
    </w:p>
    <w:p w14:paraId="16B0263C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Расчет цилиндрической прямозубой передачи на изгиб</w:t>
      </w:r>
      <w:r w:rsidR="00754054" w:rsidRPr="00BC1623">
        <w:rPr>
          <w:rFonts w:ascii="Times New Roman" w:hAnsi="Times New Roman"/>
          <w:sz w:val="24"/>
          <w:szCs w:val="24"/>
        </w:rPr>
        <w:t>.</w:t>
      </w:r>
    </w:p>
    <w:p w14:paraId="7EB7966C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Особенности геометрии и расчета косозубых и шевронных передач.</w:t>
      </w:r>
    </w:p>
    <w:p w14:paraId="2E455FFF" w14:textId="77777777" w:rsidR="0085667D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Материалы зубчатых колес, виды термообработки. </w:t>
      </w:r>
    </w:p>
    <w:p w14:paraId="6412AA23" w14:textId="5F7DE01F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Определение допустимых напряжений</w:t>
      </w:r>
      <w:r w:rsidR="0085667D">
        <w:rPr>
          <w:rFonts w:ascii="Times New Roman" w:hAnsi="Times New Roman"/>
          <w:sz w:val="24"/>
          <w:szCs w:val="24"/>
        </w:rPr>
        <w:t xml:space="preserve"> при расчете зубчатых передач</w:t>
      </w:r>
      <w:r w:rsidRPr="00BC1623">
        <w:rPr>
          <w:rFonts w:ascii="Times New Roman" w:hAnsi="Times New Roman"/>
          <w:sz w:val="24"/>
          <w:szCs w:val="24"/>
        </w:rPr>
        <w:t>.</w:t>
      </w:r>
    </w:p>
    <w:p w14:paraId="3B15F920" w14:textId="77777777" w:rsidR="00540A1D" w:rsidRPr="00BC1623" w:rsidRDefault="00540A1D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Конические зубчатые передачи: геометрия, параметры, расчет на прочность. Достоинства и недостатки.</w:t>
      </w:r>
    </w:p>
    <w:p w14:paraId="6DC48403" w14:textId="77777777" w:rsidR="0085667D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Валы и оси: конструкции, способы снижения концентрации напряжений. </w:t>
      </w:r>
    </w:p>
    <w:p w14:paraId="5503167E" w14:textId="64640FF1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Принципы конструирования валов.</w:t>
      </w:r>
    </w:p>
    <w:p w14:paraId="7282BFC1" w14:textId="77777777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Расчет валов и осей на статическую и усталостную прочность.</w:t>
      </w:r>
    </w:p>
    <w:p w14:paraId="67E8ADE5" w14:textId="77777777" w:rsidR="0085667D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Виды несоосности валов. </w:t>
      </w:r>
    </w:p>
    <w:p w14:paraId="1D03431B" w14:textId="0EA84195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Классификация, характеристики и подбор стандартных муфт.</w:t>
      </w:r>
    </w:p>
    <w:p w14:paraId="7B3DD884" w14:textId="77777777" w:rsidR="0085667D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Конструкции и классификация подшипников качения. </w:t>
      </w:r>
    </w:p>
    <w:p w14:paraId="21321D2E" w14:textId="30A66A04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Сравнительная характеристика подшипников скольжения и качения.</w:t>
      </w:r>
    </w:p>
    <w:p w14:paraId="1A96344C" w14:textId="77777777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Методика выбора и расчета подшипников качения.</w:t>
      </w:r>
    </w:p>
    <w:p w14:paraId="45ED035A" w14:textId="77777777" w:rsidR="0085667D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Конструкция и принцип действия гидростатических и гидродинамических подшипников скольжения. </w:t>
      </w:r>
    </w:p>
    <w:p w14:paraId="0F60FF22" w14:textId="05A92B41" w:rsidR="00DF5546" w:rsidRPr="00BC1623" w:rsidRDefault="00DF5546" w:rsidP="00BC162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Режимы трения в подшипниках скольжения.</w:t>
      </w:r>
    </w:p>
    <w:p w14:paraId="172885AF" w14:textId="77777777" w:rsidR="00DF5546" w:rsidRDefault="00DF5546" w:rsidP="008A344A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89D453F" w14:textId="77777777" w:rsidR="00540A1D" w:rsidRPr="005175ED" w:rsidRDefault="00540A1D" w:rsidP="00540A1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63DFB" w14:textId="77777777" w:rsidR="00DF5546" w:rsidRDefault="00DF5546" w:rsidP="00DF55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Экзамен</w:t>
      </w:r>
      <w:r w:rsidR="00780980" w:rsidRPr="008A344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в 6 семестре</w:t>
      </w:r>
      <w:r w:rsidR="007809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проводится с использованием билетов, содержащих один теоретический вопрос и одну задачу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7349396" w14:textId="77777777" w:rsidR="00780980" w:rsidRDefault="00780980" w:rsidP="00540A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Темы для обсуждения:</w:t>
      </w:r>
    </w:p>
    <w:p w14:paraId="570EAD52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Червячные передачи: конструкция, классификация, принцип действия, достоинства и недостатки. Основные геометрические и кинематические зависимости.</w:t>
      </w:r>
    </w:p>
    <w:p w14:paraId="691BF5BC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Червячные передачи: критерии работоспособности и расчет на прочность.</w:t>
      </w:r>
    </w:p>
    <w:p w14:paraId="70AF0A0E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lastRenderedPageBreak/>
        <w:t>Цепные передачи: устройство, геометрические параметры, конструкции цепей, достоинства и недостатки. Основные геометрические и кинематические зависимости.</w:t>
      </w:r>
    </w:p>
    <w:p w14:paraId="0621B659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Критерии работоспособности и расчет цепной передачи втулочно-роликовой цепью.</w:t>
      </w:r>
    </w:p>
    <w:p w14:paraId="565D202A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Ременная передача: геометрические и кинематические зависимости. Силы, действующие в ременной передаче.</w:t>
      </w:r>
    </w:p>
    <w:p w14:paraId="4DA7CF10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Напряжения, действующие в ременной передаче. Требования к материалам ремней и их реализация. </w:t>
      </w:r>
    </w:p>
    <w:p w14:paraId="39BF708E" w14:textId="77777777" w:rsidR="00DF5546" w:rsidRPr="00BC1623" w:rsidRDefault="00DF5546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Расчет ременных передач по тяговой способности и </w:t>
      </w:r>
      <w:proofErr w:type="gramStart"/>
      <w:r w:rsidRPr="00BC1623">
        <w:rPr>
          <w:rFonts w:ascii="Times New Roman" w:hAnsi="Times New Roman"/>
          <w:sz w:val="24"/>
          <w:szCs w:val="24"/>
        </w:rPr>
        <w:t>на  усталостную</w:t>
      </w:r>
      <w:proofErr w:type="gramEnd"/>
      <w:r w:rsidRPr="00BC1623">
        <w:rPr>
          <w:rFonts w:ascii="Times New Roman" w:hAnsi="Times New Roman"/>
          <w:sz w:val="24"/>
          <w:szCs w:val="24"/>
        </w:rPr>
        <w:t xml:space="preserve"> прочность.</w:t>
      </w:r>
    </w:p>
    <w:p w14:paraId="004DC5F7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Шлицевые соединения: конструкции и расчет.</w:t>
      </w:r>
    </w:p>
    <w:p w14:paraId="42B0480E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Шпоночные соединения: классификация, конструкции, выбор параметров, расчет на прочность.</w:t>
      </w:r>
    </w:p>
    <w:p w14:paraId="7FC92B2F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Типы резьб и их параметры. Детали резьбового соединения. Способы стопорения деталей резьбового соединения.</w:t>
      </w:r>
    </w:p>
    <w:p w14:paraId="638A9A17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Распределение нагрузки по виткам резь</w:t>
      </w:r>
      <w:r w:rsidR="00BB451E" w:rsidRPr="00BC1623">
        <w:rPr>
          <w:rFonts w:ascii="Times New Roman" w:hAnsi="Times New Roman"/>
          <w:sz w:val="24"/>
          <w:szCs w:val="24"/>
        </w:rPr>
        <w:t>бы. Расчет резьбы на прочность.</w:t>
      </w:r>
    </w:p>
    <w:p w14:paraId="57465379" w14:textId="77777777" w:rsidR="00780980" w:rsidRPr="00BC1623" w:rsidRDefault="00780980" w:rsidP="00BC1623">
      <w:pPr>
        <w:pStyle w:val="a5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Сварные соединения: виды, конструкции. </w:t>
      </w:r>
      <w:r w:rsidR="00BB451E" w:rsidRPr="00BC1623">
        <w:rPr>
          <w:rFonts w:ascii="Times New Roman" w:hAnsi="Times New Roman"/>
          <w:sz w:val="24"/>
          <w:szCs w:val="24"/>
        </w:rPr>
        <w:t>Особенности расчета стыковых и угловых швов</w:t>
      </w:r>
      <w:r w:rsidRPr="00BC1623">
        <w:rPr>
          <w:rFonts w:ascii="Times New Roman" w:hAnsi="Times New Roman"/>
          <w:sz w:val="24"/>
          <w:szCs w:val="24"/>
        </w:rPr>
        <w:t>.</w:t>
      </w:r>
    </w:p>
    <w:p w14:paraId="3FFD311C" w14:textId="77777777" w:rsidR="00780980" w:rsidRPr="00BC1623" w:rsidRDefault="00BB451E" w:rsidP="00BC16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Геометрические </w:t>
      </w:r>
      <w:r w:rsidR="00DF5546" w:rsidRPr="00BC1623">
        <w:rPr>
          <w:rFonts w:ascii="Times New Roman" w:hAnsi="Times New Roman"/>
          <w:sz w:val="24"/>
          <w:szCs w:val="24"/>
        </w:rPr>
        <w:t xml:space="preserve">и размерные </w:t>
      </w:r>
      <w:r w:rsidRPr="00BC1623">
        <w:rPr>
          <w:rFonts w:ascii="Times New Roman" w:hAnsi="Times New Roman"/>
          <w:sz w:val="24"/>
          <w:szCs w:val="24"/>
        </w:rPr>
        <w:t>допуски</w:t>
      </w:r>
      <w:r w:rsidR="00780980" w:rsidRPr="00BC1623">
        <w:rPr>
          <w:rFonts w:ascii="Times New Roman" w:hAnsi="Times New Roman"/>
          <w:sz w:val="24"/>
          <w:szCs w:val="24"/>
        </w:rPr>
        <w:t>, обозначения на чертежах, нормирование.</w:t>
      </w:r>
    </w:p>
    <w:p w14:paraId="6F51C514" w14:textId="77777777" w:rsidR="00DF5546" w:rsidRPr="00BC1623" w:rsidRDefault="00DF5546" w:rsidP="00BC16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 xml:space="preserve">Муфты: классификация, функции, </w:t>
      </w:r>
      <w:proofErr w:type="gramStart"/>
      <w:r w:rsidRPr="00BC1623">
        <w:rPr>
          <w:rFonts w:ascii="Times New Roman" w:hAnsi="Times New Roman"/>
          <w:sz w:val="24"/>
          <w:szCs w:val="24"/>
        </w:rPr>
        <w:t>конструкции,  подбор</w:t>
      </w:r>
      <w:proofErr w:type="gramEnd"/>
      <w:r w:rsidRPr="00BC1623">
        <w:rPr>
          <w:rFonts w:ascii="Times New Roman" w:hAnsi="Times New Roman"/>
          <w:sz w:val="24"/>
          <w:szCs w:val="24"/>
        </w:rPr>
        <w:t xml:space="preserve"> стандартных муфт.</w:t>
      </w:r>
    </w:p>
    <w:p w14:paraId="2F027C2A" w14:textId="77777777" w:rsidR="00DF5546" w:rsidRPr="00BC1623" w:rsidRDefault="00DF5546" w:rsidP="00BC16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623">
        <w:rPr>
          <w:rFonts w:ascii="Times New Roman" w:hAnsi="Times New Roman"/>
          <w:sz w:val="24"/>
          <w:szCs w:val="24"/>
        </w:rPr>
        <w:t>Нормирование точности размерных и геометрических характеристик, указание норм точности на чертежах.</w:t>
      </w:r>
    </w:p>
    <w:p w14:paraId="0D622051" w14:textId="77777777" w:rsidR="00780980" w:rsidRPr="00BC1623" w:rsidRDefault="00DF5546" w:rsidP="00BC162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C1623">
        <w:rPr>
          <w:rFonts w:ascii="Times New Roman" w:hAnsi="Times New Roman"/>
          <w:sz w:val="24"/>
          <w:szCs w:val="24"/>
        </w:rPr>
        <w:t xml:space="preserve">Стандартизация и нормирование точности типовых соединений и узлов: подшипников качения, </w:t>
      </w:r>
      <w:r w:rsidR="00611632" w:rsidRPr="00BC1623">
        <w:rPr>
          <w:rFonts w:ascii="Times New Roman" w:hAnsi="Times New Roman"/>
          <w:sz w:val="24"/>
          <w:szCs w:val="24"/>
        </w:rPr>
        <w:t xml:space="preserve">резьбовых соединений, зубчатых колес и передач, </w:t>
      </w:r>
      <w:r w:rsidRPr="00BC1623">
        <w:rPr>
          <w:rFonts w:ascii="Times New Roman" w:hAnsi="Times New Roman"/>
          <w:sz w:val="24"/>
          <w:szCs w:val="24"/>
        </w:rPr>
        <w:t>шпоночных и шлицевых соединений</w:t>
      </w:r>
      <w:r w:rsidR="00611632" w:rsidRPr="00BC1623">
        <w:rPr>
          <w:rFonts w:ascii="Times New Roman" w:hAnsi="Times New Roman"/>
          <w:sz w:val="24"/>
          <w:szCs w:val="24"/>
        </w:rPr>
        <w:t>.</w:t>
      </w:r>
    </w:p>
    <w:p w14:paraId="087E7ABA" w14:textId="77777777" w:rsidR="00C1679E" w:rsidRDefault="00C1679E"/>
    <w:p w14:paraId="7736E6FE" w14:textId="77777777" w:rsidR="00611632" w:rsidRPr="00611632" w:rsidRDefault="00611632" w:rsidP="00611632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A344A">
        <w:rPr>
          <w:rFonts w:ascii="Times New Roman" w:hAnsi="Times New Roman"/>
          <w:b/>
          <w:bCs/>
          <w:i/>
          <w:sz w:val="28"/>
          <w:szCs w:val="28"/>
        </w:rPr>
        <w:t>Примеры экзаменационных задач</w:t>
      </w:r>
      <w:r w:rsidRPr="00611632"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10488BAC" w14:textId="77777777" w:rsidR="00611632" w:rsidRDefault="00611632" w:rsidP="006116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230074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175ED">
        <w:rPr>
          <w:rFonts w:ascii="Times New Roman" w:hAnsi="Times New Roman"/>
          <w:sz w:val="24"/>
          <w:szCs w:val="24"/>
        </w:rPr>
        <w:t xml:space="preserve">Проверить пригодность по критерию износостойкости приводной роликовой цепи ПР – 19,05 – 31,8 ГОСТ 13568 для работы в приводе с передаточном отношением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5175ED">
        <w:rPr>
          <w:rFonts w:ascii="Times New Roman" w:hAnsi="Times New Roman"/>
          <w:i/>
          <w:iCs/>
          <w:sz w:val="24"/>
          <w:szCs w:val="24"/>
        </w:rPr>
        <w:t>=</w:t>
      </w:r>
      <w:r w:rsidRPr="005175ED">
        <w:rPr>
          <w:rFonts w:ascii="Times New Roman" w:hAnsi="Times New Roman"/>
          <w:sz w:val="24"/>
          <w:szCs w:val="24"/>
        </w:rPr>
        <w:t xml:space="preserve">2,5 и вращающем моменте на ведущей звездочке Т=150 </w:t>
      </w:r>
      <w:proofErr w:type="spellStart"/>
      <w:r w:rsidRPr="005175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∙</w:t>
      </w:r>
      <w:r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Pr="005175ED">
        <w:rPr>
          <w:rFonts w:ascii="Times New Roman" w:hAnsi="Times New Roman"/>
          <w:sz w:val="24"/>
          <w:szCs w:val="24"/>
        </w:rPr>
        <w:t>. Допустимое давление в шарнире принять равным 17 Н/мм</w:t>
      </w:r>
      <w:r w:rsidRPr="005175ED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3BD53A1B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30116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>Определить передаточное отношение и КПД червячной передачи, для которой:</w:t>
      </w:r>
    </w:p>
    <w:p w14:paraId="1FED9CAF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делительный диаметр червяка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=80 мм; делительный диаметр колеса    </w:t>
      </w:r>
      <w:r w:rsidRPr="005175ED">
        <w:rPr>
          <w:rFonts w:ascii="Times New Roman" w:hAnsi="Times New Roman"/>
          <w:sz w:val="24"/>
          <w:szCs w:val="24"/>
          <w:lang w:val="en-US"/>
        </w:rPr>
        <w:t>d</w:t>
      </w:r>
      <w:r w:rsidRPr="005175ED">
        <w:rPr>
          <w:rFonts w:ascii="Times New Roman" w:hAnsi="Times New Roman"/>
          <w:sz w:val="24"/>
          <w:szCs w:val="24"/>
          <w:vertAlign w:val="subscript"/>
        </w:rPr>
        <w:t>2</w:t>
      </w:r>
      <w:r w:rsidRPr="005175ED">
        <w:rPr>
          <w:rFonts w:ascii="Times New Roman" w:hAnsi="Times New Roman"/>
          <w:sz w:val="24"/>
          <w:szCs w:val="24"/>
        </w:rPr>
        <w:t xml:space="preserve"> =312 мм</w:t>
      </w:r>
    </w:p>
    <w:p w14:paraId="79A0AA6E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число заходов червяка   </w:t>
      </w:r>
      <w:r w:rsidRPr="005175ED">
        <w:rPr>
          <w:rFonts w:ascii="Times New Roman" w:hAnsi="Times New Roman"/>
          <w:sz w:val="24"/>
          <w:szCs w:val="24"/>
          <w:lang w:val="en-US"/>
        </w:rPr>
        <w:t>z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=2; частота вращения червяка          </w:t>
      </w:r>
      <w:r w:rsidRPr="005175ED">
        <w:rPr>
          <w:rFonts w:ascii="Times New Roman" w:hAnsi="Times New Roman"/>
          <w:sz w:val="24"/>
          <w:szCs w:val="24"/>
          <w:lang w:val="en-US"/>
        </w:rPr>
        <w:t>n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  =1440 мин</w:t>
      </w:r>
      <w:r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Pr="005175ED">
        <w:rPr>
          <w:rFonts w:ascii="Times New Roman" w:hAnsi="Times New Roman"/>
          <w:sz w:val="24"/>
          <w:szCs w:val="24"/>
        </w:rPr>
        <w:t>;</w:t>
      </w:r>
    </w:p>
    <w:p w14:paraId="23B73B65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модуль зацепления   </w:t>
      </w:r>
      <w:r w:rsidRPr="005175E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m</w:t>
      </w:r>
      <w:r w:rsidRPr="005175ED">
        <w:rPr>
          <w:rFonts w:ascii="Times New Roman" w:hAnsi="Times New Roman"/>
          <w:sz w:val="24"/>
          <w:szCs w:val="24"/>
        </w:rPr>
        <w:t>=8 мм</w:t>
      </w:r>
    </w:p>
    <w:p w14:paraId="476E47DD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C7CFA3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Определить минимальное значение предварительного натяжения ремня в плоскоременной передаче с передаточным отношением 2, диаметром ведущего шкива 250 мм, межосевым расстоянием 2 м. Вращающий момент на ведущем шкиве 40 </w:t>
      </w:r>
      <w:proofErr w:type="spellStart"/>
      <w:r w:rsidRPr="005175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∙</w:t>
      </w:r>
      <w:r w:rsidRPr="005175ED">
        <w:rPr>
          <w:rFonts w:ascii="Times New Roman" w:hAnsi="Times New Roman"/>
          <w:sz w:val="24"/>
          <w:szCs w:val="24"/>
        </w:rPr>
        <w:t>м</w:t>
      </w:r>
      <w:proofErr w:type="spellEnd"/>
      <w:r w:rsidRPr="005175ED">
        <w:rPr>
          <w:rFonts w:ascii="Times New Roman" w:hAnsi="Times New Roman"/>
          <w:sz w:val="24"/>
          <w:szCs w:val="24"/>
        </w:rPr>
        <w:t>. Коэффициент трения ремня по шкиву 0,</w:t>
      </w:r>
      <w:r>
        <w:rPr>
          <w:rFonts w:ascii="Times New Roman" w:hAnsi="Times New Roman"/>
          <w:sz w:val="24"/>
          <w:szCs w:val="24"/>
        </w:rPr>
        <w:t>2</w:t>
      </w:r>
      <w:r w:rsidRPr="005175ED">
        <w:rPr>
          <w:rFonts w:ascii="Times New Roman" w:hAnsi="Times New Roman"/>
          <w:sz w:val="24"/>
          <w:szCs w:val="24"/>
        </w:rPr>
        <w:t xml:space="preserve"> </w:t>
      </w:r>
    </w:p>
    <w:p w14:paraId="48757EB3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A74D0" w14:textId="77777777" w:rsidR="00611632" w:rsidRPr="005175ED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5ED">
        <w:rPr>
          <w:rFonts w:ascii="Times New Roman" w:hAnsi="Times New Roman"/>
          <w:sz w:val="24"/>
          <w:szCs w:val="24"/>
        </w:rPr>
        <w:t xml:space="preserve">Подобрать материалы для червяка и червячного колеса для использования в червячной передаче с параметрами: мощность </w:t>
      </w:r>
      <w:r w:rsidRPr="005175ED">
        <w:rPr>
          <w:rFonts w:ascii="Times New Roman" w:hAnsi="Times New Roman"/>
          <w:sz w:val="24"/>
          <w:szCs w:val="24"/>
          <w:lang w:val="en-US"/>
        </w:rPr>
        <w:t>P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=5 кВт, </w:t>
      </w:r>
      <w:r w:rsidRPr="005175ED">
        <w:rPr>
          <w:rFonts w:ascii="Times New Roman" w:hAnsi="Times New Roman"/>
          <w:sz w:val="24"/>
          <w:szCs w:val="24"/>
          <w:lang w:val="en-US"/>
        </w:rPr>
        <w:t>n</w:t>
      </w:r>
      <w:r w:rsidRPr="005175ED">
        <w:rPr>
          <w:rFonts w:ascii="Times New Roman" w:hAnsi="Times New Roman"/>
          <w:sz w:val="24"/>
          <w:szCs w:val="24"/>
          <w:vertAlign w:val="subscript"/>
        </w:rPr>
        <w:t>1</w:t>
      </w:r>
      <w:r w:rsidRPr="005175ED">
        <w:rPr>
          <w:rFonts w:ascii="Times New Roman" w:hAnsi="Times New Roman"/>
          <w:sz w:val="24"/>
          <w:szCs w:val="24"/>
        </w:rPr>
        <w:t xml:space="preserve"> =1440 мин</w:t>
      </w:r>
      <w:r w:rsidRPr="005175ED">
        <w:rPr>
          <w:rFonts w:ascii="Times New Roman" w:hAnsi="Times New Roman"/>
          <w:sz w:val="24"/>
          <w:szCs w:val="24"/>
          <w:vertAlign w:val="superscript"/>
        </w:rPr>
        <w:t>-1</w:t>
      </w:r>
      <w:r w:rsidRPr="005175ED">
        <w:rPr>
          <w:rFonts w:ascii="Times New Roman" w:hAnsi="Times New Roman"/>
          <w:sz w:val="24"/>
          <w:szCs w:val="24"/>
        </w:rPr>
        <w:t xml:space="preserve">; передаточное отношение </w:t>
      </w:r>
      <w:r w:rsidRPr="005175ED">
        <w:rPr>
          <w:rFonts w:ascii="Times New Roman" w:hAnsi="Times New Roman"/>
          <w:i/>
          <w:iCs/>
          <w:sz w:val="24"/>
          <w:szCs w:val="24"/>
          <w:lang w:val="en-US"/>
        </w:rPr>
        <w:t>u</w:t>
      </w:r>
      <w:r w:rsidRPr="005175ED">
        <w:rPr>
          <w:rFonts w:ascii="Times New Roman" w:hAnsi="Times New Roman"/>
          <w:i/>
          <w:iCs/>
          <w:sz w:val="24"/>
          <w:szCs w:val="24"/>
        </w:rPr>
        <w:t>=</w:t>
      </w:r>
      <w:r w:rsidRPr="005175ED">
        <w:rPr>
          <w:rFonts w:ascii="Times New Roman" w:hAnsi="Times New Roman"/>
          <w:sz w:val="24"/>
          <w:szCs w:val="24"/>
        </w:rPr>
        <w:t>12,</w:t>
      </w:r>
    </w:p>
    <w:p w14:paraId="00B03CF6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1F6457" w14:textId="77777777" w:rsidR="00611632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Оценить минимальное и оптимальное значения межосевого расстояния цепной передачи с передаточным отношением 3,1 Гибкий тяговый орган: втулочно-роликовая цепь с шагом 8,0 мм (диаметр ролика 5 мм). </w:t>
      </w:r>
    </w:p>
    <w:p w14:paraId="43590F36" w14:textId="77777777" w:rsidR="00611632" w:rsidRPr="00AA4E48" w:rsidRDefault="00611632" w:rsidP="006116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95308" w14:textId="77777777" w:rsidR="00611632" w:rsidRPr="00AA4E48" w:rsidRDefault="00611632" w:rsidP="00611632">
      <w:pPr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lastRenderedPageBreak/>
        <w:t>Определить значение коэффициента перегрузки для проверки на статическую прочность  элементов механического привода, не содержащего предохранительных устройств, мощностью 6,3 кВт. В качестве силового механизма используется электродвигатель   4А60</w:t>
      </w:r>
      <w:r w:rsidRPr="00AA4E48">
        <w:rPr>
          <w:rFonts w:ascii="Times New Roman" w:hAnsi="Times New Roman"/>
          <w:sz w:val="24"/>
          <w:szCs w:val="24"/>
          <w:lang w:val="en-US"/>
        </w:rPr>
        <w:t>S</w:t>
      </w:r>
      <w:r w:rsidRPr="00AA4E48">
        <w:rPr>
          <w:rFonts w:ascii="Times New Roman" w:hAnsi="Times New Roman"/>
          <w:sz w:val="24"/>
          <w:szCs w:val="24"/>
        </w:rPr>
        <w:t>8У</w:t>
      </w:r>
    </w:p>
    <w:p w14:paraId="5CE32E46" w14:textId="77777777" w:rsidR="00611632" w:rsidRPr="00754054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Подобрать ремень и назначить диаметры шкивов для клиноременной передачи с входными параметрами: передаваемая мощность – </w:t>
      </w:r>
      <w:r>
        <w:rPr>
          <w:rFonts w:ascii="Times New Roman" w:hAnsi="Times New Roman"/>
          <w:sz w:val="24"/>
          <w:szCs w:val="24"/>
        </w:rPr>
        <w:t>1</w:t>
      </w:r>
      <w:r w:rsidRPr="00AA4E48">
        <w:rPr>
          <w:rFonts w:ascii="Times New Roman" w:hAnsi="Times New Roman"/>
          <w:sz w:val="24"/>
          <w:szCs w:val="24"/>
        </w:rPr>
        <w:t xml:space="preserve">0 кВт, частота вращения ведущего </w:t>
      </w:r>
      <w:proofErr w:type="gramStart"/>
      <w:r w:rsidRPr="00AA4E48">
        <w:rPr>
          <w:rFonts w:ascii="Times New Roman" w:hAnsi="Times New Roman"/>
          <w:sz w:val="24"/>
          <w:szCs w:val="24"/>
        </w:rPr>
        <w:t>шкива  960</w:t>
      </w:r>
      <w:proofErr w:type="gramEnd"/>
      <w:r w:rsidRPr="00AA4E48">
        <w:rPr>
          <w:rFonts w:ascii="Times New Roman" w:hAnsi="Times New Roman"/>
          <w:sz w:val="24"/>
          <w:szCs w:val="24"/>
        </w:rPr>
        <w:t xml:space="preserve"> об/мин, передаточное отношение – </w:t>
      </w:r>
      <w:r>
        <w:rPr>
          <w:rFonts w:ascii="Times New Roman" w:hAnsi="Times New Roman"/>
          <w:sz w:val="24"/>
          <w:szCs w:val="24"/>
        </w:rPr>
        <w:t>4</w:t>
      </w:r>
      <w:r w:rsidRPr="00754054">
        <w:rPr>
          <w:rFonts w:ascii="Times New Roman" w:hAnsi="Times New Roman"/>
          <w:sz w:val="24"/>
          <w:szCs w:val="24"/>
        </w:rPr>
        <w:t>.</w:t>
      </w:r>
    </w:p>
    <w:p w14:paraId="12732181" w14:textId="77777777" w:rsidR="00611632" w:rsidRPr="00754054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8FED1" w14:textId="77777777" w:rsidR="00611632" w:rsidRPr="00AA4E48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 xml:space="preserve">Определить требуемое число ремней в клиноременной передаче: передаваемая мощность 8 кВт, расчетная мощность для одного ремня </w:t>
      </w:r>
      <w:r>
        <w:rPr>
          <w:rFonts w:ascii="Times New Roman" w:hAnsi="Times New Roman"/>
          <w:sz w:val="24"/>
          <w:szCs w:val="24"/>
        </w:rPr>
        <w:t>1</w:t>
      </w:r>
      <w:r w:rsidRPr="00AA4E48">
        <w:rPr>
          <w:rFonts w:ascii="Times New Roman" w:hAnsi="Times New Roman"/>
          <w:sz w:val="24"/>
          <w:szCs w:val="24"/>
        </w:rPr>
        <w:t>,95 кВт.</w:t>
      </w:r>
    </w:p>
    <w:p w14:paraId="50B49787" w14:textId="77777777" w:rsidR="00611632" w:rsidRPr="00AA4E48" w:rsidRDefault="00611632" w:rsidP="006116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25FCB2" w14:textId="77777777" w:rsidR="00611632" w:rsidRPr="00AA4E48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E48">
        <w:rPr>
          <w:rFonts w:ascii="Times New Roman" w:hAnsi="Times New Roman"/>
          <w:sz w:val="24"/>
          <w:szCs w:val="24"/>
        </w:rPr>
        <w:t>Подобрать приводную втулочно-роликовую цепь для использования в механическом приводе мощностью 5,5 кВт. Частота вращения ведущей звездочки 550 об/мин. Установить диапазон оптимальных значений  межосевого расстояния.</w:t>
      </w:r>
    </w:p>
    <w:p w14:paraId="3B5C0CA9" w14:textId="77777777" w:rsid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5E7A9F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наибольшую величину вращающего момента, который может передать шлицевое соединение  </w:t>
      </w:r>
      <w:r w:rsidRPr="00611632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>– 8 х 36 х 40 х 7 ГОСТ 21425 – 75. Материал деталей – сталь 45, термообработка нормализация. Длина сопряжения 50 мм.</w:t>
      </w:r>
    </w:p>
    <w:p w14:paraId="24930DB0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80F04E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требуемое значение момента завинчивания гайки М18 для создания силы затяжки </w:t>
      </w:r>
      <w:r w:rsidRPr="00611632">
        <w:rPr>
          <w:rFonts w:ascii="Times New Roman" w:hAnsi="Times New Roman"/>
          <w:sz w:val="24"/>
          <w:szCs w:val="24"/>
          <w:lang w:val="en-US"/>
        </w:rPr>
        <w:t>F</w:t>
      </w:r>
      <w:proofErr w:type="spellStart"/>
      <w:r w:rsidRPr="00611632">
        <w:rPr>
          <w:rFonts w:ascii="Times New Roman" w:hAnsi="Times New Roman"/>
          <w:sz w:val="24"/>
          <w:szCs w:val="24"/>
          <w:vertAlign w:val="subscript"/>
        </w:rPr>
        <w:t>зат</w:t>
      </w:r>
      <w:proofErr w:type="spellEnd"/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 xml:space="preserve">= 2 </w:t>
      </w:r>
      <w:proofErr w:type="spellStart"/>
      <w:r w:rsidRPr="00611632">
        <w:rPr>
          <w:rFonts w:ascii="Times New Roman" w:hAnsi="Times New Roman"/>
          <w:sz w:val="24"/>
          <w:szCs w:val="24"/>
        </w:rPr>
        <w:t>кН.</w:t>
      </w:r>
      <w:proofErr w:type="spellEnd"/>
      <w:r w:rsidRPr="00611632">
        <w:rPr>
          <w:rFonts w:ascii="Times New Roman" w:hAnsi="Times New Roman"/>
          <w:sz w:val="24"/>
          <w:szCs w:val="24"/>
        </w:rPr>
        <w:t xml:space="preserve"> Коэффициенты трения принять равными 0,15. Определить КПД винтовой пары.</w:t>
      </w:r>
    </w:p>
    <w:p w14:paraId="458FB23C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B56FBB" w14:textId="77777777" w:rsidR="00611632" w:rsidRPr="00611632" w:rsidRDefault="00611632" w:rsidP="006116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коэффициент запаса прочности по касательным напряжениям хвостовика вала в месте установки призматической шпонки. Материал вала – сталь 40Х – </w:t>
      </w:r>
      <w:proofErr w:type="spellStart"/>
      <w:r w:rsidRPr="00611632">
        <w:rPr>
          <w:rFonts w:ascii="Times New Roman" w:hAnsi="Times New Roman"/>
          <w:sz w:val="24"/>
          <w:szCs w:val="24"/>
        </w:rPr>
        <w:t>σ</w:t>
      </w:r>
      <w:r w:rsidRPr="00611632">
        <w:rPr>
          <w:rFonts w:ascii="Times New Roman" w:hAnsi="Times New Roman"/>
          <w:sz w:val="24"/>
          <w:szCs w:val="24"/>
          <w:vertAlign w:val="subscript"/>
        </w:rPr>
        <w:t>в</w:t>
      </w:r>
      <w:proofErr w:type="spellEnd"/>
      <w:r w:rsidRPr="00611632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11632">
        <w:rPr>
          <w:rFonts w:ascii="Times New Roman" w:hAnsi="Times New Roman"/>
          <w:sz w:val="24"/>
          <w:szCs w:val="24"/>
        </w:rPr>
        <w:t>=800 Н/мм</w:t>
      </w:r>
      <w:r w:rsidRPr="00611632">
        <w:rPr>
          <w:rFonts w:ascii="Times New Roman" w:hAnsi="Times New Roman"/>
          <w:sz w:val="24"/>
          <w:szCs w:val="24"/>
          <w:vertAlign w:val="superscript"/>
        </w:rPr>
        <w:t>2</w:t>
      </w:r>
      <w:r w:rsidRPr="00611632">
        <w:rPr>
          <w:rFonts w:ascii="Times New Roman" w:hAnsi="Times New Roman"/>
          <w:sz w:val="24"/>
          <w:szCs w:val="24"/>
        </w:rPr>
        <w:t xml:space="preserve">. Диаметр вала определить из расчета по пониженным контактным напряжениям. Вал передает вращающий момент Т=240 </w:t>
      </w:r>
      <w:proofErr w:type="spellStart"/>
      <w:r w:rsidRPr="00611632">
        <w:rPr>
          <w:rFonts w:ascii="Times New Roman" w:hAnsi="Times New Roman"/>
          <w:sz w:val="24"/>
          <w:szCs w:val="24"/>
        </w:rPr>
        <w:t>Н∙м</w:t>
      </w:r>
      <w:proofErr w:type="spellEnd"/>
      <w:r w:rsidRPr="00611632">
        <w:rPr>
          <w:rFonts w:ascii="Times New Roman" w:hAnsi="Times New Roman"/>
          <w:sz w:val="24"/>
          <w:szCs w:val="24"/>
        </w:rPr>
        <w:t>.</w:t>
      </w:r>
    </w:p>
    <w:p w14:paraId="2F8C1ACC" w14:textId="77777777" w:rsidR="00611632" w:rsidRDefault="00611632" w:rsidP="00611632">
      <w:pPr>
        <w:rPr>
          <w:rFonts w:ascii="Times New Roman" w:hAnsi="Times New Roman"/>
          <w:sz w:val="24"/>
          <w:szCs w:val="24"/>
        </w:rPr>
      </w:pPr>
    </w:p>
    <w:p w14:paraId="2CECD0FD" w14:textId="77777777"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Вычислить коэффициент запаса на усталостную прочность по касательным напряжениям для вала в месте расположения канавки для выхода шлифовального круга (см. рисунок). Диаметры вала в расчетном сечении: 40 и 52 мм; материал вала: сталь 45 (термообработка улучшение); крутящий момент: Т = 180 </w:t>
      </w:r>
      <w:proofErr w:type="spellStart"/>
      <w:r>
        <w:rPr>
          <w:rFonts w:ascii="Times New Roman" w:hAnsi="Times New Roman"/>
          <w:sz w:val="24"/>
          <w:szCs w:val="24"/>
        </w:rPr>
        <w:t>Н·м</w:t>
      </w:r>
      <w:proofErr w:type="spellEnd"/>
    </w:p>
    <w:p w14:paraId="141A3B53" w14:textId="77777777" w:rsidR="00611632" w:rsidRPr="00611632" w:rsidRDefault="00611632" w:rsidP="00611632">
      <w:pPr>
        <w:rPr>
          <w:rFonts w:ascii="Times New Roman" w:hAnsi="Times New Roman"/>
          <w:sz w:val="24"/>
          <w:szCs w:val="24"/>
        </w:rPr>
      </w:pPr>
    </w:p>
    <w:p w14:paraId="4D62A895" w14:textId="77777777" w:rsidR="00611632" w:rsidRPr="00611632" w:rsidRDefault="00611632" w:rsidP="00611632">
      <w:pPr>
        <w:rPr>
          <w:rFonts w:ascii="Times New Roman" w:hAnsi="Times New Roman"/>
          <w:sz w:val="24"/>
          <w:szCs w:val="24"/>
        </w:rPr>
      </w:pPr>
      <w:r w:rsidRPr="00611632">
        <w:rPr>
          <w:rFonts w:ascii="Times New Roman" w:hAnsi="Times New Roman"/>
          <w:sz w:val="24"/>
          <w:szCs w:val="24"/>
        </w:rPr>
        <w:t xml:space="preserve">Вычислить требуемую силу затяжки болтов из условия нераскрытия стыка </w:t>
      </w:r>
      <w:r w:rsidR="0075282A">
        <w:rPr>
          <w:rFonts w:ascii="Times New Roman" w:hAnsi="Times New Roman"/>
          <w:sz w:val="24"/>
          <w:szCs w:val="24"/>
        </w:rPr>
        <w:t xml:space="preserve">(см. рисунок), </w:t>
      </w:r>
      <w:r w:rsidRPr="00611632">
        <w:rPr>
          <w:rFonts w:ascii="Times New Roman" w:hAnsi="Times New Roman"/>
          <w:sz w:val="24"/>
          <w:szCs w:val="24"/>
        </w:rPr>
        <w:t xml:space="preserve">нагруженного моментом  М =  3 </w:t>
      </w:r>
      <w:proofErr w:type="spellStart"/>
      <w:r w:rsidRPr="00611632">
        <w:rPr>
          <w:rFonts w:ascii="Times New Roman" w:hAnsi="Times New Roman"/>
          <w:sz w:val="24"/>
          <w:szCs w:val="24"/>
        </w:rPr>
        <w:t>кН·м</w:t>
      </w:r>
      <w:proofErr w:type="spellEnd"/>
      <w:r w:rsidRPr="00611632">
        <w:rPr>
          <w:rFonts w:ascii="Times New Roman" w:hAnsi="Times New Roman"/>
          <w:sz w:val="24"/>
          <w:szCs w:val="24"/>
        </w:rPr>
        <w:t>. Размеры стыка: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632">
        <w:rPr>
          <w:rFonts w:ascii="Times New Roman" w:hAnsi="Times New Roman"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611632">
        <w:rPr>
          <w:rFonts w:ascii="Times New Roman" w:hAnsi="Times New Roman"/>
          <w:sz w:val="24"/>
          <w:szCs w:val="24"/>
        </w:rPr>
        <w:t>= 0,6 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1632">
        <w:rPr>
          <w:rFonts w:ascii="Times New Roman" w:hAnsi="Times New Roman"/>
          <w:sz w:val="24"/>
          <w:szCs w:val="24"/>
          <w:lang w:val="en-US"/>
        </w:rPr>
        <w:t>d</w:t>
      </w:r>
      <w:r w:rsidRPr="00611632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611632">
        <w:rPr>
          <w:rFonts w:ascii="Times New Roman" w:hAnsi="Times New Roman"/>
          <w:sz w:val="24"/>
          <w:szCs w:val="24"/>
        </w:rPr>
        <w:t>= 0, 7 м</w:t>
      </w:r>
    </w:p>
    <w:p w14:paraId="5CEA3644" w14:textId="77777777"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Оценить прочность сварног</w:t>
      </w:r>
      <w:r w:rsidR="0075282A">
        <w:rPr>
          <w:rFonts w:ascii="Times New Roman" w:hAnsi="Times New Roman"/>
          <w:sz w:val="24"/>
          <w:szCs w:val="24"/>
        </w:rPr>
        <w:t>о соединения труб (см. рисунок) Н</w:t>
      </w:r>
      <w:r>
        <w:rPr>
          <w:rFonts w:ascii="Times New Roman" w:hAnsi="Times New Roman"/>
          <w:sz w:val="24"/>
          <w:szCs w:val="24"/>
        </w:rPr>
        <w:t xml:space="preserve">аружный диаметр труб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= 114 </w:t>
      </w:r>
      <w:proofErr w:type="gramStart"/>
      <w:r>
        <w:rPr>
          <w:rFonts w:ascii="Times New Roman" w:hAnsi="Times New Roman"/>
          <w:sz w:val="24"/>
          <w:szCs w:val="24"/>
        </w:rPr>
        <w:t>мм,</w:t>
      </w:r>
      <w:r w:rsidR="00752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толщина</w:t>
      </w:r>
      <w:proofErr w:type="gramEnd"/>
      <w:r>
        <w:rPr>
          <w:rFonts w:ascii="Times New Roman" w:hAnsi="Times New Roman"/>
          <w:sz w:val="24"/>
          <w:szCs w:val="24"/>
        </w:rPr>
        <w:t xml:space="preserve"> стенки 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= 4 мм. </w:t>
      </w:r>
      <w:r w:rsidR="0075282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атериал: труб Ст3; предел текучести 200 МПа</w:t>
      </w:r>
    </w:p>
    <w:p w14:paraId="2030BC40" w14:textId="77777777" w:rsidR="00611632" w:rsidRDefault="00611632" w:rsidP="0061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Нагрузка </w:t>
      </w:r>
      <w:r>
        <w:rPr>
          <w:rFonts w:ascii="Times New Roman" w:hAnsi="Times New Roman"/>
          <w:sz w:val="24"/>
          <w:szCs w:val="24"/>
          <w:lang w:val="en-US"/>
        </w:rPr>
        <w:t>F</w:t>
      </w:r>
      <w:r w:rsidRPr="00611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12000 Н</w:t>
      </w:r>
      <w:r w:rsidR="007528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Сварка ручная дуговая, осуществляется электродами Э42</w:t>
      </w:r>
    </w:p>
    <w:p w14:paraId="08B2AC29" w14:textId="77777777" w:rsidR="00611632" w:rsidRDefault="00611632">
      <w:pPr>
        <w:rPr>
          <w:rFonts w:ascii="Times New Roman" w:hAnsi="Times New Roman"/>
          <w:sz w:val="24"/>
          <w:szCs w:val="24"/>
        </w:rPr>
      </w:pPr>
    </w:p>
    <w:p w14:paraId="49834A41" w14:textId="77777777" w:rsidR="00611632" w:rsidRDefault="00611632"/>
    <w:sectPr w:rsidR="0061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B2F9C"/>
    <w:multiLevelType w:val="hybridMultilevel"/>
    <w:tmpl w:val="73F4EBB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C901668"/>
    <w:multiLevelType w:val="hybridMultilevel"/>
    <w:tmpl w:val="471ED254"/>
    <w:lvl w:ilvl="0" w:tplc="BB8C6BA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C1A97"/>
    <w:multiLevelType w:val="hybridMultilevel"/>
    <w:tmpl w:val="A5B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11">
    <w:abstractNumId w:val="1"/>
  </w:num>
  <w:num w:numId="2" w16cid:durableId="1832989906">
    <w:abstractNumId w:val="0"/>
  </w:num>
  <w:num w:numId="3" w16cid:durableId="59312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A1D"/>
    <w:rsid w:val="00540A1D"/>
    <w:rsid w:val="00611632"/>
    <w:rsid w:val="0075282A"/>
    <w:rsid w:val="00754054"/>
    <w:rsid w:val="00764451"/>
    <w:rsid w:val="00780980"/>
    <w:rsid w:val="0085667D"/>
    <w:rsid w:val="008A344A"/>
    <w:rsid w:val="00A902EA"/>
    <w:rsid w:val="00B43057"/>
    <w:rsid w:val="00BB451E"/>
    <w:rsid w:val="00BC1623"/>
    <w:rsid w:val="00C1679E"/>
    <w:rsid w:val="00D610A6"/>
    <w:rsid w:val="00D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173A"/>
  <w15:docId w15:val="{8E62C25F-4CF2-4A1D-BF9F-8D6645BB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alferov</dc:creator>
  <cp:lastModifiedBy>Гвоздев Владимир Дмитриевич</cp:lastModifiedBy>
  <cp:revision>2</cp:revision>
  <dcterms:created xsi:type="dcterms:W3CDTF">2026-05-21T04:17:00Z</dcterms:created>
  <dcterms:modified xsi:type="dcterms:W3CDTF">2026-05-21T04:17:00Z</dcterms:modified>
</cp:coreProperties>
</file>