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DB" w:rsidRDefault="00C974DB" w:rsidP="00871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974DB">
        <w:rPr>
          <w:rFonts w:ascii="Times New Roman" w:hAnsi="Times New Roman"/>
          <w:b/>
          <w:sz w:val="28"/>
          <w:szCs w:val="28"/>
        </w:rPr>
        <w:t>римерные оценочные материалы, применяемые при проведении промежуточной аттестации по дисциплине (модулю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6A31EA" w:rsidRPr="008713C0" w:rsidRDefault="008713C0" w:rsidP="00871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74DB">
        <w:rPr>
          <w:rFonts w:ascii="Times New Roman" w:hAnsi="Times New Roman"/>
          <w:b/>
          <w:sz w:val="28"/>
          <w:szCs w:val="28"/>
        </w:rPr>
        <w:t>Производственная практика</w:t>
      </w:r>
    </w:p>
    <w:p w:rsidR="008713C0" w:rsidRPr="008713C0" w:rsidRDefault="008713C0" w:rsidP="008713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31EA" w:rsidRPr="008713C0" w:rsidRDefault="006A31EA" w:rsidP="006A31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Отчет по практике должен быть выполнен в объеме 10-20 листов и включать в себя разделы, полностью отражающие содержание пройденной производственной практики, а также должно быть представлено выполненное индивидуальное задание, которое выдается руководителем перед прохождением практики. Отчет и дневник являются основными документами для сдачи, в которых должен быть отражен весь процесс прохождения практики. В дневнике должно быть отражено следующее: виды и содержание выполненных работ, сроки их выполнения, наблюдения, критические замечания, предложения и выводы по выполненным работам, отметка руководителя от предприятия о выполненной работе (не реже одного раза в неделю), замечания и предложения руководителя практики. Не позднее чем в последний день практики студент должен сдать дневник и отчет руководителю практики от кафедры.</w:t>
      </w:r>
    </w:p>
    <w:p w:rsidR="006A31EA" w:rsidRPr="008713C0" w:rsidRDefault="006A31EA" w:rsidP="006A31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Отчет по практике составляется каждым студентом индивидуально на основании материалов, полученных студентом на рабочем месте, во время работы, личных наблюдений за производством. В отчете должно быть представлено выполненное индивидуальное задание, которое выдается руководителем практики перед прохождением практики.</w:t>
      </w:r>
    </w:p>
    <w:p w:rsidR="006A31EA" w:rsidRPr="008713C0" w:rsidRDefault="006A31EA" w:rsidP="006A31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Примерное содержание отчета: 1.   Титульный лист (титульный лист должен быть подписан как руководителем практики от вуза, так и руководителем практики от профильной организации). 2. Введение (с указанием места и объекта, где проходила практика). 3. Основная часть (структура предприятия, технология, характеристика административно-оперативных связей предприятия и пр.). 4. Индивидуальное задание (содержит  проработанный материал, в соответствии с заданием). 5. Заключение. 6. Используемая литература. 7. Приложения (поясняющие рисунки, графики и схемы, таблицы и др.). Индивидуальное задание на практику состоит из задания, выдаваемое руководителем, персонально каждому студенту. Объем прилагаемой к отчету графической части согласовывается индивидуально каждым студентом с руководителем практики в зависимости от места прохождения практики. По окончанию практики студент представляет законченный отчет на рецензию руководителю практики от предприятия и дневник для отзыва и оценки работы студента при прохождении практики.</w:t>
      </w:r>
    </w:p>
    <w:p w:rsidR="006A31EA" w:rsidRPr="008713C0" w:rsidRDefault="006A31EA" w:rsidP="006A31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Оценка практики ставится с учетом оценки руководителя практики от предприятия, качества отчета, ответов на вопросы при защите, а также характеристики, данной студенту на предприятии.</w:t>
      </w:r>
    </w:p>
    <w:p w:rsidR="006A31EA" w:rsidRPr="008713C0" w:rsidRDefault="006A31EA" w:rsidP="006A31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Примерные темы индивидуального задания для письменного оформления в отчете по практике:</w:t>
      </w:r>
    </w:p>
    <w:p w:rsidR="006A31EA" w:rsidRPr="008713C0" w:rsidRDefault="006A31EA" w:rsidP="006A3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1. Конструктивное выполнение основных элементов тепловых сетей.</w:t>
      </w:r>
    </w:p>
    <w:p w:rsidR="006A31EA" w:rsidRPr="008713C0" w:rsidRDefault="006A31EA" w:rsidP="006A3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2. Конструктивное выполнение тепловых пунктов.</w:t>
      </w:r>
    </w:p>
    <w:p w:rsidR="006A31EA" w:rsidRPr="008713C0" w:rsidRDefault="006A31EA" w:rsidP="006A3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lastRenderedPageBreak/>
        <w:t>3. Основные элементы устройств защиты и автоматики.</w:t>
      </w:r>
    </w:p>
    <w:p w:rsidR="006A31EA" w:rsidRPr="008713C0" w:rsidRDefault="006A31EA" w:rsidP="006A3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4. Параметрами и техническими характеристиками вспомогательного оборудования предприятия.</w:t>
      </w:r>
    </w:p>
    <w:p w:rsidR="006A31EA" w:rsidRPr="008713C0" w:rsidRDefault="006A31EA" w:rsidP="006A3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5. Организация работы отдела (службы) главного энергетика (теплоэнергетика).</w:t>
      </w:r>
    </w:p>
    <w:p w:rsidR="006A31EA" w:rsidRPr="008713C0" w:rsidRDefault="006A31EA" w:rsidP="006A3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6. Особенности правил техники безопасности при обслуживании систем теплоснабжения,</w:t>
      </w:r>
      <w:r w:rsidRPr="008713C0">
        <w:rPr>
          <w:rFonts w:ascii="Times New Roman" w:hAnsi="Times New Roman"/>
          <w:sz w:val="28"/>
          <w:szCs w:val="28"/>
        </w:rPr>
        <w:sym w:font="Symbol" w:char="F02D"/>
      </w:r>
      <w:r w:rsidRPr="008713C0">
        <w:rPr>
          <w:rFonts w:ascii="Times New Roman" w:hAnsi="Times New Roman"/>
          <w:sz w:val="28"/>
          <w:szCs w:val="28"/>
        </w:rPr>
        <w:t xml:space="preserve"> гидроприводов, систем автоматики и связи и т.п.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7. Структура предприятия, на котором студент проходит производственную практику.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8. Основное оборудование машинного зала предприятия.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9. Вспомогательное оборудование машинного зала предприятия.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10. Должностные инструкции на рабочем месте.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11. Перечень систем и оборудования на рабочем месте и их принцип работы.</w:t>
      </w:r>
    </w:p>
    <w:p w:rsidR="006A31EA" w:rsidRPr="008713C0" w:rsidRDefault="006A31EA" w:rsidP="006A3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12. Типы и параметры котельных агрегатов, их конструктивное исполнение и основные</w:t>
      </w:r>
      <w:r w:rsidRPr="008713C0">
        <w:rPr>
          <w:rFonts w:ascii="Times New Roman" w:hAnsi="Times New Roman"/>
          <w:sz w:val="28"/>
          <w:szCs w:val="28"/>
        </w:rPr>
        <w:sym w:font="Symbol" w:char="F02D"/>
      </w:r>
      <w:r w:rsidRPr="008713C0">
        <w:rPr>
          <w:rFonts w:ascii="Times New Roman" w:hAnsi="Times New Roman"/>
          <w:sz w:val="28"/>
          <w:szCs w:val="28"/>
        </w:rPr>
        <w:t xml:space="preserve"> характеристики.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13. Современное состояние и тенденции развития тепловой энергетики.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14. Роль ТЭС в топливно-энергетическом балансе.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15. Типы и принцип работы тепловых станций.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16. Нормы и правила промышленной безопасности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17. Правила устройства и безопасной эксплуатации сосудов, работающих под давлением для объектов ТЭС.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18. Правила устройства и безопасной эксплуатации трубопроводов пара и горячей воды для объектов ТЭС.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19. Открытые и закрытые системы теплоснабжения.</w:t>
      </w:r>
    </w:p>
    <w:p w:rsidR="006A31EA" w:rsidRPr="008713C0" w:rsidRDefault="006A31EA" w:rsidP="006A31EA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8713C0">
        <w:rPr>
          <w:rFonts w:ascii="Times New Roman" w:hAnsi="Times New Roman"/>
          <w:sz w:val="28"/>
          <w:szCs w:val="28"/>
        </w:rPr>
        <w:t>20. Тип и устройство установленных котельных агрегатов на производстве.</w:t>
      </w:r>
    </w:p>
    <w:p w:rsidR="00D87B94" w:rsidRPr="008713C0" w:rsidRDefault="0066628E">
      <w:pPr>
        <w:rPr>
          <w:sz w:val="28"/>
          <w:szCs w:val="28"/>
        </w:rPr>
      </w:pPr>
    </w:p>
    <w:p w:rsidR="008713C0" w:rsidRPr="008713C0" w:rsidRDefault="008713C0" w:rsidP="008713C0">
      <w:pPr>
        <w:spacing w:after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ПРИМЕРНЫЙ ПЕРЕЧЕНЬ ВОПРОСОВ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1. Общее устройство районной тепловой станции с водогрейными котла-ми типа ПТВМ-120.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2. Общее устройство промышленной котельной с паровыми котлами типа ДКВР 10/13.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3. Компоновка и работа центрального теплового пункта.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4. Поясните, что следует понимать под выражением «Котельная установка» в Промышленной теплоэнергетике. Привести примеры.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5. Поясните, что следует понимать под названием «Парогенератор» в Промышленной теплоэнергетике. Привести примеры.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6.Поясните, что следует понимать под названием «Тепловые сети» в Промышленной теплоэнергетике. Привести примеры.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7. Поясните, что следует понимать под выражением «Централизованное теплоснабжение» в Промышленной теплоэнергетике. Привести примеры применения.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8. Поясните, что следует понимать под выражением «Водоподготовка» в Промышленной теплоэнергетике. Привести примеры применения.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 xml:space="preserve">9. Перечислить возможные энергоносители в промышленной теплоэнергетике. Привести примеры применения для конкретного предприятия. Возможные аварийные ситуации, методы защиты в условиях чрезвычайных ситуаций. 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10. Назначение тепловых сетей в Промышленной теплоэнергетике. Привести пример. Возможные аварийные ситуации, методы защиты в условиях чрезвычайных ситуаций.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11. Перечислить основные теплотехнические параметры, контролируемые при работе котельной установки.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12. Как тепловая изоляция котельной установки влияет на К.П.Д.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 xml:space="preserve">13. Как изменится К.П.Д. </w:t>
      </w:r>
      <w:proofErr w:type="spellStart"/>
      <w:r w:rsidRPr="008713C0">
        <w:rPr>
          <w:rFonts w:ascii="Times New Roman" w:eastAsiaTheme="minorHAnsi" w:hAnsi="Times New Roman"/>
          <w:sz w:val="28"/>
          <w:szCs w:val="28"/>
        </w:rPr>
        <w:t>котлоагрегата</w:t>
      </w:r>
      <w:proofErr w:type="spellEnd"/>
      <w:r w:rsidRPr="008713C0">
        <w:rPr>
          <w:rFonts w:ascii="Times New Roman" w:eastAsiaTheme="minorHAnsi" w:hAnsi="Times New Roman"/>
          <w:sz w:val="28"/>
          <w:szCs w:val="28"/>
        </w:rPr>
        <w:t xml:space="preserve"> при увеличении температуры уходящих газов. 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14. Поясните понятие «Промышленная теплоэнергетика» и приведите примеры объектов Промышленной теплоэнергетики.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15. Назовите объекты в Промышленной теплоэнергетике, подверженные коррозии.</w:t>
      </w:r>
    </w:p>
    <w:p w:rsidR="008713C0" w:rsidRPr="008713C0" w:rsidRDefault="008713C0" w:rsidP="008713C0">
      <w:pPr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8713C0">
        <w:rPr>
          <w:rFonts w:ascii="Times New Roman" w:eastAsiaTheme="minorHAnsi" w:hAnsi="Times New Roman"/>
          <w:sz w:val="28"/>
          <w:szCs w:val="28"/>
        </w:rPr>
        <w:t>16. Поясните понятие «Вредные выбросы» в Промышленной теплоэнергетике. Привести пример.</w:t>
      </w: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C974DB">
        <w:rPr>
          <w:rFonts w:ascii="Times New Roman" w:hAnsi="Times New Roman"/>
          <w:sz w:val="28"/>
          <w:szCs w:val="28"/>
        </w:rPr>
        <w:t>МИНИСТЕРСТВО ТРАНСПОРТА РОССИЙСКОЙ ФЕДЕРАЦИИ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C974DB">
        <w:rPr>
          <w:rFonts w:ascii="Times New Roman" w:hAnsi="Times New Roman"/>
          <w:sz w:val="28"/>
          <w:szCs w:val="28"/>
        </w:rPr>
        <w:t>ФЕДЕРАЛЬНОЕ ГОСУДАРСТВЕННОЕ АВТОНОМНОЕ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C974DB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C974DB">
        <w:rPr>
          <w:rFonts w:ascii="Times New Roman" w:hAnsi="Times New Roman"/>
          <w:sz w:val="28"/>
          <w:szCs w:val="28"/>
        </w:rPr>
        <w:t>«РОССИЙСКИЙ УНИВЕРСИТЕТ ТРАНСПОРТА»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C974DB">
        <w:rPr>
          <w:rFonts w:ascii="Times New Roman" w:hAnsi="Times New Roman"/>
          <w:sz w:val="28"/>
          <w:szCs w:val="28"/>
        </w:rPr>
        <w:t>Институт транспортной техники и систем управления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C974DB">
        <w:rPr>
          <w:rFonts w:ascii="Times New Roman" w:hAnsi="Times New Roman"/>
          <w:sz w:val="28"/>
          <w:szCs w:val="28"/>
        </w:rPr>
        <w:t>Кафедра: «Теплоэнергетика транспорта»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b/>
          <w:sz w:val="36"/>
          <w:szCs w:val="36"/>
        </w:rPr>
      </w:pPr>
      <w:r w:rsidRPr="00C974DB">
        <w:rPr>
          <w:rFonts w:ascii="Times New Roman" w:hAnsi="Times New Roman"/>
          <w:b/>
          <w:sz w:val="36"/>
          <w:szCs w:val="36"/>
        </w:rPr>
        <w:t>ОТЧЁТ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C974DB">
        <w:rPr>
          <w:rFonts w:ascii="Times New Roman" w:hAnsi="Times New Roman"/>
          <w:b/>
          <w:sz w:val="36"/>
          <w:szCs w:val="36"/>
        </w:rPr>
        <w:t>по производственной практике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C974DB">
        <w:rPr>
          <w:rFonts w:ascii="Times New Roman" w:hAnsi="Times New Roman"/>
          <w:b/>
          <w:sz w:val="28"/>
          <w:szCs w:val="28"/>
        </w:rPr>
        <w:t xml:space="preserve">Тема: «Мосэнерго. Устройство РТС и котёл ПТВМ» 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tabs>
          <w:tab w:val="left" w:pos="4800"/>
        </w:tabs>
        <w:spacing w:line="256" w:lineRule="auto"/>
        <w:rPr>
          <w:rFonts w:ascii="Times New Roman" w:hAnsi="Times New Roman"/>
          <w:sz w:val="28"/>
          <w:szCs w:val="28"/>
        </w:rPr>
      </w:pPr>
      <w:r w:rsidRPr="00C974DB">
        <w:rPr>
          <w:rFonts w:ascii="Times New Roman" w:hAnsi="Times New Roman"/>
          <w:sz w:val="28"/>
          <w:szCs w:val="28"/>
        </w:rPr>
        <w:t>Выполнил: Студент группы ТТП-311</w:t>
      </w:r>
    </w:p>
    <w:p w:rsidR="00C974DB" w:rsidRPr="00C974DB" w:rsidRDefault="00C974DB" w:rsidP="00C974DB">
      <w:pPr>
        <w:tabs>
          <w:tab w:val="left" w:pos="4800"/>
        </w:tabs>
        <w:spacing w:line="256" w:lineRule="auto"/>
        <w:rPr>
          <w:rFonts w:ascii="Times New Roman" w:hAnsi="Times New Roman"/>
          <w:sz w:val="28"/>
          <w:szCs w:val="28"/>
        </w:rPr>
      </w:pPr>
      <w:r w:rsidRPr="00C974D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proofErr w:type="spellStart"/>
      <w:r w:rsidRPr="00C974DB">
        <w:rPr>
          <w:rFonts w:ascii="Times New Roman" w:hAnsi="Times New Roman"/>
          <w:sz w:val="28"/>
          <w:szCs w:val="28"/>
        </w:rPr>
        <w:t>Гостев</w:t>
      </w:r>
      <w:proofErr w:type="spellEnd"/>
      <w:r w:rsidRPr="00C974DB">
        <w:rPr>
          <w:rFonts w:ascii="Times New Roman" w:hAnsi="Times New Roman"/>
          <w:sz w:val="28"/>
          <w:szCs w:val="28"/>
        </w:rPr>
        <w:t xml:space="preserve"> Е. А.</w:t>
      </w:r>
    </w:p>
    <w:p w:rsidR="00C974DB" w:rsidRPr="00C974DB" w:rsidRDefault="00C974DB" w:rsidP="00C974DB">
      <w:pPr>
        <w:tabs>
          <w:tab w:val="left" w:pos="3360"/>
          <w:tab w:val="left" w:pos="3720"/>
        </w:tabs>
        <w:spacing w:line="256" w:lineRule="auto"/>
        <w:rPr>
          <w:rFonts w:ascii="Times New Roman" w:hAnsi="Times New Roman"/>
          <w:sz w:val="28"/>
          <w:szCs w:val="28"/>
        </w:rPr>
      </w:pPr>
      <w:r w:rsidRPr="00C974DB">
        <w:rPr>
          <w:rFonts w:ascii="Times New Roman" w:hAnsi="Times New Roman"/>
          <w:sz w:val="28"/>
          <w:szCs w:val="28"/>
        </w:rPr>
        <w:t>Проверил: Ст. преподаватель каф. «ТТ»</w:t>
      </w:r>
    </w:p>
    <w:p w:rsidR="00C974DB" w:rsidRPr="00C974DB" w:rsidRDefault="00C974DB" w:rsidP="00C974DB">
      <w:pPr>
        <w:tabs>
          <w:tab w:val="left" w:pos="4800"/>
        </w:tabs>
        <w:spacing w:line="256" w:lineRule="auto"/>
        <w:ind w:left="5670" w:hanging="1701"/>
        <w:rPr>
          <w:rFonts w:ascii="Times New Roman" w:hAnsi="Times New Roman"/>
          <w:sz w:val="28"/>
          <w:szCs w:val="28"/>
        </w:rPr>
      </w:pPr>
      <w:proofErr w:type="spellStart"/>
      <w:r w:rsidRPr="00C974DB">
        <w:rPr>
          <w:rFonts w:ascii="Times New Roman" w:hAnsi="Times New Roman"/>
          <w:sz w:val="28"/>
          <w:szCs w:val="28"/>
        </w:rPr>
        <w:t>Неретин</w:t>
      </w:r>
      <w:proofErr w:type="spellEnd"/>
      <w:r w:rsidRPr="00C974DB">
        <w:rPr>
          <w:rFonts w:ascii="Times New Roman" w:hAnsi="Times New Roman"/>
          <w:sz w:val="28"/>
          <w:szCs w:val="28"/>
        </w:rPr>
        <w:t xml:space="preserve"> А.П.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66628E" w:rsidRPr="00C974DB" w:rsidRDefault="0066628E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410845</wp:posOffset>
                </wp:positionV>
                <wp:extent cx="609600" cy="295275"/>
                <wp:effectExtent l="15240" t="10795" r="1333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6.45pt;margin-top:32.35pt;width:4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" strokecolor="white" strokeweight="1pt"/>
            </w:pict>
          </mc:Fallback>
        </mc:AlternateContent>
      </w:r>
      <w:r w:rsidRPr="00C974DB">
        <w:rPr>
          <w:rFonts w:ascii="Times New Roman" w:hAnsi="Times New Roman"/>
          <w:sz w:val="28"/>
          <w:szCs w:val="28"/>
        </w:rPr>
        <w:t>Москва – 2024</w:t>
      </w:r>
    </w:p>
    <w:p w:rsidR="0066628E" w:rsidRPr="00C974DB" w:rsidRDefault="0066628E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>Пример оформления индивидуального задания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 xml:space="preserve"> ИНДИВИДУАЛЬНОЕ ЗАДАНИЕ 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 xml:space="preserve">Направление 13.03.01 «Теплоэнергетика и теплотехника» 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>Профиль «Промышленная теплоэнергетика»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 xml:space="preserve"> Обучающемуся: ____________________________________________________________________             Ф.И.О., курс, группа 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>Место прохождения практики: ____________________________________________________________________ ____________________________________________________________________                                   (полное наименование предприятия, организации, учреждения) __________________________________________________________________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 xml:space="preserve"> ЗАДАНИЕ (формулируется индивидуальное задание и требования для его исполнения)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          Задание выдал: ____________________________________________________ 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 xml:space="preserve">Ф.И.О. руководителя дата подпись 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 xml:space="preserve">Задание принял: ______________________________________________________ 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>Ф.И.О. обучающегося дата подпись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>Руководитель практики от кафедры _____________________________________ _____________________ (ученая степень, ученое звание, Ф.И.О., подпись)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C974DB">
        <w:rPr>
          <w:rFonts w:ascii="Times New Roman" w:hAnsi="Times New Roman"/>
          <w:sz w:val="24"/>
          <w:szCs w:val="24"/>
        </w:rPr>
        <w:t xml:space="preserve"> Руководитель практики от предприятия (организации) _____________________                 (должность, Ф.И.О., подпись)</w:t>
      </w:r>
    </w:p>
    <w:p w:rsidR="00C974DB" w:rsidRPr="00C974DB" w:rsidRDefault="00C974DB" w:rsidP="00C974DB">
      <w:pPr>
        <w:spacing w:line="256" w:lineRule="auto"/>
        <w:rPr>
          <w:rFonts w:ascii="Times New Roman" w:hAnsi="Times New Roman"/>
          <w:sz w:val="24"/>
          <w:szCs w:val="24"/>
        </w:rPr>
      </w:pPr>
    </w:p>
    <w:p w:rsidR="00C974DB" w:rsidRPr="00C974DB" w:rsidRDefault="00C974DB" w:rsidP="00C974DB">
      <w:pPr>
        <w:spacing w:line="256" w:lineRule="auto"/>
        <w:rPr>
          <w:rFonts w:ascii="Times New Roman" w:hAnsi="Times New Roman"/>
          <w:sz w:val="28"/>
          <w:szCs w:val="28"/>
        </w:rPr>
      </w:pPr>
      <w:r w:rsidRPr="00C974DB">
        <w:rPr>
          <w:rFonts w:ascii="Times New Roman" w:hAnsi="Times New Roman"/>
          <w:sz w:val="24"/>
          <w:szCs w:val="24"/>
        </w:rPr>
        <w:t xml:space="preserve"> Печать предприятия</w:t>
      </w: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C974DB" w:rsidRPr="00C974DB" w:rsidRDefault="00C974DB" w:rsidP="00C974DB">
      <w:pPr>
        <w:spacing w:line="256" w:lineRule="auto"/>
        <w:jc w:val="center"/>
      </w:pPr>
    </w:p>
    <w:p w:rsidR="008713C0" w:rsidRPr="008713C0" w:rsidRDefault="008713C0">
      <w:pPr>
        <w:rPr>
          <w:sz w:val="28"/>
          <w:szCs w:val="28"/>
        </w:rPr>
      </w:pPr>
    </w:p>
    <w:sectPr w:rsidR="008713C0" w:rsidRPr="00871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61"/>
    <w:rsid w:val="004A44B8"/>
    <w:rsid w:val="0066628E"/>
    <w:rsid w:val="006A31EA"/>
    <w:rsid w:val="008713C0"/>
    <w:rsid w:val="009632BA"/>
    <w:rsid w:val="00AB3BF9"/>
    <w:rsid w:val="00BA1E61"/>
    <w:rsid w:val="00C974DB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EA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EA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4</cp:revision>
  <dcterms:created xsi:type="dcterms:W3CDTF">2024-02-05T17:01:00Z</dcterms:created>
  <dcterms:modified xsi:type="dcterms:W3CDTF">2024-02-14T12:29:00Z</dcterms:modified>
</cp:coreProperties>
</file>