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13" w:rsidRPr="00FE0FD7" w:rsidRDefault="00292E13" w:rsidP="00292E1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0FD7">
        <w:rPr>
          <w:rFonts w:ascii="Times New Roman" w:hAnsi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:rsidR="00292E13" w:rsidRPr="00FE0FD7" w:rsidRDefault="00946D14" w:rsidP="00292E1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0FD7">
        <w:rPr>
          <w:rFonts w:ascii="Times New Roman" w:hAnsi="Times New Roman"/>
          <w:b/>
          <w:sz w:val="28"/>
          <w:szCs w:val="28"/>
        </w:rPr>
        <w:t xml:space="preserve"> «</w:t>
      </w:r>
      <w:r w:rsidRPr="00FE0FD7">
        <w:rPr>
          <w:rFonts w:ascii="Times New Roman" w:hAnsi="Times New Roman"/>
          <w:b/>
          <w:noProof/>
          <w:sz w:val="28"/>
          <w:szCs w:val="28"/>
        </w:rPr>
        <w:t>БИЗНЕС-КОММУНИКАЦИИ</w:t>
      </w:r>
      <w:r w:rsidRPr="00FE0FD7">
        <w:rPr>
          <w:rFonts w:ascii="Times New Roman" w:hAnsi="Times New Roman"/>
          <w:b/>
          <w:sz w:val="28"/>
          <w:szCs w:val="28"/>
        </w:rPr>
        <w:t>»</w:t>
      </w: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 w:rsidRPr="00FE0FD7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 дается 20 минут;</w:t>
      </w: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 w:rsidRPr="00FE0FD7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ответов.</w:t>
      </w: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E13" w:rsidRPr="00FE0FD7" w:rsidRDefault="00292E13" w:rsidP="0029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:rsidR="00292E13" w:rsidRPr="00FE0FD7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292E13" w:rsidRPr="00FE0FD7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292E13" w:rsidRPr="00FE0FD7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- развернутый </w:t>
      </w:r>
      <w:proofErr w:type="gramStart"/>
      <w:r w:rsidRPr="00FE0FD7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:rsidR="00292E13" w:rsidRPr="00FE0FD7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292E13" w:rsidRPr="00FE0FD7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 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:rsidR="00292E13" w:rsidRPr="00FE0FD7" w:rsidRDefault="00292E13" w:rsidP="002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D7">
        <w:rPr>
          <w:rFonts w:ascii="Times New Roman" w:eastAsia="Times New Roman" w:hAnsi="Times New Roman" w:cs="Times New Roman"/>
          <w:sz w:val="28"/>
          <w:szCs w:val="28"/>
        </w:rPr>
        <w:t xml:space="preserve">«не зачтено» - </w:t>
      </w:r>
      <w:proofErr w:type="gramStart"/>
      <w:r w:rsidRPr="00FE0FD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FE0FD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:rsidR="00292E13" w:rsidRPr="00FE0FD7" w:rsidRDefault="00292E13" w:rsidP="00292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2E13" w:rsidRPr="00FE0FD7" w:rsidRDefault="00292E13" w:rsidP="00292E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0FD7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946D14" w:rsidRPr="00FE0FD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:rsidR="00946D14" w:rsidRPr="00FE0FD7" w:rsidRDefault="00946D14" w:rsidP="00292E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13" w:rsidRDefault="00292E13" w:rsidP="00292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b/>
          <w:bCs/>
          <w:sz w:val="28"/>
          <w:szCs w:val="28"/>
        </w:rPr>
        <w:t>Компетенци</w:t>
      </w:r>
      <w:r w:rsidR="00946D14" w:rsidRPr="00FE0F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E0F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5CD" w:rsidRPr="00FE0FD7" w:rsidRDefault="003015CD" w:rsidP="00292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5CD" w:rsidRDefault="00946D14" w:rsidP="00946D14">
      <w:pPr>
        <w:contextualSpacing/>
        <w:rPr>
          <w:rFonts w:ascii="Times New Roman" w:hAnsi="Times New Roman"/>
          <w:bCs/>
          <w:i/>
          <w:noProof/>
          <w:sz w:val="28"/>
          <w:szCs w:val="28"/>
        </w:rPr>
      </w:pPr>
      <w:r w:rsidRPr="00FE0FD7">
        <w:rPr>
          <w:rFonts w:ascii="Times New Roman" w:hAnsi="Times New Roman"/>
          <w:b/>
          <w:bCs/>
          <w:i/>
          <w:noProof/>
          <w:sz w:val="28"/>
          <w:szCs w:val="28"/>
        </w:rPr>
        <w:t>УК-4</w:t>
      </w:r>
      <w:r w:rsidRPr="00FE0FD7">
        <w:rPr>
          <w:rFonts w:ascii="Times New Roman" w:hAnsi="Times New Roman"/>
          <w:bCs/>
          <w:i/>
          <w:noProof/>
          <w:sz w:val="28"/>
          <w:szCs w:val="28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взаимодействия;</w:t>
      </w:r>
    </w:p>
    <w:p w:rsidR="003015CD" w:rsidRDefault="003015CD" w:rsidP="003015C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15CD" w:rsidRDefault="003015CD" w:rsidP="003015CD">
      <w:pPr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3015CD" w:rsidRPr="00FE0FD7" w:rsidRDefault="003015CD" w:rsidP="003015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FD7">
        <w:rPr>
          <w:rFonts w:ascii="Times New Roman" w:hAnsi="Times New Roman" w:cs="Times New Roman"/>
          <w:b/>
          <w:sz w:val="28"/>
          <w:szCs w:val="28"/>
        </w:rPr>
        <w:t xml:space="preserve">Знает: </w:t>
      </w:r>
    </w:p>
    <w:p w:rsidR="003015CD" w:rsidRPr="00FE0FD7" w:rsidRDefault="003015CD" w:rsidP="003015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lastRenderedPageBreak/>
        <w:t>- структуру и значение грамматических явлений английского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5CD" w:rsidRPr="00FE0FD7" w:rsidRDefault="003015CD" w:rsidP="003015CD">
      <w:pPr>
        <w:contextualSpacing/>
        <w:rPr>
          <w:rFonts w:ascii="Times New Roman" w:hAnsi="Times New Roman"/>
          <w:bCs/>
          <w:noProof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- методы и приемы устной и письменной коммуникации на иностранном языке.</w:t>
      </w:r>
    </w:p>
    <w:p w:rsidR="003015CD" w:rsidRDefault="003015CD" w:rsidP="00946D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15CD" w:rsidRDefault="003015CD" w:rsidP="00946D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FD7">
        <w:rPr>
          <w:rFonts w:ascii="Times New Roman" w:hAnsi="Times New Roman" w:cs="Times New Roman"/>
          <w:b/>
          <w:sz w:val="28"/>
          <w:szCs w:val="28"/>
        </w:rPr>
        <w:t>Умеет:</w:t>
      </w:r>
    </w:p>
    <w:p w:rsidR="003015CD" w:rsidRPr="00FE0FD7" w:rsidRDefault="003015CD" w:rsidP="003015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- использовать основные методы и приемы различных типов устной и письменной коммуникации на иностранном языке.</w:t>
      </w:r>
    </w:p>
    <w:p w:rsidR="003015CD" w:rsidRPr="00FE0FD7" w:rsidRDefault="003015CD" w:rsidP="00301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- достаточно полно и точно понимать англоязычную речь в распространенных стандартных ситуациях повседневного и профессионального общения.</w:t>
      </w:r>
    </w:p>
    <w:p w:rsidR="003015CD" w:rsidRDefault="003015CD" w:rsidP="003015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15CD" w:rsidRPr="00FE0FD7" w:rsidRDefault="003015CD" w:rsidP="003015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FD7">
        <w:rPr>
          <w:rFonts w:ascii="Times New Roman" w:hAnsi="Times New Roman" w:cs="Times New Roman"/>
          <w:b/>
          <w:sz w:val="28"/>
          <w:szCs w:val="28"/>
        </w:rPr>
        <w:t xml:space="preserve">Владеет: </w:t>
      </w:r>
    </w:p>
    <w:p w:rsidR="003015CD" w:rsidRDefault="003015CD" w:rsidP="00946D14">
      <w:pPr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- приемами самостоятельного приобретения знаний: использование двуязычного и одноязычного словаря и другой справочной литературы.</w:t>
      </w:r>
    </w:p>
    <w:p w:rsidR="003015CD" w:rsidRDefault="003015CD" w:rsidP="00946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15CD" w:rsidRDefault="003015CD" w:rsidP="003015C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544E1" w:rsidRPr="0038254B" w:rsidTr="00F544E1">
        <w:trPr>
          <w:trHeight w:val="2176"/>
        </w:trPr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1.Роль деловых коммуникаций в жизни человека заключается в том, что:</w:t>
            </w:r>
          </w:p>
          <w:p w:rsidR="00F544E1" w:rsidRPr="0038254B" w:rsidRDefault="00F544E1" w:rsidP="003015CD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8254B">
              <w:t>а) они являются средством улучшения материального благополучия и повышения социального статуса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8254B">
              <w:t>б) они выступают основой профессионального успеха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8254B">
              <w:t>в) с их помощью происходит процесс становления личности и ее самореализация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2. Что может повлиять на интерпретацию сообщения?</w:t>
            </w:r>
          </w:p>
          <w:p w:rsidR="00F544E1" w:rsidRPr="0038254B" w:rsidRDefault="00F544E1" w:rsidP="003015CD">
            <w:pPr>
              <w:widowControl w:val="0"/>
              <w:tabs>
                <w:tab w:val="left" w:pos="308"/>
              </w:tabs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тон и темп речи;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ситуация;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взаимоотношения </w:t>
            </w:r>
            <w:proofErr w:type="gram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говорящих</w:t>
            </w:r>
            <w:proofErr w:type="gramEnd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3</w:t>
            </w:r>
            <w:r w:rsidRPr="0038254B">
              <w:t>. Какое обращение стоит использовать в деловой переписке на английском языке с замужней женщиной?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8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Mrs</w:t>
            </w:r>
            <w:proofErr w:type="spellEnd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8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Mr</w:t>
            </w:r>
            <w:proofErr w:type="spellEnd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Ms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4</w:t>
            </w:r>
            <w:r w:rsidRPr="0038254B">
              <w:t>. Как следует начать деловое письмо на английском языке, если вы пишете фирме или лицу, чья фамилия и пол вам неизвестны?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Dear Sir/Madam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Dear you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38254B">
              <w:t>г</w:t>
            </w:r>
            <w:r w:rsidRPr="0038254B">
              <w:rPr>
                <w:lang w:val="en-US"/>
              </w:rPr>
              <w:t xml:space="preserve">) </w:t>
            </w:r>
            <w:r w:rsidRPr="0038254B">
              <w:t>все варианты верны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5</w:t>
            </w:r>
            <w:r w:rsidRPr="0038254B">
              <w:t xml:space="preserve">. Что означает сокращение </w:t>
            </w:r>
            <w:r w:rsidRPr="0038254B">
              <w:rPr>
                <w:lang w:val="en-US"/>
              </w:rPr>
              <w:t>TIA</w:t>
            </w:r>
            <w:r w:rsidRPr="0038254B">
              <w:t xml:space="preserve">, используемое в деловых электронных письмах на </w:t>
            </w:r>
            <w:r w:rsidRPr="0038254B">
              <w:lastRenderedPageBreak/>
              <w:t>английском языке?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agreed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Talking is possible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Thanks in advance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38254B">
              <w:t>г</w:t>
            </w:r>
            <w:r w:rsidRPr="0038254B">
              <w:rPr>
                <w:lang w:val="en-US"/>
              </w:rPr>
              <w:t>) Tomorrow is applicable</w:t>
            </w:r>
          </w:p>
        </w:tc>
      </w:tr>
      <w:tr w:rsidR="00F544E1" w:rsidRPr="00F544E1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lastRenderedPageBreak/>
              <w:t>6</w:t>
            </w:r>
            <w:r w:rsidRPr="0038254B">
              <w:t>. Как надлежит закончить деловое письмо на английском языке, если вы не знаете имя и пол адресата?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happily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Yours faithfully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Yours hopefully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38254B">
              <w:t>г</w:t>
            </w:r>
            <w:r w:rsidRPr="0038254B">
              <w:rPr>
                <w:lang w:val="en-US"/>
              </w:rPr>
              <w:t>) all variants are true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7</w:t>
            </w:r>
            <w:r w:rsidRPr="0038254B">
              <w:t>. Где в деловом письме на английском языке располагается подпись?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Между словами прощания и напечатанной фамилией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После напечатанной фамилии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Перед словами прощания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lang w:val="en-US"/>
              </w:rPr>
            </w:pPr>
            <w:r w:rsidRPr="0038254B">
              <w:t>г</w:t>
            </w:r>
            <w:r w:rsidRPr="0038254B">
              <w:rPr>
                <w:lang w:val="en-US"/>
              </w:rPr>
              <w:t>)</w:t>
            </w:r>
            <w:r w:rsidRPr="0038254B">
              <w:t xml:space="preserve"> все варианты верны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8</w:t>
            </w:r>
            <w:r w:rsidRPr="0038254B">
              <w:t>.Межкультурный обеденный этикет включает в себя_______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рассадку;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правила приема пищи;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беседы;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9.В чем находит отражение культурная идентичность?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жесты;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манеры;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этикет;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1</w:t>
            </w:r>
            <w:r>
              <w:t>0</w:t>
            </w:r>
            <w:r w:rsidRPr="0038254B">
              <w:t xml:space="preserve">.Элемент коммуникативного процесса, выполняющий функцию генерации и передачи информации с целью оказания воздействия – это 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отправитель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получатель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сообщение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канал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11</w:t>
            </w:r>
            <w:r w:rsidRPr="0038254B">
              <w:t xml:space="preserve">.Функция коммуникации, сущность которой заключается в обмене эмоциями между партнерами и изменении эмоционального состояния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побудительная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координационная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 xml:space="preserve">в) </w:t>
            </w:r>
            <w:proofErr w:type="spellStart"/>
            <w:r w:rsidRPr="0038254B">
              <w:t>эмотивная</w:t>
            </w:r>
            <w:proofErr w:type="spellEnd"/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преобразовательная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12</w:t>
            </w:r>
            <w:r w:rsidRPr="0038254B">
              <w:t>.Деловые коммуникации, которые осуществляются с помощью естественных органов, данных живому существу, называются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прямыми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lastRenderedPageBreak/>
              <w:t>б) косвенными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непосредственными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опосредованными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lastRenderedPageBreak/>
              <w:t>13</w:t>
            </w:r>
            <w:r w:rsidRPr="0038254B">
              <w:t>.Деловые коммуникации, которые направлены на развитие и поддержание контактов в целях решения служебных задач, называется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доверительные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официальные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вертикальные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диагональные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14</w:t>
            </w:r>
            <w:r w:rsidRPr="0038254B">
              <w:t>.Движение мышц лица, отражающее внутреннее эмоциональное состояние, способное предоставить истинную информацию о том, что переживает человек: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мимика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пантомимика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 xml:space="preserve">в) </w:t>
            </w:r>
            <w:proofErr w:type="spellStart"/>
            <w:r w:rsidRPr="0038254B">
              <w:t>кинесика</w:t>
            </w:r>
            <w:proofErr w:type="spellEnd"/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 xml:space="preserve">г) </w:t>
            </w:r>
            <w:proofErr w:type="spellStart"/>
            <w:r w:rsidRPr="0038254B">
              <w:t>такесика</w:t>
            </w:r>
            <w:proofErr w:type="spellEnd"/>
          </w:p>
        </w:tc>
      </w:tr>
      <w:tr w:rsidR="00F544E1" w:rsidRPr="00FE0FD7" w:rsidTr="00F544E1">
        <w:tc>
          <w:tcPr>
            <w:tcW w:w="9464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15</w:t>
            </w:r>
            <w:r w:rsidRPr="0038254B">
              <w:t>.Дистанция в общении с человеком от 1,2 до 2,5 метра, которая устанавливается в случаях, когда общение происходит с незнакомым человеком: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интимная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личная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социальная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публичная</w:t>
            </w:r>
          </w:p>
        </w:tc>
      </w:tr>
    </w:tbl>
    <w:p w:rsidR="003015CD" w:rsidRDefault="003015CD" w:rsidP="00946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254B" w:rsidRPr="008D78C9" w:rsidRDefault="0038254B" w:rsidP="00382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78C9"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Назовите элементы процесса общения.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2.Назовите невербальные способы передачи информации (назовите не менее 2)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3.Что может послужить барьером в деловом общении представителей различных культур?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4.Почему деловое общение все чаще происходит на межкультурном уровне?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5. Что такое межкультурная коммуникация?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проксемика</w:t>
            </w:r>
            <w:proofErr w:type="spellEnd"/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 Как мы можем обменяться информацией, если не говорим на одном языке? Назовите хотя бы одну стратегию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такесика</w:t>
            </w:r>
            <w:proofErr w:type="spellEnd"/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Что такое этикет?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.Что является основной задачей деловой коммуникации?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.Как называется функция невербальной коммуникации, сущность которой выражается в использовании невербальных знаков для координации взаимодействия между людьми?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.В какую систему взаимодействия входят прикосновения, рукопожатия, похлопывания, объятия, поцелуи?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.Кто приветствует первым в официальной среде?</w:t>
            </w:r>
          </w:p>
        </w:tc>
      </w:tr>
      <w:tr w:rsidR="00F544E1" w:rsidRPr="0038254B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.В какой ситуации используется односторонний порядок представления?</w:t>
            </w:r>
          </w:p>
        </w:tc>
      </w:tr>
      <w:tr w:rsidR="00F544E1" w:rsidRPr="008D78C9" w:rsidTr="00F544E1">
        <w:tc>
          <w:tcPr>
            <w:tcW w:w="9464" w:type="dxa"/>
          </w:tcPr>
          <w:p w:rsidR="00F544E1" w:rsidRPr="0038254B" w:rsidRDefault="00F544E1" w:rsidP="006374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.Какая информация печатается на корпоративной визитной карточке?</w:t>
            </w:r>
          </w:p>
        </w:tc>
      </w:tr>
    </w:tbl>
    <w:p w:rsidR="0038254B" w:rsidRDefault="0038254B" w:rsidP="00946D14">
      <w:pPr>
        <w:contextualSpacing/>
        <w:rPr>
          <w:rFonts w:ascii="Times New Roman" w:hAnsi="Times New Roman"/>
          <w:bCs/>
          <w:i/>
          <w:noProof/>
          <w:sz w:val="28"/>
          <w:szCs w:val="28"/>
        </w:rPr>
      </w:pPr>
    </w:p>
    <w:p w:rsidR="00946D14" w:rsidRPr="00FE0FD7" w:rsidRDefault="00946D14" w:rsidP="00946D14">
      <w:pPr>
        <w:contextualSpacing/>
        <w:rPr>
          <w:rFonts w:ascii="Times New Roman" w:hAnsi="Times New Roman"/>
          <w:bCs/>
          <w:i/>
          <w:noProof/>
          <w:sz w:val="28"/>
          <w:szCs w:val="28"/>
        </w:rPr>
      </w:pPr>
      <w:r w:rsidRPr="00FE0FD7">
        <w:rPr>
          <w:rFonts w:ascii="Times New Roman" w:hAnsi="Times New Roman"/>
          <w:b/>
          <w:bCs/>
          <w:i/>
          <w:noProof/>
          <w:sz w:val="28"/>
          <w:szCs w:val="28"/>
        </w:rPr>
        <w:t>УК-5</w:t>
      </w:r>
      <w:r w:rsidRPr="00FE0FD7">
        <w:rPr>
          <w:rFonts w:ascii="Times New Roman" w:hAnsi="Times New Roman"/>
          <w:bCs/>
          <w:i/>
          <w:noProof/>
          <w:sz w:val="28"/>
          <w:szCs w:val="28"/>
        </w:rPr>
        <w:t xml:space="preserve"> Способен анализировать и учитывать разнообразие культур в процессе межкультурного взаимодействия</w:t>
      </w:r>
    </w:p>
    <w:p w:rsidR="00946D14" w:rsidRPr="00FE0FD7" w:rsidRDefault="00946D14" w:rsidP="00946D14">
      <w:pPr>
        <w:contextualSpacing/>
        <w:rPr>
          <w:rFonts w:ascii="Times New Roman" w:hAnsi="Times New Roman"/>
          <w:bCs/>
          <w:noProof/>
          <w:sz w:val="28"/>
          <w:szCs w:val="28"/>
        </w:rPr>
      </w:pPr>
    </w:p>
    <w:p w:rsidR="00946D14" w:rsidRPr="00FE0FD7" w:rsidRDefault="00946D14" w:rsidP="00946D14">
      <w:pPr>
        <w:contextualSpacing/>
        <w:rPr>
          <w:rFonts w:ascii="Times New Roman" w:hAnsi="Times New Roman"/>
          <w:bCs/>
          <w:noProof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lastRenderedPageBreak/>
        <w:t>Результаты обучения:</w:t>
      </w:r>
    </w:p>
    <w:p w:rsidR="00122635" w:rsidRPr="00FE0FD7" w:rsidRDefault="00122635" w:rsidP="001226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FD7">
        <w:rPr>
          <w:rFonts w:ascii="Times New Roman" w:hAnsi="Times New Roman" w:cs="Times New Roman"/>
          <w:b/>
          <w:sz w:val="28"/>
          <w:szCs w:val="28"/>
        </w:rPr>
        <w:t xml:space="preserve">Знает: </w:t>
      </w:r>
    </w:p>
    <w:p w:rsidR="00122635" w:rsidRPr="00FE0FD7" w:rsidRDefault="00122635" w:rsidP="001226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 xml:space="preserve">- основные правила построения высказывания в письменной и устной форме; </w:t>
      </w:r>
    </w:p>
    <w:p w:rsidR="00122635" w:rsidRPr="00FE0FD7" w:rsidRDefault="003015CD" w:rsidP="001226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этикета.</w:t>
      </w:r>
    </w:p>
    <w:p w:rsidR="00122635" w:rsidRPr="00FE0FD7" w:rsidRDefault="00122635" w:rsidP="001226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635" w:rsidRPr="00FE0FD7" w:rsidRDefault="00122635" w:rsidP="001226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FD7">
        <w:rPr>
          <w:rFonts w:ascii="Times New Roman" w:hAnsi="Times New Roman" w:cs="Times New Roman"/>
          <w:b/>
          <w:sz w:val="28"/>
          <w:szCs w:val="28"/>
        </w:rPr>
        <w:t xml:space="preserve">Умеет: </w:t>
      </w:r>
    </w:p>
    <w:p w:rsidR="00122635" w:rsidRPr="00FE0FD7" w:rsidRDefault="00122635" w:rsidP="001226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- грамматически верно, строить высказывание в ситуациях официального и неофициального общения (в ра</w:t>
      </w:r>
      <w:r w:rsidR="003015CD">
        <w:rPr>
          <w:rFonts w:ascii="Times New Roman" w:hAnsi="Times New Roman" w:cs="Times New Roman"/>
          <w:sz w:val="28"/>
          <w:szCs w:val="28"/>
        </w:rPr>
        <w:t>мках предусмотренной тематики).</w:t>
      </w:r>
    </w:p>
    <w:p w:rsidR="00122635" w:rsidRPr="00FE0FD7" w:rsidRDefault="00122635" w:rsidP="001226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635" w:rsidRPr="00FE0FD7" w:rsidRDefault="00122635" w:rsidP="001226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FD7">
        <w:rPr>
          <w:rFonts w:ascii="Times New Roman" w:hAnsi="Times New Roman" w:cs="Times New Roman"/>
          <w:b/>
          <w:sz w:val="28"/>
          <w:szCs w:val="28"/>
        </w:rPr>
        <w:t xml:space="preserve">Владеет: </w:t>
      </w:r>
    </w:p>
    <w:p w:rsidR="00122635" w:rsidRPr="00FE0FD7" w:rsidRDefault="00122635" w:rsidP="001226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- навыками и правилами коммуникации в конкретных ситуациях общения на иностранном языке, позволяющими преодолевать трудности межнационального общения.</w:t>
      </w:r>
    </w:p>
    <w:p w:rsidR="00292E13" w:rsidRPr="00FE0FD7" w:rsidRDefault="00292E13" w:rsidP="001226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E13" w:rsidRPr="00FE0FD7" w:rsidRDefault="00292E13" w:rsidP="00292E13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0FD7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6F257A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</w:t>
            </w:r>
            <w:r w:rsidRPr="0038254B">
              <w:t>. К чему может привести плохое знание иностранной культуры?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дружественная атмосфера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взаимное уважение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в) замешательство и непонимание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2</w:t>
            </w:r>
            <w:r w:rsidRPr="0038254B">
              <w:t xml:space="preserve">. </w:t>
            </w:r>
            <w:r w:rsidRPr="0038254B">
              <w:rPr>
                <w:rStyle w:val="ezkurwreuab5ozgtqnkl"/>
              </w:rPr>
              <w:t>Какой</w:t>
            </w:r>
            <w:r w:rsidRPr="0038254B">
              <w:t xml:space="preserve"> </w:t>
            </w:r>
            <w:r w:rsidRPr="0038254B">
              <w:rPr>
                <w:rStyle w:val="ezkurwreuab5ozgtqnkl"/>
              </w:rPr>
              <w:t>совет</w:t>
            </w:r>
            <w:r w:rsidRPr="0038254B">
              <w:t xml:space="preserve"> </w:t>
            </w:r>
            <w:r w:rsidRPr="0038254B">
              <w:rPr>
                <w:rStyle w:val="ezkurwreuab5ozgtqnkl"/>
              </w:rPr>
              <w:t>вредит</w:t>
            </w:r>
            <w:r w:rsidRPr="0038254B">
              <w:t xml:space="preserve"> </w:t>
            </w:r>
            <w:r w:rsidRPr="0038254B">
              <w:rPr>
                <w:rStyle w:val="ezkurwreuab5ozgtqnkl"/>
              </w:rPr>
              <w:t>межкультурной</w:t>
            </w:r>
            <w:r w:rsidRPr="0038254B">
              <w:t xml:space="preserve"> </w:t>
            </w:r>
            <w:r w:rsidRPr="0038254B">
              <w:rPr>
                <w:rStyle w:val="ezkurwreuab5ozgtqnkl"/>
              </w:rPr>
              <w:t>коммуникации?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оценивать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незнакомые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традиции</w:t>
            </w:r>
            <w:r w:rsidRPr="0038254B">
              <w:rPr>
                <w:rFonts w:ascii="Times New Roman" w:hAnsi="Times New Roman" w:cs="Times New Roman"/>
              </w:rPr>
              <w:t>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узнавать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о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других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культурах</w:t>
            </w:r>
            <w:r w:rsidRPr="0038254B">
              <w:rPr>
                <w:rFonts w:ascii="Times New Roman" w:hAnsi="Times New Roman" w:cs="Times New Roman"/>
              </w:rPr>
              <w:t>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учиться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терпеть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неопределенность</w:t>
            </w:r>
            <w:r w:rsidRPr="0038254B">
              <w:rPr>
                <w:rFonts w:ascii="Times New Roman" w:hAnsi="Times New Roman" w:cs="Times New Roman"/>
              </w:rPr>
              <w:t>;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3</w:t>
            </w:r>
            <w:r w:rsidRPr="0038254B">
              <w:t xml:space="preserve">.Культурные различия проявляются </w:t>
            </w:r>
            <w:proofErr w:type="gramStart"/>
            <w:r w:rsidRPr="0038254B">
              <w:t>в</w:t>
            </w:r>
            <w:proofErr w:type="gramEnd"/>
            <w:r w:rsidRPr="0038254B">
              <w:t xml:space="preserve">  _____.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а) невербальном </w:t>
            </w:r>
            <w:proofErr w:type="gram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этикете</w:t>
            </w:r>
            <w:proofErr w:type="gramEnd"/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38254B">
              <w:t>г</w:t>
            </w:r>
            <w:r w:rsidRPr="0038254B">
              <w:rPr>
                <w:lang w:val="en-US"/>
              </w:rPr>
              <w:t xml:space="preserve">) </w:t>
            </w:r>
            <w:r w:rsidRPr="0038254B">
              <w:t>все варианты верны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4</w:t>
            </w:r>
            <w:r w:rsidRPr="0038254B">
              <w:t>. Какой цвет считается счастливым в Китае?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красный;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синий;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черный; </w:t>
            </w:r>
          </w:p>
          <w:p w:rsidR="00F544E1" w:rsidRPr="0038254B" w:rsidRDefault="00F544E1" w:rsidP="00B1297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8254B">
              <w:t>г) желтый.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5</w:t>
            </w:r>
            <w:r w:rsidRPr="0038254B">
              <w:t>.Какое число считается несчастливым в Великобритании?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3;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7;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9;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lang w:val="en-US"/>
              </w:rPr>
            </w:pPr>
            <w:r w:rsidRPr="0038254B">
              <w:t>г</w:t>
            </w:r>
            <w:r w:rsidRPr="0038254B">
              <w:rPr>
                <w:lang w:val="en-US"/>
              </w:rPr>
              <w:t>) 13.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lastRenderedPageBreak/>
              <w:t>6</w:t>
            </w:r>
            <w:r w:rsidRPr="0038254B">
              <w:t>. Слабое рукопожатие сигнализирует о______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прямоте;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слабости;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в) вежливости;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rPr>
          <w:trHeight w:val="2222"/>
        </w:trPr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7</w:t>
            </w:r>
            <w:r w:rsidRPr="0038254B">
              <w:t>. Долгий зрительный контакт в Японии считается _____.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грубостью;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уважением;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заинтересованностью; 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8</w:t>
            </w:r>
            <w:r w:rsidRPr="0038254B">
              <w:t>. В какой стране к дарению подарков в деловой среде относятся негативно?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Китай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б) США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в) Япония</w:t>
            </w:r>
          </w:p>
          <w:p w:rsidR="00F544E1" w:rsidRPr="0038254B" w:rsidRDefault="00F544E1" w:rsidP="00E74FC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9</w:t>
            </w:r>
            <w:r w:rsidRPr="0038254B">
              <w:t xml:space="preserve">. </w:t>
            </w:r>
            <w:r w:rsidRPr="0038254B">
              <w:rPr>
                <w:rStyle w:val="ezkurwreuab5ozgtqnkl"/>
              </w:rPr>
              <w:t>В</w:t>
            </w:r>
            <w:r w:rsidRPr="0038254B">
              <w:t xml:space="preserve"> </w:t>
            </w:r>
            <w:r w:rsidRPr="0038254B">
              <w:rPr>
                <w:rStyle w:val="ezkurwreuab5ozgtqnkl"/>
              </w:rPr>
              <w:t>какой</w:t>
            </w:r>
            <w:r w:rsidRPr="0038254B">
              <w:t xml:space="preserve"> </w:t>
            </w:r>
            <w:r w:rsidRPr="0038254B">
              <w:rPr>
                <w:rStyle w:val="ezkurwreuab5ozgtqnkl"/>
              </w:rPr>
              <w:t>стране</w:t>
            </w:r>
            <w:r w:rsidRPr="0038254B">
              <w:t xml:space="preserve"> </w:t>
            </w:r>
            <w:r w:rsidRPr="0038254B">
              <w:rPr>
                <w:rStyle w:val="ezkurwreuab5ozgtqnkl"/>
              </w:rPr>
              <w:t>деловые отношения часто переходят в частную сферу общения</w:t>
            </w:r>
            <w:r w:rsidRPr="0038254B">
              <w:t>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) Бразилия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б) Канада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в) США</w:t>
            </w:r>
          </w:p>
          <w:p w:rsidR="00F544E1" w:rsidRPr="0038254B" w:rsidRDefault="00F544E1" w:rsidP="00E74FC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Германия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10</w:t>
            </w:r>
            <w:r w:rsidRPr="0038254B">
              <w:t>. В какой стране любят эмоциональные  бизнес-презентации?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а) Аргентина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Бразилия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в) Индия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варианты верны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11</w:t>
            </w:r>
            <w:r w:rsidRPr="0038254B">
              <w:t>. Что не характерно для западных собраний?</w:t>
            </w:r>
          </w:p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ответ.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плотный</w:t>
            </w:r>
            <w:r w:rsidRPr="0038254B">
              <w:rPr>
                <w:rFonts w:ascii="Times New Roman" w:hAnsi="Times New Roman" w:cs="Times New Roman"/>
              </w:rPr>
              <w:t xml:space="preserve"> </w:t>
            </w:r>
            <w:r w:rsidRPr="0038254B">
              <w:rPr>
                <w:rStyle w:val="ezkurwreuab5ozgtqnkl"/>
                <w:rFonts w:ascii="Times New Roman" w:hAnsi="Times New Roman" w:cs="Times New Roman"/>
              </w:rPr>
              <w:t>график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б) заранее запланированная повестка дня;  </w:t>
            </w:r>
          </w:p>
          <w:p w:rsidR="00F544E1" w:rsidRPr="0038254B" w:rsidRDefault="00F544E1" w:rsidP="003015CD">
            <w:pPr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в) личные беседы; </w:t>
            </w:r>
          </w:p>
          <w:p w:rsidR="00F544E1" w:rsidRPr="0038254B" w:rsidRDefault="00F544E1" w:rsidP="007638F2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строго деловые предметы обсуждения.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55A3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12</w:t>
            </w:r>
            <w:r w:rsidRPr="0038254B">
              <w:t>.Сколько времени обычно длится деловая встреча в США?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15-20 мин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30-45 мин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60 мин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 xml:space="preserve">г) более полутора часов 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13</w:t>
            </w:r>
            <w:r w:rsidRPr="0038254B">
              <w:t>.В какой стране родственные отношения значимы и влияют на бизнес?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США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Германия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Италия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Дания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lastRenderedPageBreak/>
              <w:t>14</w:t>
            </w:r>
            <w:r w:rsidRPr="0038254B">
              <w:t>.В Германии принято приезжать на деловую встречу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а) заранее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ровно в указанное время</w:t>
            </w:r>
          </w:p>
          <w:p w:rsidR="00F544E1" w:rsidRPr="0038254B" w:rsidRDefault="00F544E1" w:rsidP="005355F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с опозданием на 10-15 минут</w:t>
            </w:r>
          </w:p>
          <w:p w:rsidR="00F544E1" w:rsidRPr="0038254B" w:rsidRDefault="00F544E1" w:rsidP="008D78C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названные варианты допустимы</w:t>
            </w:r>
          </w:p>
        </w:tc>
      </w:tr>
      <w:tr w:rsidR="00F544E1" w:rsidRPr="00EE17C4" w:rsidTr="00F544E1">
        <w:tc>
          <w:tcPr>
            <w:tcW w:w="9322" w:type="dxa"/>
          </w:tcPr>
          <w:p w:rsidR="00F544E1" w:rsidRPr="0038254B" w:rsidRDefault="00F544E1" w:rsidP="003015C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>
              <w:t>15</w:t>
            </w:r>
            <w:r w:rsidRPr="0038254B">
              <w:t xml:space="preserve">.При заключении сделки французы </w:t>
            </w:r>
          </w:p>
          <w:p w:rsidR="00F544E1" w:rsidRPr="0038254B" w:rsidRDefault="00F544E1" w:rsidP="00FE0FD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rPr>
                <w:b/>
              </w:rPr>
              <w:t>Выберите один правильный ответ</w:t>
            </w:r>
          </w:p>
          <w:p w:rsidR="00F544E1" w:rsidRPr="0038254B" w:rsidRDefault="00F544E1" w:rsidP="00FE0FD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 xml:space="preserve">а) </w:t>
            </w:r>
            <w:proofErr w:type="gramStart"/>
            <w:r w:rsidRPr="0038254B">
              <w:t>склонны</w:t>
            </w:r>
            <w:proofErr w:type="gramEnd"/>
            <w:r w:rsidRPr="0038254B">
              <w:t xml:space="preserve"> к торгу</w:t>
            </w:r>
          </w:p>
          <w:p w:rsidR="00F544E1" w:rsidRPr="0038254B" w:rsidRDefault="00F544E1" w:rsidP="00FE0FD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б) стремятся поскорее подписать документы</w:t>
            </w:r>
          </w:p>
          <w:p w:rsidR="00F544E1" w:rsidRPr="0038254B" w:rsidRDefault="00F544E1" w:rsidP="00FE0FD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в) тщательно обдумывают каждую деталь</w:t>
            </w:r>
          </w:p>
          <w:p w:rsidR="00F544E1" w:rsidRPr="0038254B" w:rsidRDefault="00F544E1" w:rsidP="00FE0FD7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38254B">
              <w:t>г) все названные варианты допустимы</w:t>
            </w:r>
          </w:p>
        </w:tc>
      </w:tr>
    </w:tbl>
    <w:p w:rsidR="00292E13" w:rsidRPr="001C7E19" w:rsidRDefault="00292E13" w:rsidP="00292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E13" w:rsidRPr="008D78C9" w:rsidRDefault="00292E13" w:rsidP="00292E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78C9">
        <w:rPr>
          <w:rFonts w:ascii="Times New Roman" w:hAnsi="Times New Roman" w:cs="Times New Roman"/>
          <w:sz w:val="28"/>
          <w:szCs w:val="28"/>
        </w:rPr>
        <w:t xml:space="preserve">Перечень заданий открытого типа: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F544E1" w:rsidRPr="0038254B" w:rsidTr="00F544E1">
        <w:tc>
          <w:tcPr>
            <w:tcW w:w="9322" w:type="dxa"/>
          </w:tcPr>
          <w:p w:rsidR="00F544E1" w:rsidRPr="0038254B" w:rsidRDefault="00F544E1" w:rsidP="0030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E5120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.В большинстве </w:t>
            </w:r>
            <w:proofErr w:type="gram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proofErr w:type="gramEnd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означает кивок головой?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4E180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 В Китае как принято подавать визитную карточку?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4E180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 В Японии допустимо ли начать официальную встречу с общения на неформальные темы?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4E180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. Допускает ли обеденный этикет в Америке возможность приглашать </w:t>
            </w:r>
            <w:proofErr w:type="spellStart"/>
            <w:proofErr w:type="gramStart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бизнес-партнеров</w:t>
            </w:r>
            <w:proofErr w:type="spellEnd"/>
            <w:proofErr w:type="gramEnd"/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 к себе домой на барбекю?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 В Китае может ли работник открыто критиковать решения своего начальника?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117F9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 Допускают ли представители британской или немецкой культур нарушения расписания встречи?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 xml:space="preserve">. О каких чертах характера сигнализирует мелкий почерк? 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.О чем свидетельствует жест «прикладывание руки к груди» и прикосновение к собеседнику?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 Какое положение за столом занимают люди, не желающие общаться друг с другом, не испытывающие друг к другу интереса?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.Целесообразно ли звонить итальянским партнерам после обеда?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.Какие шаги стоит предпринять, если вы хотите начать деловые отношения с французской фирмой?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.Какой стиль одежды стоит выбрать для деловой встречи в Швейцарии.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9D7AB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.Какие принципы определяют структуру японских компаний?</w:t>
            </w:r>
          </w:p>
        </w:tc>
      </w:tr>
      <w:tr w:rsidR="00F544E1" w:rsidRPr="0038254B" w:rsidTr="00F544E1">
        <w:tc>
          <w:tcPr>
            <w:tcW w:w="9322" w:type="dxa"/>
          </w:tcPr>
          <w:p w:rsidR="00F544E1" w:rsidRPr="0038254B" w:rsidRDefault="00F544E1" w:rsidP="007A7F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.Что означает улыбка в японской культуре?</w:t>
            </w:r>
          </w:p>
        </w:tc>
      </w:tr>
      <w:tr w:rsidR="00F544E1" w:rsidRPr="00355A39" w:rsidTr="00F544E1">
        <w:tc>
          <w:tcPr>
            <w:tcW w:w="9322" w:type="dxa"/>
          </w:tcPr>
          <w:p w:rsidR="00F544E1" w:rsidRPr="0038254B" w:rsidRDefault="00F544E1" w:rsidP="007A7F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254B">
              <w:rPr>
                <w:rFonts w:ascii="Times New Roman" w:hAnsi="Times New Roman" w:cs="Times New Roman"/>
                <w:sz w:val="24"/>
                <w:szCs w:val="24"/>
              </w:rPr>
              <w:t>.Уместно ли повышать голос на собеседника в Таиланде?</w:t>
            </w:r>
          </w:p>
        </w:tc>
      </w:tr>
    </w:tbl>
    <w:p w:rsidR="00292E13" w:rsidRPr="009D7AB6" w:rsidRDefault="00292E13" w:rsidP="00292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96A" w:rsidRPr="009D7AB6" w:rsidRDefault="00AF496A"/>
    <w:sectPr w:rsidR="00AF496A" w:rsidRPr="009D7AB6" w:rsidSect="0030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7C6"/>
    <w:multiLevelType w:val="hybridMultilevel"/>
    <w:tmpl w:val="BAEC9C40"/>
    <w:lvl w:ilvl="0" w:tplc="0C4E5524">
      <w:start w:val="3"/>
      <w:numFmt w:val="bullet"/>
      <w:lvlText w:val="–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54C85166"/>
    <w:multiLevelType w:val="hybridMultilevel"/>
    <w:tmpl w:val="0EC4E0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E13"/>
    <w:rsid w:val="00015C2E"/>
    <w:rsid w:val="00117F9B"/>
    <w:rsid w:val="00122635"/>
    <w:rsid w:val="00135441"/>
    <w:rsid w:val="00140FBF"/>
    <w:rsid w:val="00156E88"/>
    <w:rsid w:val="001C7E19"/>
    <w:rsid w:val="001D1517"/>
    <w:rsid w:val="00203EBD"/>
    <w:rsid w:val="0022197C"/>
    <w:rsid w:val="00292E13"/>
    <w:rsid w:val="002B5C04"/>
    <w:rsid w:val="002C1DFB"/>
    <w:rsid w:val="002D5367"/>
    <w:rsid w:val="002E41B5"/>
    <w:rsid w:val="003015CD"/>
    <w:rsid w:val="00325033"/>
    <w:rsid w:val="00355A39"/>
    <w:rsid w:val="0038254B"/>
    <w:rsid w:val="00382D32"/>
    <w:rsid w:val="003C18DC"/>
    <w:rsid w:val="003D543C"/>
    <w:rsid w:val="00407582"/>
    <w:rsid w:val="004E1809"/>
    <w:rsid w:val="005355FC"/>
    <w:rsid w:val="00543FB2"/>
    <w:rsid w:val="005D0D3D"/>
    <w:rsid w:val="00600802"/>
    <w:rsid w:val="00622F39"/>
    <w:rsid w:val="006B3AB9"/>
    <w:rsid w:val="006C088A"/>
    <w:rsid w:val="006E5798"/>
    <w:rsid w:val="006F257A"/>
    <w:rsid w:val="006F7283"/>
    <w:rsid w:val="007638F2"/>
    <w:rsid w:val="007A7FE8"/>
    <w:rsid w:val="008D78C9"/>
    <w:rsid w:val="008F51E2"/>
    <w:rsid w:val="00946D14"/>
    <w:rsid w:val="009479A7"/>
    <w:rsid w:val="00954989"/>
    <w:rsid w:val="009A3394"/>
    <w:rsid w:val="009D7AB6"/>
    <w:rsid w:val="00A35513"/>
    <w:rsid w:val="00A92913"/>
    <w:rsid w:val="00AC6408"/>
    <w:rsid w:val="00AF496A"/>
    <w:rsid w:val="00B1297D"/>
    <w:rsid w:val="00C32CD9"/>
    <w:rsid w:val="00C66A9A"/>
    <w:rsid w:val="00DB79A6"/>
    <w:rsid w:val="00DC3D84"/>
    <w:rsid w:val="00E5120C"/>
    <w:rsid w:val="00E74FC8"/>
    <w:rsid w:val="00EE17C4"/>
    <w:rsid w:val="00F544E1"/>
    <w:rsid w:val="00FE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2E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292E13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9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AC6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301F-892D-4A1E-9A8E-05CCF761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2024-04-18T20:32:00Z</dcterms:created>
  <dcterms:modified xsi:type="dcterms:W3CDTF">2025-02-17T13:19:00Z</dcterms:modified>
</cp:coreProperties>
</file>