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F82" w14:textId="77777777" w:rsidR="00B1411B" w:rsidRDefault="00B1411B" w:rsidP="00B1411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Примерные оценочные материалы, применяемые при проведении</w:t>
      </w:r>
    </w:p>
    <w:p w14:paraId="2383F419" w14:textId="77777777" w:rsidR="00B1411B" w:rsidRDefault="00B1411B" w:rsidP="00B1411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промежуточной аттестации по дисциплине (модулю) </w:t>
      </w:r>
    </w:p>
    <w:p w14:paraId="183833B5" w14:textId="77777777" w:rsidR="00B1411B" w:rsidRDefault="00B1411B" w:rsidP="00B1411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14:paraId="3F246B50" w14:textId="46BEFCB8" w:rsidR="00B1411B" w:rsidRDefault="00B1411B" w:rsidP="00B1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«</w:t>
      </w:r>
      <w:r w:rsidR="006F6B8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Делопроизводство и межведомственный документооборот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»</w:t>
      </w:r>
    </w:p>
    <w:p w14:paraId="7335BD9E" w14:textId="77777777" w:rsidR="00B1411B" w:rsidRDefault="00B1411B" w:rsidP="00B1411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14:paraId="6FB84344" w14:textId="77E28E4B" w:rsidR="00B1411B" w:rsidRDefault="00B1411B" w:rsidP="00B1411B">
      <w:pPr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ab/>
        <w:t xml:space="preserve">При проведении промежуточной аттестации обучающемуся предлагается дать ответы на 2 вопроса, приведенных </w:t>
      </w:r>
      <w:r w:rsidR="00A87063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нижеприведенном списке.</w:t>
      </w:r>
    </w:p>
    <w:p w14:paraId="0AF98510" w14:textId="77777777" w:rsidR="00B1411B" w:rsidRDefault="00B1411B" w:rsidP="00B1411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Примерный перечень вопросов</w:t>
      </w:r>
    </w:p>
    <w:p w14:paraId="217265F2" w14:textId="77777777" w:rsidR="00B1411B" w:rsidRDefault="00B1411B" w:rsidP="00B1411B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14:paraId="72262436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Понятия «документирование», «средства документирования», «способы документирования». </w:t>
      </w:r>
    </w:p>
    <w:p w14:paraId="3C483303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Материальные носители информации и их классификация. </w:t>
      </w:r>
    </w:p>
    <w:p w14:paraId="38D9DC9F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Свойства документа. </w:t>
      </w:r>
    </w:p>
    <w:p w14:paraId="18F19422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Юридическая сила документа. </w:t>
      </w:r>
    </w:p>
    <w:p w14:paraId="06CCA410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Юридически значимые реквизиты. Оригинальность, подлинность и копийность документов. </w:t>
      </w:r>
    </w:p>
    <w:p w14:paraId="73BEA6C4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>Классификация документов по различным признакам в зависимости от содержания, наименования, по степени унификации и других характеристиках.</w:t>
      </w:r>
    </w:p>
    <w:p w14:paraId="7410ACCE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Критерии группировки документов. </w:t>
      </w:r>
    </w:p>
    <w:p w14:paraId="3EC24190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Требования к оформлению реквизитов. </w:t>
      </w:r>
    </w:p>
    <w:p w14:paraId="3D5A0C5A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Порядок обозначения наименования организации-автора документа, справочные данные об авторе. </w:t>
      </w:r>
    </w:p>
    <w:p w14:paraId="4298A6C5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Виды документов, определяемые законодательными и нормативными актами. </w:t>
      </w:r>
    </w:p>
    <w:p w14:paraId="7542B7BE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Обозначение адресата. </w:t>
      </w:r>
    </w:p>
    <w:p w14:paraId="1B8FEE9C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Порядок оформления почтового адреса. Даты документа и порядок их оформления. </w:t>
      </w:r>
    </w:p>
    <w:p w14:paraId="7BC19070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Удостоверение документа – подпись, оттиск печати, утверждение, согласование. </w:t>
      </w:r>
    </w:p>
    <w:p w14:paraId="4BCF1A9D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Отметки на документе. Требования к содержанию и оформлению резолюции. </w:t>
      </w:r>
    </w:p>
    <w:p w14:paraId="633CD1AC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Структура документа: заголовочная часть, содержание, отметки. Реквизиты, идентифицирующие автора и документ в электронной форме. </w:t>
      </w:r>
    </w:p>
    <w:p w14:paraId="2F44AF1E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Отметки на документе: юридически значимые, делопроизводственные. Требования к текстам служебных документов. </w:t>
      </w:r>
    </w:p>
    <w:p w14:paraId="78FEE07F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Структура элементов текста. Язык и стиль служебных документов. Унификация текстов управленческих документов. </w:t>
      </w:r>
    </w:p>
    <w:p w14:paraId="64F756BB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Нумерация страниц, возможные поля, рубрикация текста. </w:t>
      </w:r>
    </w:p>
    <w:p w14:paraId="7FC721AA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Форматы бумажных документов. </w:t>
      </w:r>
    </w:p>
    <w:p w14:paraId="15637FE1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Общие требования к изготовлению документов. </w:t>
      </w:r>
    </w:p>
    <w:p w14:paraId="252D9DCD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Организационно-правовые документы – уставы, положения, штатные расписания, структура и штатная численность, регламенты. Состав реквизитов, оформление. </w:t>
      </w:r>
    </w:p>
    <w:p w14:paraId="620B8AC0" w14:textId="77777777" w:rsidR="00E077B4" w:rsidRPr="00E077B4" w:rsidRDefault="00E077B4" w:rsidP="00E077B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Порядок удостоверения, ознакомления, внесения изменений.</w:t>
      </w:r>
    </w:p>
    <w:p w14:paraId="6FD6DA50" w14:textId="77777777" w:rsidR="00E077B4" w:rsidRPr="00E077B4" w:rsidRDefault="00E077B4" w:rsidP="00407BC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Распорядительные документы – постановления, решения, приказы, распоряжения и др. Порядок их составления и оформления. </w:t>
      </w:r>
    </w:p>
    <w:p w14:paraId="208224DA" w14:textId="77777777" w:rsidR="00E077B4" w:rsidRDefault="00E077B4" w:rsidP="00407BC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077B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Информационно-справочные документы – справки, акты, докладные и объяснительные записки, доверенности, служебные письма, телефонограммы, телеграммы, факсы и др. </w:t>
      </w:r>
    </w:p>
    <w:p w14:paraId="5F3F7E69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10A5C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Разновидности информационно-справочных документов, их составление и оформление. </w:t>
      </w:r>
    </w:p>
    <w:p w14:paraId="21E16055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10A5C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Система финансовой документации. </w:t>
      </w:r>
    </w:p>
    <w:p w14:paraId="5E395CB7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10A5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Первичные учетные документы. Особенности их оформления. Сводные учетные документы. </w:t>
      </w:r>
    </w:p>
    <w:p w14:paraId="59A6CF64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pacing w:val="-4"/>
          <w:sz w:val="24"/>
          <w:szCs w:val="24"/>
          <w:lang w:eastAsia="ru-RU"/>
        </w:rPr>
      </w:pPr>
      <w:r w:rsidRPr="00F10A5C">
        <w:rPr>
          <w:rFonts w:ascii="Times New Roman" w:hAnsi="Times New Roman"/>
          <w:iCs/>
          <w:spacing w:val="-4"/>
          <w:sz w:val="24"/>
          <w:szCs w:val="24"/>
          <w:lang w:eastAsia="ru-RU"/>
        </w:rPr>
        <w:t xml:space="preserve">Особенности организации работы с письменными обращениями граждан. Виды обращений. </w:t>
      </w:r>
    </w:p>
    <w:p w14:paraId="6F6F1348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pacing w:val="-4"/>
          <w:sz w:val="24"/>
          <w:szCs w:val="24"/>
          <w:lang w:eastAsia="ru-RU"/>
        </w:rPr>
      </w:pPr>
      <w:r w:rsidRPr="00F10A5C">
        <w:rPr>
          <w:rFonts w:ascii="Times New Roman" w:hAnsi="Times New Roman"/>
          <w:iCs/>
          <w:spacing w:val="-4"/>
          <w:sz w:val="24"/>
          <w:szCs w:val="24"/>
          <w:lang w:eastAsia="ru-RU"/>
        </w:rPr>
        <w:lastRenderedPageBreak/>
        <w:t xml:space="preserve">Правила оформления обращений и ответов на них. Регистрация, контроль за сроками исполнения обращений. </w:t>
      </w:r>
    </w:p>
    <w:p w14:paraId="134396D6" w14:textId="77777777" w:rsidR="00407BCA" w:rsidRPr="00F10A5C" w:rsidRDefault="00407BCA" w:rsidP="00407BCA">
      <w:pPr>
        <w:pStyle w:val="a7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F10A5C">
        <w:rPr>
          <w:rFonts w:ascii="Times New Roman" w:hAnsi="Times New Roman"/>
          <w:iCs/>
          <w:spacing w:val="-4"/>
          <w:sz w:val="24"/>
          <w:szCs w:val="24"/>
          <w:lang w:eastAsia="ru-RU"/>
        </w:rPr>
        <w:t xml:space="preserve">Справочно-аналитическая работа по обращениям граждан. </w:t>
      </w:r>
    </w:p>
    <w:p w14:paraId="6737B59F" w14:textId="77777777" w:rsidR="00407BCA" w:rsidRPr="00E077B4" w:rsidRDefault="00407BCA" w:rsidP="00407BC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</w:p>
    <w:p w14:paraId="37D159BE" w14:textId="77777777" w:rsidR="00F65FF7" w:rsidRDefault="00F65FF7"/>
    <w:sectPr w:rsidR="00F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CA7C" w14:textId="77777777" w:rsidR="0054269A" w:rsidRDefault="0054269A" w:rsidP="00A87063">
      <w:pPr>
        <w:spacing w:after="0" w:line="240" w:lineRule="auto"/>
      </w:pPr>
      <w:r>
        <w:separator/>
      </w:r>
    </w:p>
  </w:endnote>
  <w:endnote w:type="continuationSeparator" w:id="0">
    <w:p w14:paraId="155F7DFE" w14:textId="77777777" w:rsidR="0054269A" w:rsidRDefault="0054269A" w:rsidP="00A8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E5CD" w14:textId="77777777" w:rsidR="0054269A" w:rsidRDefault="0054269A" w:rsidP="00A87063">
      <w:pPr>
        <w:spacing w:after="0" w:line="240" w:lineRule="auto"/>
      </w:pPr>
      <w:r>
        <w:separator/>
      </w:r>
    </w:p>
  </w:footnote>
  <w:footnote w:type="continuationSeparator" w:id="0">
    <w:p w14:paraId="168F656C" w14:textId="77777777" w:rsidR="0054269A" w:rsidRDefault="0054269A" w:rsidP="00A8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974"/>
    <w:multiLevelType w:val="hybridMultilevel"/>
    <w:tmpl w:val="0F7C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3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7"/>
    <w:rsid w:val="00407BCA"/>
    <w:rsid w:val="0054269A"/>
    <w:rsid w:val="006B6167"/>
    <w:rsid w:val="006F6B83"/>
    <w:rsid w:val="00A43E7F"/>
    <w:rsid w:val="00A87063"/>
    <w:rsid w:val="00B1411B"/>
    <w:rsid w:val="00E077B4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1F7F"/>
  <w15:chartTrackingRefBased/>
  <w15:docId w15:val="{4E0D623B-33B3-462D-AE82-771D9B59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1B"/>
    <w:pPr>
      <w:spacing w:line="256" w:lineRule="auto"/>
    </w:pPr>
    <w:rPr>
      <w:rFonts w:ascii="Calibri" w:eastAsia="DengXi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063"/>
    <w:rPr>
      <w:rFonts w:ascii="Calibri" w:eastAsia="DengXian" w:hAnsi="Calibri" w:cs="Arial"/>
    </w:rPr>
  </w:style>
  <w:style w:type="paragraph" w:styleId="a5">
    <w:name w:val="footer"/>
    <w:basedOn w:val="a"/>
    <w:link w:val="a6"/>
    <w:uiPriority w:val="99"/>
    <w:unhideWhenUsed/>
    <w:rsid w:val="00A8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063"/>
    <w:rPr>
      <w:rFonts w:ascii="Calibri" w:eastAsia="DengXian" w:hAnsi="Calibri" w:cs="Arial"/>
    </w:rPr>
  </w:style>
  <w:style w:type="paragraph" w:styleId="a7">
    <w:name w:val="List Paragraph"/>
    <w:basedOn w:val="a"/>
    <w:uiPriority w:val="34"/>
    <w:qFormat/>
    <w:rsid w:val="00407BCA"/>
    <w:pPr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 Ira</dc:creator>
  <cp:keywords/>
  <dc:description/>
  <cp:lastModifiedBy>Yusupova Ira</cp:lastModifiedBy>
  <cp:revision>6</cp:revision>
  <dcterms:created xsi:type="dcterms:W3CDTF">2023-04-15T13:27:00Z</dcterms:created>
  <dcterms:modified xsi:type="dcterms:W3CDTF">2024-02-29T18:15:00Z</dcterms:modified>
</cp:coreProperties>
</file>