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1423" w14:textId="77777777" w:rsidR="00CC7A97" w:rsidRPr="00B86553" w:rsidRDefault="00CC7A97" w:rsidP="00CC7A97">
      <w:pPr>
        <w:rPr>
          <w:szCs w:val="28"/>
        </w:rPr>
      </w:pPr>
      <w:r w:rsidRPr="00B86553">
        <w:rPr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15D50FB" w14:textId="77777777" w:rsidR="00CC7A97" w:rsidRPr="00B86553" w:rsidRDefault="00CC7A97" w:rsidP="00CC7A9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b/>
          <w:sz w:val="28"/>
          <w:szCs w:val="28"/>
          <w:lang w:eastAsia="x-none"/>
        </w:rPr>
        <w:t>«Проектирование несущих конструкций»</w:t>
      </w:r>
      <w:r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в 6 семестре.</w:t>
      </w:r>
    </w:p>
    <w:p w14:paraId="73F8693C" w14:textId="77777777" w:rsidR="00CC7A97" w:rsidRPr="00B86553" w:rsidRDefault="00CC7A97" w:rsidP="00CC7A97"/>
    <w:p w14:paraId="1BEA2643" w14:textId="77777777" w:rsidR="00CC7A97" w:rsidRDefault="00CC7A97" w:rsidP="00CC7A97"/>
    <w:p w14:paraId="00CA9E8D" w14:textId="77777777" w:rsidR="00CC7A97" w:rsidRDefault="00CC7A97" w:rsidP="00CC7A9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проведении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промежуточной аттестации обучающемуся предлагается дать ответы на 32 тестовых задания из нижеприведенного списка.</w:t>
      </w:r>
    </w:p>
    <w:p w14:paraId="78314243" w14:textId="77777777" w:rsidR="00CC7A97" w:rsidRDefault="00CC7A97" w:rsidP="00CC7A97">
      <w:pPr>
        <w:rPr>
          <w:lang w:eastAsia="x-none"/>
        </w:rPr>
      </w:pPr>
    </w:p>
    <w:p w14:paraId="14C809A4" w14:textId="77777777" w:rsidR="00CC7A97" w:rsidRDefault="00CC7A97" w:rsidP="00CC7A97">
      <w:pPr>
        <w:rPr>
          <w:b/>
          <w:szCs w:val="28"/>
        </w:rPr>
      </w:pPr>
      <w:r w:rsidRPr="00563F79">
        <w:rPr>
          <w:szCs w:val="28"/>
        </w:rPr>
        <w:t>Примерный перечень тестовых заданий</w:t>
      </w:r>
    </w:p>
    <w:p w14:paraId="59269CFD" w14:textId="77777777" w:rsidR="00CC7A97" w:rsidRPr="006B5219" w:rsidRDefault="00CC7A97" w:rsidP="00CC7A97">
      <w:pPr>
        <w:rPr>
          <w:lang w:eastAsia="x-none"/>
        </w:rPr>
      </w:pPr>
    </w:p>
    <w:p w14:paraId="39616988" w14:textId="77777777" w:rsidR="00CC7A97" w:rsidRPr="006B5219" w:rsidRDefault="00CC7A97" w:rsidP="00CC7A97">
      <w:pPr>
        <w:rPr>
          <w:lang w:eastAsia="x-none"/>
        </w:rPr>
      </w:pPr>
    </w:p>
    <w:p w14:paraId="691A5527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на выносливость:</w:t>
      </w:r>
    </w:p>
    <w:p w14:paraId="3241B5B3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</w:t>
      </w:r>
      <w:proofErr w:type="gramStart"/>
      <w:r>
        <w:rPr>
          <w:lang w:eastAsia="x-none"/>
        </w:rPr>
        <w:t xml:space="preserve">   &lt;</w:t>
      </w:r>
      <w:proofErr w:type="gramEnd"/>
      <w:r>
        <w:rPr>
          <w:lang w:eastAsia="x-none"/>
        </w:rPr>
        <w:t xml:space="preserve">    1                    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  =    1                       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   &gt;    1</w:t>
      </w:r>
    </w:p>
    <w:p w14:paraId="1DE46986" w14:textId="77777777" w:rsidR="00CC7A97" w:rsidRDefault="00CC7A97" w:rsidP="00CC7A97">
      <w:pPr>
        <w:rPr>
          <w:lang w:eastAsia="x-none"/>
        </w:rPr>
      </w:pPr>
    </w:p>
    <w:p w14:paraId="5EB0F6D2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простых балок на прочность:</w:t>
      </w:r>
    </w:p>
    <w:p w14:paraId="45F9B885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</w:t>
      </w:r>
      <w:proofErr w:type="gramStart"/>
      <w:r>
        <w:rPr>
          <w:lang w:eastAsia="x-none"/>
        </w:rPr>
        <w:t xml:space="preserve">   &lt;</w:t>
      </w:r>
      <w:proofErr w:type="gramEnd"/>
      <w:r>
        <w:rPr>
          <w:lang w:eastAsia="x-none"/>
        </w:rPr>
        <w:t xml:space="preserve">    1                   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  =    1                       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   &gt;    1</w:t>
      </w:r>
    </w:p>
    <w:p w14:paraId="1828A52E" w14:textId="77777777" w:rsidR="00CC7A97" w:rsidRDefault="00CC7A97" w:rsidP="00CC7A97">
      <w:pPr>
        <w:rPr>
          <w:lang w:eastAsia="x-none"/>
        </w:rPr>
      </w:pPr>
    </w:p>
    <w:p w14:paraId="6A558789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на устойчивость положения опоры железнодорожного моста:</w:t>
      </w:r>
    </w:p>
    <w:p w14:paraId="6E3D8AF4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</w:t>
      </w:r>
      <w:proofErr w:type="gramStart"/>
      <w:r>
        <w:rPr>
          <w:lang w:eastAsia="x-none"/>
        </w:rPr>
        <w:t xml:space="preserve">   &lt;</w:t>
      </w:r>
      <w:proofErr w:type="gramEnd"/>
      <w:r>
        <w:rPr>
          <w:lang w:eastAsia="x-none"/>
        </w:rPr>
        <w:t xml:space="preserve">    1                    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  =    1                                           </w:t>
      </w:r>
      <w:proofErr w:type="spellStart"/>
      <w:r>
        <w:rPr>
          <w:lang w:eastAsia="x-none"/>
        </w:rPr>
        <w:t>γfg</w:t>
      </w:r>
      <w:proofErr w:type="spellEnd"/>
      <w:r>
        <w:rPr>
          <w:lang w:eastAsia="x-none"/>
        </w:rPr>
        <w:t xml:space="preserve">     &gt;    1</w:t>
      </w:r>
    </w:p>
    <w:p w14:paraId="4A0899F7" w14:textId="77777777" w:rsidR="00CC7A97" w:rsidRDefault="00CC7A97" w:rsidP="00CC7A97">
      <w:pPr>
        <w:rPr>
          <w:lang w:eastAsia="x-none"/>
        </w:rPr>
      </w:pPr>
    </w:p>
    <w:p w14:paraId="47078527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4.</w:t>
      </w:r>
      <w:r>
        <w:rPr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прочность:</w:t>
      </w:r>
    </w:p>
    <w:p w14:paraId="068BFCA4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</w:t>
      </w:r>
      <w:proofErr w:type="gramStart"/>
      <w:r>
        <w:rPr>
          <w:lang w:eastAsia="x-none"/>
        </w:rPr>
        <w:t xml:space="preserve">   &lt;</w:t>
      </w:r>
      <w:proofErr w:type="gramEnd"/>
      <w:r>
        <w:rPr>
          <w:lang w:eastAsia="x-none"/>
        </w:rPr>
        <w:t xml:space="preserve">    1                      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 =    1                       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   &gt;    1</w:t>
      </w:r>
    </w:p>
    <w:p w14:paraId="4367E064" w14:textId="77777777" w:rsidR="00CC7A97" w:rsidRDefault="00CC7A97" w:rsidP="00CC7A97">
      <w:pPr>
        <w:rPr>
          <w:lang w:eastAsia="x-none"/>
        </w:rPr>
      </w:pPr>
    </w:p>
    <w:p w14:paraId="03183ABE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5.</w:t>
      </w:r>
      <w:r>
        <w:rPr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выносливость:</w:t>
      </w:r>
    </w:p>
    <w:p w14:paraId="53923967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</w:t>
      </w:r>
      <w:proofErr w:type="gramStart"/>
      <w:r>
        <w:rPr>
          <w:lang w:eastAsia="x-none"/>
        </w:rPr>
        <w:t xml:space="preserve">   &lt;</w:t>
      </w:r>
      <w:proofErr w:type="gramEnd"/>
      <w:r>
        <w:rPr>
          <w:lang w:eastAsia="x-none"/>
        </w:rPr>
        <w:t xml:space="preserve">    1                     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 =    1                       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   &gt;    1</w:t>
      </w:r>
    </w:p>
    <w:p w14:paraId="2BB10EF8" w14:textId="77777777" w:rsidR="00CC7A97" w:rsidRDefault="00CC7A97" w:rsidP="00CC7A97">
      <w:pPr>
        <w:rPr>
          <w:lang w:eastAsia="x-none"/>
        </w:rPr>
      </w:pPr>
    </w:p>
    <w:p w14:paraId="429815D0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6.</w:t>
      </w:r>
      <w:r>
        <w:rPr>
          <w:lang w:eastAsia="x-none"/>
        </w:rPr>
        <w:tab/>
        <w:t>Какие значения может принимать динамический коэффициент для временной подвижной нагрузки при расчетах на прочность:</w:t>
      </w:r>
    </w:p>
    <w:p w14:paraId="5F899E9B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(1+</w:t>
      </w:r>
      <w:proofErr w:type="gramStart"/>
      <w:r>
        <w:rPr>
          <w:lang w:eastAsia="x-none"/>
        </w:rPr>
        <w:t xml:space="preserve">μ)   </w:t>
      </w:r>
      <w:proofErr w:type="gramEnd"/>
      <w:r>
        <w:rPr>
          <w:lang w:eastAsia="x-none"/>
        </w:rPr>
        <w:t xml:space="preserve">  &lt;   1                                 (1+μ)   =   1                                       (1+μ)   &gt;    1</w:t>
      </w:r>
    </w:p>
    <w:p w14:paraId="3D969C8A" w14:textId="77777777" w:rsidR="00CC7A97" w:rsidRDefault="00CC7A97" w:rsidP="00CC7A97">
      <w:pPr>
        <w:rPr>
          <w:lang w:eastAsia="x-none"/>
        </w:rPr>
      </w:pPr>
    </w:p>
    <w:p w14:paraId="56003A1D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7.</w:t>
      </w:r>
      <w:r>
        <w:rPr>
          <w:lang w:eastAsia="x-none"/>
        </w:rPr>
        <w:tab/>
        <w:t xml:space="preserve">Какие значения может принимать коэффициент надежности по нагрузке для порожней временной </w:t>
      </w:r>
      <w:proofErr w:type="gramStart"/>
      <w:r>
        <w:rPr>
          <w:lang w:eastAsia="x-none"/>
        </w:rPr>
        <w:t>подвижной  нагрузки</w:t>
      </w:r>
      <w:proofErr w:type="gramEnd"/>
      <w:r>
        <w:rPr>
          <w:lang w:eastAsia="x-none"/>
        </w:rPr>
        <w:t xml:space="preserve"> при расчетах на устойчивость положения:</w:t>
      </w:r>
    </w:p>
    <w:p w14:paraId="61C25E86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</w:t>
      </w:r>
      <w:proofErr w:type="gramStart"/>
      <w:r>
        <w:rPr>
          <w:lang w:eastAsia="x-none"/>
        </w:rPr>
        <w:t xml:space="preserve">   &lt;</w:t>
      </w:r>
      <w:proofErr w:type="gramEnd"/>
      <w:r>
        <w:rPr>
          <w:lang w:eastAsia="x-none"/>
        </w:rPr>
        <w:t xml:space="preserve">    1                  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 =    1                                           </w:t>
      </w:r>
      <w:proofErr w:type="spellStart"/>
      <w:r>
        <w:rPr>
          <w:lang w:eastAsia="x-none"/>
        </w:rPr>
        <w:t>γfv</w:t>
      </w:r>
      <w:proofErr w:type="spellEnd"/>
      <w:r>
        <w:rPr>
          <w:lang w:eastAsia="x-none"/>
        </w:rPr>
        <w:t xml:space="preserve">     &gt;    1</w:t>
      </w:r>
    </w:p>
    <w:p w14:paraId="78B11B69" w14:textId="77777777" w:rsidR="00CC7A97" w:rsidRDefault="00CC7A97" w:rsidP="00CC7A97">
      <w:pPr>
        <w:rPr>
          <w:lang w:eastAsia="x-none"/>
        </w:rPr>
      </w:pPr>
    </w:p>
    <w:p w14:paraId="3D757817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8.</w:t>
      </w:r>
      <w:r>
        <w:rPr>
          <w:lang w:eastAsia="x-none"/>
        </w:rPr>
        <w:tab/>
        <w:t>Какие значения может принимать динамический коэффициент для порожней временной подвижной нагрузки при расчетах на устойчивость положения:</w:t>
      </w:r>
    </w:p>
    <w:p w14:paraId="5E8CE864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(1+</w:t>
      </w:r>
      <w:proofErr w:type="gramStart"/>
      <w:r>
        <w:rPr>
          <w:lang w:eastAsia="x-none"/>
        </w:rPr>
        <w:t xml:space="preserve">μ)   </w:t>
      </w:r>
      <w:proofErr w:type="gramEnd"/>
      <w:r>
        <w:rPr>
          <w:lang w:eastAsia="x-none"/>
        </w:rPr>
        <w:t xml:space="preserve">  &lt;    1                                   (1+μ)   =   1                                    (1+μ)   &gt;    1</w:t>
      </w:r>
    </w:p>
    <w:p w14:paraId="5EBC1C98" w14:textId="77777777" w:rsidR="00CC7A97" w:rsidRDefault="00CC7A97" w:rsidP="00CC7A97">
      <w:pPr>
        <w:rPr>
          <w:lang w:eastAsia="x-none"/>
        </w:rPr>
      </w:pPr>
    </w:p>
    <w:p w14:paraId="71A1CC02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9.</w:t>
      </w:r>
      <w:r>
        <w:rPr>
          <w:lang w:eastAsia="x-none"/>
        </w:rPr>
        <w:tab/>
        <w:t xml:space="preserve"> </w:t>
      </w:r>
      <w:proofErr w:type="gramStart"/>
      <w:r>
        <w:rPr>
          <w:lang w:eastAsia="x-none"/>
        </w:rPr>
        <w:t>Как  изменяется</w:t>
      </w:r>
      <w:proofErr w:type="gramEnd"/>
      <w:r>
        <w:rPr>
          <w:lang w:eastAsia="x-none"/>
        </w:rPr>
        <w:t xml:space="preserve"> коэффициент продольного изгиба при расчете элементов конструкции на устойчивость формы при увеличении гибкости элемента:</w:t>
      </w:r>
    </w:p>
    <w:p w14:paraId="671C4BEE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увеличивается                  уменьшается                            не изменяется</w:t>
      </w:r>
    </w:p>
    <w:p w14:paraId="4399D62F" w14:textId="77777777" w:rsidR="00CC7A97" w:rsidRDefault="00CC7A97" w:rsidP="00CC7A97">
      <w:pPr>
        <w:rPr>
          <w:lang w:eastAsia="x-none"/>
        </w:rPr>
      </w:pPr>
    </w:p>
    <w:p w14:paraId="7FBA920D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10.  Какой </w:t>
      </w:r>
      <w:proofErr w:type="gramStart"/>
      <w:r>
        <w:rPr>
          <w:lang w:eastAsia="x-none"/>
        </w:rPr>
        <w:t>вид  вяжущего</w:t>
      </w:r>
      <w:proofErr w:type="gramEnd"/>
      <w:r>
        <w:rPr>
          <w:lang w:eastAsia="x-none"/>
        </w:rPr>
        <w:t xml:space="preserve"> для приготовления раствора и бетона появился первым?</w:t>
      </w:r>
    </w:p>
    <w:p w14:paraId="3381F9C7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портландцемент             </w:t>
      </w:r>
      <w:proofErr w:type="spellStart"/>
      <w:r>
        <w:rPr>
          <w:lang w:eastAsia="x-none"/>
        </w:rPr>
        <w:t>романцемент</w:t>
      </w:r>
      <w:proofErr w:type="spellEnd"/>
      <w:r>
        <w:rPr>
          <w:lang w:eastAsia="x-none"/>
        </w:rPr>
        <w:t xml:space="preserve">              глинозёмистый цемент</w:t>
      </w:r>
    </w:p>
    <w:p w14:paraId="1C582747" w14:textId="77777777" w:rsidR="00CC7A97" w:rsidRDefault="00CC7A97" w:rsidP="00CC7A97">
      <w:pPr>
        <w:rPr>
          <w:lang w:eastAsia="x-none"/>
        </w:rPr>
      </w:pPr>
    </w:p>
    <w:p w14:paraId="7CE79C6A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11. Почему ограничивают количество цемента при подборе состава бетона?</w:t>
      </w:r>
    </w:p>
    <w:p w14:paraId="5C68959A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- из-</w:t>
      </w:r>
      <w:proofErr w:type="gramStart"/>
      <w:r>
        <w:rPr>
          <w:lang w:eastAsia="x-none"/>
        </w:rPr>
        <w:t>за  увеличения</w:t>
      </w:r>
      <w:proofErr w:type="gramEnd"/>
      <w:r>
        <w:rPr>
          <w:lang w:eastAsia="x-none"/>
        </w:rPr>
        <w:t xml:space="preserve"> деформаций ползучести и усадки;</w:t>
      </w:r>
    </w:p>
    <w:p w14:paraId="334021F8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-  из-за снижения прочности бетона.</w:t>
      </w:r>
    </w:p>
    <w:p w14:paraId="3E63E596" w14:textId="77777777" w:rsidR="00CC7A97" w:rsidRDefault="00CC7A97" w:rsidP="00CC7A97">
      <w:pPr>
        <w:rPr>
          <w:lang w:eastAsia="x-none"/>
        </w:rPr>
      </w:pPr>
    </w:p>
    <w:p w14:paraId="196B71B4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12. Почему ограничивается </w:t>
      </w:r>
      <w:proofErr w:type="gramStart"/>
      <w:r>
        <w:rPr>
          <w:lang w:eastAsia="x-none"/>
        </w:rPr>
        <w:t>величина  В</w:t>
      </w:r>
      <w:proofErr w:type="gramEnd"/>
      <w:r>
        <w:rPr>
          <w:lang w:eastAsia="x-none"/>
        </w:rPr>
        <w:t xml:space="preserve"> / Ц?</w:t>
      </w:r>
    </w:p>
    <w:p w14:paraId="49F5C16F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- из-</w:t>
      </w:r>
      <w:proofErr w:type="gramStart"/>
      <w:r>
        <w:rPr>
          <w:lang w:eastAsia="x-none"/>
        </w:rPr>
        <w:t>за  увеличения</w:t>
      </w:r>
      <w:proofErr w:type="gramEnd"/>
      <w:r>
        <w:rPr>
          <w:lang w:eastAsia="x-none"/>
        </w:rPr>
        <w:t xml:space="preserve"> деформаций ползучести и усадки;</w:t>
      </w:r>
    </w:p>
    <w:p w14:paraId="740A9E41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-  из-за снижения прочности бетона.</w:t>
      </w:r>
    </w:p>
    <w:p w14:paraId="56662922" w14:textId="77777777" w:rsidR="00CC7A97" w:rsidRDefault="00CC7A97" w:rsidP="00CC7A97">
      <w:pPr>
        <w:rPr>
          <w:lang w:eastAsia="x-none"/>
        </w:rPr>
      </w:pPr>
    </w:p>
    <w:p w14:paraId="2844F191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13. Холоднотянутая проволока имеет большую прочность:</w:t>
      </w:r>
    </w:p>
    <w:p w14:paraId="77F416F2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- при меньшем диаметре проволоки;</w:t>
      </w:r>
    </w:p>
    <w:p w14:paraId="6A2148DC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- при большем диаметре проволоки;</w:t>
      </w:r>
    </w:p>
    <w:p w14:paraId="19F4FF02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- диаметр проволоки не оказывает влияния на её прочность.</w:t>
      </w:r>
    </w:p>
    <w:p w14:paraId="66E7B675" w14:textId="77777777" w:rsidR="00CC7A97" w:rsidRDefault="00CC7A97" w:rsidP="00CC7A97">
      <w:pPr>
        <w:rPr>
          <w:lang w:eastAsia="x-none"/>
        </w:rPr>
      </w:pPr>
    </w:p>
    <w:p w14:paraId="624F9253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14. Какие значения прочности материала имеют большую величину?</w:t>
      </w:r>
    </w:p>
    <w:p w14:paraId="21AD629B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нормативные                                 расчетные  </w:t>
      </w:r>
    </w:p>
    <w:p w14:paraId="13AC8FBB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     </w:t>
      </w:r>
    </w:p>
    <w:p w14:paraId="5E12ADFB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15. Какие значения усилий имеют большую величину?</w:t>
      </w:r>
    </w:p>
    <w:p w14:paraId="0DA9671B" w14:textId="77777777" w:rsidR="00CC7A97" w:rsidRPr="00796E60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нормативные                                 расчетные</w:t>
      </w:r>
    </w:p>
    <w:p w14:paraId="36E52005" w14:textId="77777777" w:rsidR="00CC7A97" w:rsidRPr="00FA5B2D" w:rsidRDefault="00CC7A97" w:rsidP="00CC7A97">
      <w:pPr>
        <w:pStyle w:val="a4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F0A35EA" w14:textId="77777777" w:rsidR="00CC7A97" w:rsidRPr="006B5219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6B0FCD">
        <w:rPr>
          <w:rFonts w:ascii="Times New Roman" w:hAnsi="Times New Roman" w:cs="Times New Roman"/>
          <w:sz w:val="28"/>
          <w:szCs w:val="28"/>
          <w:lang w:eastAsia="x-none"/>
        </w:rPr>
        <w:t>1</w:t>
      </w:r>
      <w:r>
        <w:rPr>
          <w:rFonts w:ascii="Times New Roman" w:hAnsi="Times New Roman" w:cs="Times New Roman"/>
          <w:sz w:val="28"/>
          <w:szCs w:val="28"/>
          <w:lang w:eastAsia="x-none"/>
        </w:rPr>
        <w:t>6</w:t>
      </w:r>
      <w:r w:rsidRPr="006B0FCD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Изменение размеров какого элемента поперечного сечения предварительно напряженной балки наиболее эффективно повлияет на выполнение условий </w:t>
      </w:r>
      <w:proofErr w:type="spellStart"/>
      <w:r w:rsidRPr="006B5219">
        <w:rPr>
          <w:rFonts w:ascii="Times New Roman" w:hAnsi="Times New Roman" w:cs="Times New Roman"/>
          <w:sz w:val="24"/>
          <w:szCs w:val="24"/>
          <w:lang w:eastAsia="x-none"/>
        </w:rPr>
        <w:t>трещиностойкости</w:t>
      </w:r>
      <w:proofErr w:type="spellEnd"/>
      <w:r w:rsidRPr="006B5219">
        <w:rPr>
          <w:rFonts w:ascii="Times New Roman" w:hAnsi="Times New Roman" w:cs="Times New Roman"/>
          <w:sz w:val="24"/>
          <w:szCs w:val="24"/>
          <w:lang w:eastAsia="x-none"/>
        </w:rPr>
        <w:t xml:space="preserve"> на стадии изготовления и монтажа конструкции:</w:t>
      </w:r>
    </w:p>
    <w:p w14:paraId="15C2FA2C" w14:textId="77777777" w:rsidR="00CC7A97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6B5219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нижнего </w:t>
      </w:r>
      <w:proofErr w:type="gramStart"/>
      <w:r w:rsidRPr="006B5219">
        <w:rPr>
          <w:rFonts w:ascii="Times New Roman" w:hAnsi="Times New Roman" w:cs="Times New Roman"/>
          <w:sz w:val="24"/>
          <w:szCs w:val="24"/>
          <w:lang w:eastAsia="x-none"/>
        </w:rPr>
        <w:t xml:space="preserve">пояса;   </w:t>
      </w:r>
      <w:proofErr w:type="gramEnd"/>
      <w:r w:rsidRPr="006B5219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         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 xml:space="preserve"> -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верхней плиты;   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 xml:space="preserve"> -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>ребра.</w:t>
      </w:r>
    </w:p>
    <w:p w14:paraId="74042B3E" w14:textId="77777777" w:rsidR="00CC7A97" w:rsidRPr="006B5219" w:rsidRDefault="00CC7A97" w:rsidP="00CC7A97">
      <w:pPr>
        <w:rPr>
          <w:lang w:eastAsia="x-none"/>
        </w:rPr>
      </w:pPr>
    </w:p>
    <w:p w14:paraId="5EFBF1BE" w14:textId="77777777" w:rsidR="00CC7A97" w:rsidRPr="00FC31F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proofErr w:type="gramStart"/>
      <w:r w:rsidRPr="00FC31F2">
        <w:rPr>
          <w:rFonts w:ascii="Times New Roman" w:hAnsi="Times New Roman" w:cs="Times New Roman"/>
          <w:sz w:val="24"/>
          <w:szCs w:val="24"/>
          <w:lang w:eastAsia="x-none"/>
        </w:rPr>
        <w:t>17.</w:t>
      </w:r>
      <w:r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>С</w:t>
      </w:r>
      <w:proofErr w:type="gramEnd"/>
      <w:r w:rsidRPr="00FC31F2">
        <w:rPr>
          <w:rFonts w:ascii="Times New Roman" w:hAnsi="Times New Roman" w:cs="Times New Roman"/>
          <w:sz w:val="24"/>
          <w:szCs w:val="24"/>
          <w:lang w:eastAsia="x-none"/>
        </w:rPr>
        <w:t xml:space="preserve"> какой целью "обрывают" основную рабочую арматуру в соответствии с эпюрой моментов в предварительно напряженных балках:</w:t>
      </w:r>
    </w:p>
    <w:p w14:paraId="0275E88F" w14:textId="77777777" w:rsidR="00CC7A97" w:rsidRPr="00FC31F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FC31F2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выполнение условия продольной </w:t>
      </w:r>
      <w:proofErr w:type="spellStart"/>
      <w:r w:rsidRPr="00FC31F2">
        <w:rPr>
          <w:rFonts w:ascii="Times New Roman" w:hAnsi="Times New Roman" w:cs="Times New Roman"/>
          <w:sz w:val="24"/>
          <w:szCs w:val="24"/>
          <w:lang w:eastAsia="x-none"/>
        </w:rPr>
        <w:t>трещиностойкости</w:t>
      </w:r>
      <w:proofErr w:type="spellEnd"/>
      <w:r w:rsidRPr="00FC31F2">
        <w:rPr>
          <w:rFonts w:ascii="Times New Roman" w:hAnsi="Times New Roman" w:cs="Times New Roman"/>
          <w:sz w:val="24"/>
          <w:szCs w:val="24"/>
          <w:lang w:eastAsia="x-none"/>
        </w:rPr>
        <w:t xml:space="preserve"> на стадии эксплуатации;</w:t>
      </w:r>
    </w:p>
    <w:p w14:paraId="006763F6" w14:textId="77777777" w:rsidR="00CC7A97" w:rsidRPr="00FC31F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FC31F2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выполнение условия продольной </w:t>
      </w:r>
      <w:proofErr w:type="spellStart"/>
      <w:r w:rsidRPr="00FC31F2">
        <w:rPr>
          <w:rFonts w:ascii="Times New Roman" w:hAnsi="Times New Roman" w:cs="Times New Roman"/>
          <w:sz w:val="24"/>
          <w:szCs w:val="24"/>
          <w:lang w:eastAsia="x-none"/>
        </w:rPr>
        <w:t>трещиностойкости</w:t>
      </w:r>
      <w:proofErr w:type="spellEnd"/>
      <w:r w:rsidRPr="00FC31F2">
        <w:rPr>
          <w:rFonts w:ascii="Times New Roman" w:hAnsi="Times New Roman" w:cs="Times New Roman"/>
          <w:sz w:val="24"/>
          <w:szCs w:val="24"/>
          <w:lang w:eastAsia="x-none"/>
        </w:rPr>
        <w:t xml:space="preserve"> на стадии изготовления и монтажа;</w:t>
      </w:r>
    </w:p>
    <w:p w14:paraId="197275B7" w14:textId="77777777" w:rsidR="00CC7A97" w:rsidRPr="00FC31F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FC31F2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выполнение условия поперечной </w:t>
      </w:r>
      <w:proofErr w:type="spellStart"/>
      <w:r w:rsidRPr="00FC31F2">
        <w:rPr>
          <w:rFonts w:ascii="Times New Roman" w:hAnsi="Times New Roman" w:cs="Times New Roman"/>
          <w:sz w:val="24"/>
          <w:szCs w:val="24"/>
          <w:lang w:eastAsia="x-none"/>
        </w:rPr>
        <w:t>трещиностойкости</w:t>
      </w:r>
      <w:proofErr w:type="spellEnd"/>
      <w:r w:rsidRPr="00FC31F2">
        <w:rPr>
          <w:rFonts w:ascii="Times New Roman" w:hAnsi="Times New Roman" w:cs="Times New Roman"/>
          <w:sz w:val="24"/>
          <w:szCs w:val="24"/>
          <w:lang w:eastAsia="x-none"/>
        </w:rPr>
        <w:t xml:space="preserve"> на стадии эксплуатации.</w:t>
      </w:r>
    </w:p>
    <w:p w14:paraId="571AB16F" w14:textId="77777777" w:rsidR="00CC7A97" w:rsidRPr="00FC31F2" w:rsidRDefault="00CC7A97" w:rsidP="00CC7A97">
      <w:pPr>
        <w:rPr>
          <w:lang w:eastAsia="x-none"/>
        </w:rPr>
      </w:pPr>
    </w:p>
    <w:p w14:paraId="3615D59A" w14:textId="77777777" w:rsidR="00CC7A97" w:rsidRPr="006B5219" w:rsidRDefault="00CC7A97" w:rsidP="00CC7A97">
      <w:pPr>
        <w:rPr>
          <w:b/>
        </w:rPr>
      </w:pPr>
      <w:r>
        <w:t>18</w:t>
      </w:r>
      <w:r w:rsidRPr="006B5219">
        <w:t>.</w:t>
      </w:r>
      <w:r w:rsidRPr="006B5219">
        <w:tab/>
        <w:t xml:space="preserve">Предварительно напряженная арматура, расположенная в сжатой зоне простой железобетонной балки, влияет на </w:t>
      </w:r>
      <w:proofErr w:type="gramStart"/>
      <w:r w:rsidRPr="006B5219">
        <w:t>несущую  способность</w:t>
      </w:r>
      <w:proofErr w:type="gramEnd"/>
      <w:r w:rsidRPr="006B5219">
        <w:t xml:space="preserve"> последней по изгибающему моменту следующим образом:</w:t>
      </w:r>
    </w:p>
    <w:p w14:paraId="7EB04C75" w14:textId="77777777" w:rsidR="00CC7A97" w:rsidRPr="006B5219" w:rsidRDefault="00CC7A97" w:rsidP="00CC7A97">
      <w:pPr>
        <w:rPr>
          <w:b/>
        </w:rPr>
      </w:pPr>
      <w:r w:rsidRPr="006B5219">
        <w:t>-</w:t>
      </w:r>
      <w:r w:rsidRPr="006B5219">
        <w:tab/>
        <w:t>увеличивает предельный момент;</w:t>
      </w:r>
    </w:p>
    <w:p w14:paraId="4C722AB3" w14:textId="77777777" w:rsidR="00CC7A97" w:rsidRPr="006B5219" w:rsidRDefault="00CC7A97" w:rsidP="00CC7A97">
      <w:pPr>
        <w:rPr>
          <w:b/>
        </w:rPr>
      </w:pPr>
      <w:r w:rsidRPr="006B5219">
        <w:t>-</w:t>
      </w:r>
      <w:r w:rsidRPr="006B5219">
        <w:tab/>
        <w:t>уменьшает предельный момент;</w:t>
      </w:r>
    </w:p>
    <w:p w14:paraId="52DCFB27" w14:textId="77777777" w:rsidR="00CC7A97" w:rsidRPr="00FC31F2" w:rsidRDefault="00CC7A97" w:rsidP="00CC7A97">
      <w:pPr>
        <w:rPr>
          <w:b/>
        </w:rPr>
      </w:pPr>
      <w:r w:rsidRPr="006B5219">
        <w:t>-</w:t>
      </w:r>
      <w:r w:rsidRPr="006B5219">
        <w:tab/>
        <w:t xml:space="preserve">не изменяет предельный момент.    </w:t>
      </w:r>
    </w:p>
    <w:p w14:paraId="029BF71D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19.</w:t>
      </w:r>
      <w:r w:rsidRPr="00FC31F2">
        <w:rPr>
          <w:bCs/>
          <w:lang w:eastAsia="x-none"/>
        </w:rPr>
        <w:tab/>
        <w:t>При невыполнении проверки по главным напряжениям в предварительно напряженной</w:t>
      </w:r>
      <w:r>
        <w:rPr>
          <w:bCs/>
          <w:lang w:eastAsia="x-none"/>
        </w:rPr>
        <w:t xml:space="preserve"> </w:t>
      </w:r>
      <w:r w:rsidRPr="00FC31F2">
        <w:rPr>
          <w:bCs/>
          <w:lang w:eastAsia="x-none"/>
        </w:rPr>
        <w:t>балке необходимо (наиболее эффективное решение):</w:t>
      </w:r>
    </w:p>
    <w:p w14:paraId="3463D540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изменить толщину ребра;</w:t>
      </w:r>
    </w:p>
    <w:p w14:paraId="74F8B730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изменить величину продольного обжатия бетона;  </w:t>
      </w:r>
    </w:p>
    <w:p w14:paraId="0498B376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изменить толщину плиты.  </w:t>
      </w:r>
    </w:p>
    <w:p w14:paraId="712975A1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</w:p>
    <w:p w14:paraId="5E92916E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20.</w:t>
      </w:r>
      <w:r w:rsidRPr="00FC31F2">
        <w:rPr>
          <w:bCs/>
          <w:lang w:eastAsia="x-none"/>
        </w:rPr>
        <w:tab/>
        <w:t>При наличии поперечного обжатия бетона в балке:</w:t>
      </w:r>
    </w:p>
    <w:p w14:paraId="37E21130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proofErr w:type="gramStart"/>
      <w:r w:rsidRPr="00FC31F2">
        <w:rPr>
          <w:bCs/>
          <w:lang w:eastAsia="x-none"/>
        </w:rPr>
        <w:tab/>
        <w:t xml:space="preserve">  увеличиваются</w:t>
      </w:r>
      <w:proofErr w:type="gramEnd"/>
      <w:r w:rsidRPr="00FC31F2">
        <w:rPr>
          <w:bCs/>
          <w:lang w:eastAsia="x-none"/>
        </w:rPr>
        <w:t xml:space="preserve"> главные растягивающие напряжения;</w:t>
      </w:r>
    </w:p>
    <w:p w14:paraId="76BA2B50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proofErr w:type="gramStart"/>
      <w:r w:rsidRPr="00FC31F2">
        <w:rPr>
          <w:bCs/>
          <w:lang w:eastAsia="x-none"/>
        </w:rPr>
        <w:tab/>
        <w:t xml:space="preserve">  уменьшаются</w:t>
      </w:r>
      <w:proofErr w:type="gramEnd"/>
      <w:r w:rsidRPr="00FC31F2">
        <w:rPr>
          <w:bCs/>
          <w:lang w:eastAsia="x-none"/>
        </w:rPr>
        <w:t xml:space="preserve"> главные растягивающие напряжения;</w:t>
      </w:r>
    </w:p>
    <w:p w14:paraId="5F1C83D6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proofErr w:type="gramStart"/>
      <w:r w:rsidRPr="00FC31F2">
        <w:rPr>
          <w:bCs/>
          <w:lang w:eastAsia="x-none"/>
        </w:rPr>
        <w:tab/>
        <w:t xml:space="preserve">  не</w:t>
      </w:r>
      <w:proofErr w:type="gramEnd"/>
      <w:r w:rsidRPr="00FC31F2">
        <w:rPr>
          <w:bCs/>
          <w:lang w:eastAsia="x-none"/>
        </w:rPr>
        <w:t xml:space="preserve"> изменяются главные растягивающие напряжения.</w:t>
      </w:r>
    </w:p>
    <w:p w14:paraId="63FA989C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21.</w:t>
      </w:r>
      <w:r w:rsidRPr="00FC31F2">
        <w:rPr>
          <w:bCs/>
          <w:lang w:eastAsia="x-none"/>
        </w:rPr>
        <w:tab/>
        <w:t>Какие из приведенных расчетных сопротивлений бетона максимальны:</w:t>
      </w:r>
    </w:p>
    <w:p w14:paraId="1FBD79C8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первому предельному состоянию;</w:t>
      </w:r>
    </w:p>
    <w:p w14:paraId="42F5B0B8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второму предельному состоянию;</w:t>
      </w:r>
    </w:p>
    <w:p w14:paraId="66894C1F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сжатие осевое для расчетов на продольную </w:t>
      </w:r>
      <w:proofErr w:type="spellStart"/>
      <w:r w:rsidRPr="00FC31F2">
        <w:rPr>
          <w:bCs/>
          <w:lang w:eastAsia="x-none"/>
        </w:rPr>
        <w:t>трещиностойкость</w:t>
      </w:r>
      <w:proofErr w:type="spellEnd"/>
      <w:r w:rsidRPr="00FC31F2">
        <w:rPr>
          <w:bCs/>
          <w:lang w:eastAsia="x-none"/>
        </w:rPr>
        <w:t xml:space="preserve"> в стадии изготовления.</w:t>
      </w:r>
    </w:p>
    <w:p w14:paraId="3C3A33D4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</w:p>
    <w:p w14:paraId="1FE31B71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22.</w:t>
      </w:r>
      <w:r w:rsidRPr="00FC31F2">
        <w:rPr>
          <w:bCs/>
          <w:lang w:eastAsia="x-none"/>
        </w:rPr>
        <w:tab/>
        <w:t>Какие из приведенных расчетных сопротивлений бетона минимальны:</w:t>
      </w:r>
    </w:p>
    <w:p w14:paraId="66A08634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первому предельному состоянию;</w:t>
      </w:r>
    </w:p>
    <w:p w14:paraId="37497606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второму предельному состоянию;</w:t>
      </w:r>
    </w:p>
    <w:p w14:paraId="184184B2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сжатие осевое для расчетов на продольную </w:t>
      </w:r>
      <w:proofErr w:type="spellStart"/>
      <w:r w:rsidRPr="00FC31F2">
        <w:rPr>
          <w:bCs/>
          <w:lang w:eastAsia="x-none"/>
        </w:rPr>
        <w:t>трещиностойкость</w:t>
      </w:r>
      <w:proofErr w:type="spellEnd"/>
      <w:r w:rsidRPr="00FC31F2">
        <w:rPr>
          <w:bCs/>
          <w:lang w:eastAsia="x-none"/>
        </w:rPr>
        <w:t xml:space="preserve"> в стадии изготовления.</w:t>
      </w:r>
    </w:p>
    <w:p w14:paraId="248C6334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</w:p>
    <w:p w14:paraId="38C680C2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23.</w:t>
      </w:r>
      <w:r w:rsidRPr="00FC31F2">
        <w:rPr>
          <w:bCs/>
          <w:lang w:eastAsia="x-none"/>
        </w:rPr>
        <w:tab/>
        <w:t>Потери от ползучести бетона:</w:t>
      </w:r>
    </w:p>
    <w:p w14:paraId="3246552A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увеличиваются при тепловой обработке бетона;</w:t>
      </w:r>
    </w:p>
    <w:p w14:paraId="4F3DF90F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уменьшаются при тепловой обработке бетона;</w:t>
      </w:r>
    </w:p>
    <w:p w14:paraId="17889542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не изменяются при тепловой обработке бетона.</w:t>
      </w:r>
    </w:p>
    <w:p w14:paraId="6DD2D286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24.</w:t>
      </w:r>
      <w:r w:rsidRPr="00FC31F2">
        <w:rPr>
          <w:bCs/>
          <w:lang w:eastAsia="x-none"/>
        </w:rPr>
        <w:tab/>
      </w:r>
      <w:proofErr w:type="gramStart"/>
      <w:r w:rsidRPr="00FC31F2">
        <w:rPr>
          <w:bCs/>
          <w:lang w:eastAsia="x-none"/>
        </w:rPr>
        <w:t>Напряжения  в</w:t>
      </w:r>
      <w:proofErr w:type="gramEnd"/>
      <w:r w:rsidRPr="00FC31F2">
        <w:rPr>
          <w:bCs/>
          <w:lang w:eastAsia="x-none"/>
        </w:rPr>
        <w:t xml:space="preserve"> арматуре, обеспечивающие поперечную </w:t>
      </w:r>
      <w:proofErr w:type="spellStart"/>
      <w:r w:rsidRPr="00FC31F2">
        <w:rPr>
          <w:bCs/>
          <w:lang w:eastAsia="x-none"/>
        </w:rPr>
        <w:t>трещиностойкость</w:t>
      </w:r>
      <w:proofErr w:type="spellEnd"/>
      <w:r w:rsidRPr="00FC31F2">
        <w:rPr>
          <w:bCs/>
          <w:lang w:eastAsia="x-none"/>
        </w:rPr>
        <w:t xml:space="preserve"> бетона в стадии эксплуатации:</w:t>
      </w:r>
    </w:p>
    <w:p w14:paraId="4BE35ECF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эффективные напряжения в арматуре;</w:t>
      </w:r>
    </w:p>
    <w:p w14:paraId="6CB8F60D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изготовлении;</w:t>
      </w:r>
    </w:p>
    <w:p w14:paraId="0EC43C2C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натяжении.</w:t>
      </w:r>
    </w:p>
    <w:p w14:paraId="194529BF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25.</w:t>
      </w:r>
      <w:r w:rsidRPr="00FC31F2">
        <w:rPr>
          <w:bCs/>
          <w:lang w:eastAsia="x-none"/>
        </w:rPr>
        <w:tab/>
      </w:r>
      <w:proofErr w:type="gramStart"/>
      <w:r w:rsidRPr="00FC31F2">
        <w:rPr>
          <w:bCs/>
          <w:lang w:eastAsia="x-none"/>
        </w:rPr>
        <w:t>Напряжения  в</w:t>
      </w:r>
      <w:proofErr w:type="gramEnd"/>
      <w:r w:rsidRPr="00FC31F2">
        <w:rPr>
          <w:bCs/>
          <w:lang w:eastAsia="x-none"/>
        </w:rPr>
        <w:t xml:space="preserve"> арматуре, обеспечивающие продольную и поперечную </w:t>
      </w:r>
      <w:proofErr w:type="spellStart"/>
      <w:r w:rsidRPr="00FC31F2">
        <w:rPr>
          <w:bCs/>
          <w:lang w:eastAsia="x-none"/>
        </w:rPr>
        <w:t>трещиностойкость</w:t>
      </w:r>
      <w:proofErr w:type="spellEnd"/>
      <w:r w:rsidRPr="00FC31F2">
        <w:rPr>
          <w:bCs/>
          <w:lang w:eastAsia="x-none"/>
        </w:rPr>
        <w:t xml:space="preserve"> конструкции в стадии изготовления:</w:t>
      </w:r>
    </w:p>
    <w:p w14:paraId="0D5F3BFD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эффективные напряжения в арматуре;</w:t>
      </w:r>
    </w:p>
    <w:p w14:paraId="198D03D9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изготовлении;</w:t>
      </w:r>
    </w:p>
    <w:p w14:paraId="51D95261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натяжении   </w:t>
      </w:r>
    </w:p>
    <w:p w14:paraId="193A3612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26.</w:t>
      </w:r>
      <w:r w:rsidRPr="00FC31F2">
        <w:rPr>
          <w:bCs/>
          <w:lang w:eastAsia="x-none"/>
        </w:rPr>
        <w:tab/>
      </w:r>
      <w:proofErr w:type="gramStart"/>
      <w:r w:rsidRPr="00FC31F2">
        <w:rPr>
          <w:bCs/>
          <w:lang w:eastAsia="x-none"/>
        </w:rPr>
        <w:t>При  расчете</w:t>
      </w:r>
      <w:proofErr w:type="gramEnd"/>
      <w:r w:rsidRPr="00FC31F2">
        <w:rPr>
          <w:bCs/>
          <w:lang w:eastAsia="x-none"/>
        </w:rPr>
        <w:t xml:space="preserve"> на прочность по изгибающему моменту должно выполняться условие</w:t>
      </w:r>
    </w:p>
    <w:p w14:paraId="69391A6B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0C037A">
        <w:rPr>
          <w:position w:val="-14"/>
        </w:rPr>
        <w:object w:dxaOrig="1180" w:dyaOrig="380" w14:anchorId="2855D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0.75pt" o:ole="">
            <v:imagedata r:id="rId5" o:title=""/>
          </v:shape>
          <o:OLEObject Type="Embed" ProgID="Equation.3" ShapeID="_x0000_i1025" DrawAspect="Content" ObjectID="_1821261264" r:id="rId6"/>
        </w:object>
      </w:r>
      <w:r w:rsidRPr="00F1393C">
        <w:rPr>
          <w:bCs/>
          <w:lang w:eastAsia="x-none"/>
        </w:rPr>
        <w:t xml:space="preserve"> </w:t>
      </w:r>
      <w:r>
        <w:rPr>
          <w:bCs/>
          <w:lang w:eastAsia="x-none"/>
        </w:rPr>
        <w:t xml:space="preserve">                </w:t>
      </w:r>
      <w:r w:rsidRPr="000C037A">
        <w:rPr>
          <w:position w:val="-14"/>
        </w:rPr>
        <w:object w:dxaOrig="1160" w:dyaOrig="380" w14:anchorId="016F2702">
          <v:shape id="_x0000_i1026" type="#_x0000_t75" style="width:93.75pt;height:30.75pt" o:ole="">
            <v:imagedata r:id="rId7" o:title=""/>
          </v:shape>
          <o:OLEObject Type="Embed" ProgID="Equation.3" ShapeID="_x0000_i1026" DrawAspect="Content" ObjectID="_1821261265" r:id="rId8"/>
        </w:object>
      </w:r>
      <w:r>
        <w:rPr>
          <w:bCs/>
          <w:lang w:eastAsia="x-none"/>
        </w:rPr>
        <w:t xml:space="preserve">     </w:t>
      </w:r>
      <w:r w:rsidRPr="00F1393C">
        <w:rPr>
          <w:bCs/>
          <w:lang w:eastAsia="x-none"/>
        </w:rPr>
        <w:t xml:space="preserve"> </w:t>
      </w:r>
      <w:r>
        <w:rPr>
          <w:bCs/>
          <w:lang w:eastAsia="x-none"/>
        </w:rPr>
        <w:t xml:space="preserve">                      </w:t>
      </w:r>
      <w:r w:rsidRPr="000C037A">
        <w:rPr>
          <w:position w:val="-14"/>
        </w:rPr>
        <w:object w:dxaOrig="1180" w:dyaOrig="380" w14:anchorId="20381CF8">
          <v:shape id="_x0000_i1027" type="#_x0000_t75" style="width:96pt;height:30.75pt" o:ole="">
            <v:imagedata r:id="rId9" o:title=""/>
          </v:shape>
          <o:OLEObject Type="Embed" ProgID="Equation.3" ShapeID="_x0000_i1027" DrawAspect="Content" ObjectID="_1821261266" r:id="rId10"/>
        </w:object>
      </w:r>
    </w:p>
    <w:p w14:paraId="4EB75875" w14:textId="77777777" w:rsidR="00CC7A97" w:rsidRPr="006B5219" w:rsidRDefault="00CC7A97" w:rsidP="00CC7A97">
      <w:pPr>
        <w:rPr>
          <w:b/>
        </w:rPr>
      </w:pPr>
      <w:r w:rsidRPr="006B5219">
        <w:t xml:space="preserve">                                                               </w:t>
      </w:r>
    </w:p>
    <w:p w14:paraId="6AC95552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proofErr w:type="gramStart"/>
      <w:r w:rsidRPr="00FC31F2">
        <w:rPr>
          <w:bCs/>
          <w:lang w:eastAsia="x-none"/>
        </w:rPr>
        <w:t>27.</w:t>
      </w:r>
      <w:r w:rsidRPr="00FC31F2">
        <w:rPr>
          <w:bCs/>
          <w:lang w:eastAsia="x-none"/>
        </w:rPr>
        <w:tab/>
        <w:t>В</w:t>
      </w:r>
      <w:proofErr w:type="gramEnd"/>
      <w:r w:rsidRPr="00FC31F2">
        <w:rPr>
          <w:bCs/>
          <w:lang w:eastAsia="x-none"/>
        </w:rPr>
        <w:t xml:space="preserve"> какой стадии рассматривается работа сечения при расчете на прочность по изгибающему моменту конструкции из предварительно напряженного железобетона</w:t>
      </w:r>
    </w:p>
    <w:p w14:paraId="48DB1C4E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упругой;</w:t>
      </w:r>
    </w:p>
    <w:p w14:paraId="18D9BD5F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пластической;</w:t>
      </w:r>
    </w:p>
    <w:p w14:paraId="7442A19A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упруго – пластической.</w:t>
      </w:r>
    </w:p>
    <w:p w14:paraId="3B3E84B6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</w:p>
    <w:p w14:paraId="68760604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28.</w:t>
      </w:r>
      <w:proofErr w:type="gramStart"/>
      <w:r w:rsidRPr="00FC31F2">
        <w:rPr>
          <w:bCs/>
          <w:lang w:eastAsia="x-none"/>
        </w:rPr>
        <w:tab/>
        <w:t xml:space="preserve">  В</w:t>
      </w:r>
      <w:proofErr w:type="gramEnd"/>
      <w:r w:rsidRPr="00FC31F2">
        <w:rPr>
          <w:bCs/>
          <w:lang w:eastAsia="x-none"/>
        </w:rPr>
        <w:t xml:space="preserve"> какой стадии рассматривается работа сечения при расчете на выносливость конструкции из предварительно напряженного железобетона</w:t>
      </w:r>
    </w:p>
    <w:p w14:paraId="12D1C7BC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</w:r>
      <w:proofErr w:type="gramStart"/>
      <w:r w:rsidRPr="00FC31F2">
        <w:rPr>
          <w:bCs/>
          <w:lang w:eastAsia="x-none"/>
        </w:rPr>
        <w:t xml:space="preserve">упругой;   </w:t>
      </w:r>
      <w:proofErr w:type="gramEnd"/>
      <w:r w:rsidRPr="00FC31F2">
        <w:rPr>
          <w:bCs/>
          <w:lang w:eastAsia="x-none"/>
        </w:rPr>
        <w:t xml:space="preserve">                  - пластической;                            упруго – пластической.</w:t>
      </w:r>
    </w:p>
    <w:p w14:paraId="14E82994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29.</w:t>
      </w:r>
      <w:r w:rsidRPr="00FC31F2">
        <w:rPr>
          <w:bCs/>
          <w:lang w:eastAsia="x-none"/>
        </w:rPr>
        <w:tab/>
        <w:t>Сжатая зона бетона при расчете плиты на прочность по изгибающему моменту и при расчете на выносливость соотносятся следующим образом:</w:t>
      </w:r>
    </w:p>
    <w:p w14:paraId="298FC1AC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 xml:space="preserve">х     =      х′                     х  </w:t>
      </w:r>
      <w:proofErr w:type="gramStart"/>
      <w:r w:rsidRPr="00FC31F2">
        <w:rPr>
          <w:bCs/>
          <w:lang w:eastAsia="x-none"/>
        </w:rPr>
        <w:t xml:space="preserve">   &lt;</w:t>
      </w:r>
      <w:proofErr w:type="gramEnd"/>
      <w:r w:rsidRPr="00FC31F2">
        <w:rPr>
          <w:bCs/>
          <w:lang w:eastAsia="x-none"/>
        </w:rPr>
        <w:t xml:space="preserve">      х′                       х     &gt;      х′</w:t>
      </w:r>
    </w:p>
    <w:p w14:paraId="0B05B216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</w:p>
    <w:p w14:paraId="748DBE38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lastRenderedPageBreak/>
        <w:t>30.</w:t>
      </w:r>
      <w:r w:rsidRPr="00FC31F2">
        <w:rPr>
          <w:bCs/>
          <w:lang w:eastAsia="x-none"/>
        </w:rPr>
        <w:tab/>
        <w:t>Интенсивность временной нагрузки для внешней и внутренней консолей при расчете плиты балластного корыта соотносятся следующим образом:</w:t>
      </w:r>
    </w:p>
    <w:p w14:paraId="7CC76E70" w14:textId="77777777" w:rsidR="00CC7A97" w:rsidRPr="00D504EC" w:rsidRDefault="00CC7A97" w:rsidP="00CC7A97">
      <w:pPr>
        <w:spacing w:line="360" w:lineRule="auto"/>
        <w:rPr>
          <w:bCs/>
          <w:lang w:val="en-US" w:eastAsia="x-none"/>
        </w:rPr>
      </w:pPr>
      <w:r w:rsidRPr="00FC31F2">
        <w:rPr>
          <w:bCs/>
          <w:lang w:eastAsia="x-none"/>
        </w:rPr>
        <w:t xml:space="preserve">            </w:t>
      </w:r>
      <w:r w:rsidRPr="00D504EC">
        <w:rPr>
          <w:bCs/>
          <w:lang w:val="en-US" w:eastAsia="x-none"/>
        </w:rPr>
        <w:t>qv1   =    qv2                                     qv1   &lt;    qv2                                   qv1   &gt;    qv2</w:t>
      </w:r>
    </w:p>
    <w:p w14:paraId="09E4C7E3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 xml:space="preserve">qv1    – для внутренней консоли,   </w:t>
      </w:r>
    </w:p>
    <w:p w14:paraId="28D4F30F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qv2    – для внешней консоли.</w:t>
      </w:r>
    </w:p>
    <w:p w14:paraId="0C7D44A5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</w:p>
    <w:p w14:paraId="3CBF1847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31.</w:t>
      </w:r>
      <w:r w:rsidRPr="00FC31F2">
        <w:rPr>
          <w:bCs/>
          <w:lang w:eastAsia="x-none"/>
        </w:rPr>
        <w:tab/>
        <w:t xml:space="preserve">В какой стадии рассматривается работа сечения при расчете по раскрытию </w:t>
      </w:r>
      <w:proofErr w:type="gramStart"/>
      <w:r w:rsidRPr="00FC31F2">
        <w:rPr>
          <w:bCs/>
          <w:lang w:eastAsia="x-none"/>
        </w:rPr>
        <w:t>трещин  конструкции</w:t>
      </w:r>
      <w:proofErr w:type="gramEnd"/>
      <w:r w:rsidRPr="00FC31F2">
        <w:rPr>
          <w:bCs/>
          <w:lang w:eastAsia="x-none"/>
        </w:rPr>
        <w:t xml:space="preserve"> из обычного железобетона</w:t>
      </w:r>
    </w:p>
    <w:p w14:paraId="0A132753" w14:textId="77777777" w:rsidR="00CC7A97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</w:r>
      <w:proofErr w:type="gramStart"/>
      <w:r w:rsidRPr="00FC31F2">
        <w:rPr>
          <w:bCs/>
          <w:lang w:eastAsia="x-none"/>
        </w:rPr>
        <w:t xml:space="preserve">упругой;   </w:t>
      </w:r>
      <w:proofErr w:type="gramEnd"/>
      <w:r w:rsidRPr="00FC31F2">
        <w:rPr>
          <w:bCs/>
          <w:lang w:eastAsia="x-none"/>
        </w:rPr>
        <w:t xml:space="preserve">                  - пластической;                            упруго – пластической.</w:t>
      </w:r>
    </w:p>
    <w:p w14:paraId="1BD8523A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</w:p>
    <w:p w14:paraId="54D741F4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32.</w:t>
      </w:r>
      <w:r w:rsidRPr="00FC31F2">
        <w:rPr>
          <w:bCs/>
          <w:lang w:eastAsia="x-none"/>
        </w:rPr>
        <w:tab/>
        <w:t xml:space="preserve">Для какого значения длины </w:t>
      </w:r>
      <w:proofErr w:type="spellStart"/>
      <w:proofErr w:type="gramStart"/>
      <w:r w:rsidRPr="00FC31F2">
        <w:rPr>
          <w:bCs/>
          <w:lang w:eastAsia="x-none"/>
        </w:rPr>
        <w:t>загружения</w:t>
      </w:r>
      <w:proofErr w:type="spellEnd"/>
      <w:r w:rsidRPr="00FC31F2">
        <w:rPr>
          <w:bCs/>
          <w:lang w:eastAsia="x-none"/>
        </w:rPr>
        <w:t xml:space="preserve">  λ</w:t>
      </w:r>
      <w:proofErr w:type="gramEnd"/>
      <w:r w:rsidRPr="00FC31F2">
        <w:rPr>
          <w:bCs/>
          <w:lang w:eastAsia="x-none"/>
        </w:rPr>
        <w:t xml:space="preserve"> определяются динамический коэффициент (1+μ) и коэффициент надежности по нагрузке </w:t>
      </w:r>
      <w:proofErr w:type="spellStart"/>
      <w:r w:rsidRPr="00FC31F2">
        <w:rPr>
          <w:bCs/>
          <w:lang w:eastAsia="x-none"/>
        </w:rPr>
        <w:t>γfv</w:t>
      </w:r>
      <w:proofErr w:type="spellEnd"/>
      <w:r w:rsidRPr="00FC31F2">
        <w:rPr>
          <w:bCs/>
          <w:lang w:eastAsia="x-none"/>
        </w:rPr>
        <w:t xml:space="preserve"> при расчете плиты балластного корыта </w:t>
      </w:r>
    </w:p>
    <w:p w14:paraId="610A0109" w14:textId="77777777" w:rsidR="00CC7A97" w:rsidRPr="00FC31F2" w:rsidRDefault="00CC7A97" w:rsidP="00CC7A97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 xml:space="preserve">             </w:t>
      </w:r>
      <w:proofErr w:type="gramStart"/>
      <w:r w:rsidRPr="00FC31F2">
        <w:rPr>
          <w:bCs/>
          <w:lang w:eastAsia="x-none"/>
        </w:rPr>
        <w:t>λ  =</w:t>
      </w:r>
      <w:proofErr w:type="gramEnd"/>
      <w:r w:rsidRPr="00FC31F2">
        <w:rPr>
          <w:bCs/>
          <w:lang w:eastAsia="x-none"/>
        </w:rPr>
        <w:t xml:space="preserve"> 0                                          λ  = 1 м                                        λ  = 3 м</w:t>
      </w:r>
    </w:p>
    <w:p w14:paraId="57D6967A" w14:textId="77777777" w:rsidR="00CC7A97" w:rsidRDefault="00CC7A97" w:rsidP="00CC7A97">
      <w:pPr>
        <w:pStyle w:val="a4"/>
        <w:rPr>
          <w:lang w:val="x-none" w:eastAsia="x-none"/>
        </w:rPr>
      </w:pPr>
    </w:p>
    <w:p w14:paraId="5E57A8D9" w14:textId="77777777" w:rsidR="00CC7A97" w:rsidRPr="004C2542" w:rsidRDefault="00CC7A97" w:rsidP="00CC7A9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4C2542">
        <w:rPr>
          <w:rFonts w:ascii="Times New Roman" w:hAnsi="Times New Roman" w:cs="Times New Roman"/>
          <w:sz w:val="28"/>
          <w:szCs w:val="28"/>
          <w:lang w:eastAsia="x-none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63F58790" w14:textId="77777777" w:rsidR="00CC7A97" w:rsidRPr="00C4648C" w:rsidRDefault="00CC7A97" w:rsidP="00CC7A97">
      <w:pPr>
        <w:rPr>
          <w:sz w:val="28"/>
          <w:szCs w:val="28"/>
          <w:lang w:val="x-none" w:eastAsia="x-none"/>
        </w:rPr>
      </w:pPr>
    </w:p>
    <w:p w14:paraId="5D5E8D61" w14:textId="77777777" w:rsidR="00CC7A97" w:rsidRPr="00C4648C" w:rsidRDefault="00CC7A97" w:rsidP="00CC7A97">
      <w:pPr>
        <w:rPr>
          <w:sz w:val="28"/>
          <w:szCs w:val="28"/>
          <w:lang w:val="x-none" w:eastAsia="x-none"/>
        </w:rPr>
      </w:pPr>
      <w:r w:rsidRPr="00C4648C">
        <w:rPr>
          <w:sz w:val="28"/>
          <w:szCs w:val="28"/>
          <w:lang w:val="x-none" w:eastAsia="x-none"/>
        </w:rPr>
        <w:t>Примерный перечень вопросов</w:t>
      </w:r>
    </w:p>
    <w:p w14:paraId="0F62BBED" w14:textId="77777777" w:rsidR="00CC7A97" w:rsidRDefault="00CC7A97" w:rsidP="00CC7A97">
      <w:pPr>
        <w:rPr>
          <w:szCs w:val="28"/>
        </w:rPr>
      </w:pPr>
    </w:p>
    <w:p w14:paraId="59D025F9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Основные понятия об искусственных сооружениях. </w:t>
      </w:r>
    </w:p>
    <w:p w14:paraId="214DA81C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Элементы мостового перехода.</w:t>
      </w:r>
    </w:p>
    <w:p w14:paraId="3B370E2B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Классификация мостов. </w:t>
      </w:r>
    </w:p>
    <w:p w14:paraId="4A2752D9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Основные части моста, основная терминология.</w:t>
      </w:r>
    </w:p>
    <w:p w14:paraId="61A236C1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Основы расчета мостов по предельным состояниям</w:t>
      </w:r>
    </w:p>
    <w:p w14:paraId="271B87D8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Нагрузки и воздействия.  </w:t>
      </w:r>
      <w:r w:rsidRPr="00EC7005">
        <w:rPr>
          <w:color w:val="000000" w:themeColor="text1"/>
          <w:spacing w:val="9"/>
        </w:rPr>
        <w:t>Сочетания нагрузок. Постоянные нагрузки и воздействия.</w:t>
      </w:r>
    </w:p>
    <w:p w14:paraId="66373B5D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Нагрузки и воздействия</w:t>
      </w:r>
      <w:r w:rsidRPr="00EC7005">
        <w:rPr>
          <w:color w:val="000000" w:themeColor="text1"/>
          <w:spacing w:val="9"/>
        </w:rPr>
        <w:t>. Временные нагрузки от подвижного состава и пешеходов. Прочие временные нагрузки и воздействия.</w:t>
      </w:r>
    </w:p>
    <w:p w14:paraId="6FED4D14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Область применения железобетонных пролетных строений. Свойства железобетонных пролетных строений. Материалы железобетонных мостов. </w:t>
      </w:r>
    </w:p>
    <w:p w14:paraId="7DB2E07D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Классификация железобетонных мостов.</w:t>
      </w:r>
    </w:p>
    <w:p w14:paraId="525B0EB9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Работа железобетона под нагрузкой. Особенности работы изгибаемых железобетонных элементов без предварительного напряжения арматуры.</w:t>
      </w:r>
    </w:p>
    <w:p w14:paraId="0A50BE08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Балочные мосты под железную дорогу и пути их совершенствования.  </w:t>
      </w:r>
      <w:r w:rsidRPr="00EC7005">
        <w:rPr>
          <w:color w:val="000000" w:themeColor="text1"/>
          <w:spacing w:val="9"/>
        </w:rPr>
        <w:t xml:space="preserve">Монолитные пролетные строения (старых проектов). </w:t>
      </w:r>
    </w:p>
    <w:p w14:paraId="5696DED2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lastRenderedPageBreak/>
        <w:t xml:space="preserve">Пути перехода к сборным железобетонным конструкциям мостов. </w:t>
      </w:r>
      <w:r w:rsidRPr="00EC7005">
        <w:rPr>
          <w:color w:val="000000" w:themeColor="text1"/>
          <w:spacing w:val="9"/>
        </w:rPr>
        <w:t>Назначение размеров ребристых пролетных строений при проектировании. Типовые пролетные строения из железобетона.</w:t>
      </w:r>
    </w:p>
    <w:p w14:paraId="74EEF4AE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Плитные и ребристые пролетные строения из обычного железобетона.</w:t>
      </w:r>
    </w:p>
    <w:p w14:paraId="0E2DA19D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 Ребристые пролетные строения из предварительно напряженного железобетона.</w:t>
      </w:r>
    </w:p>
    <w:p w14:paraId="079DB4D1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B050"/>
          <w:spacing w:val="9"/>
        </w:rPr>
      </w:pPr>
      <w:r w:rsidRPr="00EC7005">
        <w:rPr>
          <w:bCs/>
          <w:color w:val="000000" w:themeColor="text1"/>
          <w:spacing w:val="9"/>
        </w:rPr>
        <w:t>Общие сведения об опорах. Классификация опор. Конструирование опор.</w:t>
      </w:r>
      <w:r w:rsidRPr="00EC7005">
        <w:rPr>
          <w:bCs/>
          <w:color w:val="00B050"/>
          <w:spacing w:val="9"/>
        </w:rPr>
        <w:t xml:space="preserve"> </w:t>
      </w:r>
      <w:r w:rsidRPr="00EC7005">
        <w:rPr>
          <w:bCs/>
          <w:color w:val="000000" w:themeColor="text1"/>
          <w:spacing w:val="9"/>
        </w:rPr>
        <w:t xml:space="preserve">Фундаменты опор мостов и их классификация. </w:t>
      </w:r>
    </w:p>
    <w:p w14:paraId="482E72EB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B050"/>
        </w:rPr>
      </w:pPr>
      <w:r w:rsidRPr="00EC7005">
        <w:rPr>
          <w:bCs/>
          <w:color w:val="000000" w:themeColor="text1"/>
          <w:spacing w:val="9"/>
        </w:rPr>
        <w:t xml:space="preserve">Концевые опоры (устои). </w:t>
      </w:r>
    </w:p>
    <w:p w14:paraId="38FB75AB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B050"/>
        </w:rPr>
      </w:pPr>
      <w:r w:rsidRPr="00EC7005">
        <w:rPr>
          <w:color w:val="00B050"/>
        </w:rPr>
        <w:t xml:space="preserve"> </w:t>
      </w:r>
      <w:r w:rsidRPr="00EC7005">
        <w:rPr>
          <w:bCs/>
          <w:color w:val="000000" w:themeColor="text1"/>
          <w:spacing w:val="9"/>
        </w:rPr>
        <w:t xml:space="preserve">Конструкция промежуточных опор. </w:t>
      </w:r>
    </w:p>
    <w:p w14:paraId="21DDE1DC" w14:textId="77777777" w:rsidR="00CC7A97" w:rsidRPr="006B5219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6B5219">
        <w:rPr>
          <w:bCs/>
          <w:spacing w:val="9"/>
        </w:rPr>
        <w:t>Элементы и обустройства железобетонных пролетных строений мостов под железную дорогу.</w:t>
      </w:r>
      <w:r w:rsidRPr="006B5219">
        <w:rPr>
          <w:bCs/>
          <w:color w:val="000000" w:themeColor="text1"/>
          <w:spacing w:val="9"/>
        </w:rPr>
        <w:t xml:space="preserve"> </w:t>
      </w:r>
      <w:r w:rsidRPr="006B5219">
        <w:rPr>
          <w:bCs/>
          <w:spacing w:val="9"/>
        </w:rPr>
        <w:t xml:space="preserve">Мостовое полотно и тротуары. </w:t>
      </w:r>
    </w:p>
    <w:p w14:paraId="582E8C5D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bCs/>
          <w:color w:val="00B050"/>
        </w:rPr>
        <w:t xml:space="preserve"> </w:t>
      </w:r>
      <w:r w:rsidRPr="00EC7005">
        <w:rPr>
          <w:bCs/>
          <w:color w:val="000000" w:themeColor="text1"/>
        </w:rPr>
        <w:t xml:space="preserve">Стадии напряженного состояния железобетонных элементов. Принимаемые гипотезы и допущения. </w:t>
      </w:r>
    </w:p>
    <w:p w14:paraId="0CCBA4A7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bCs/>
          <w:color w:val="000000" w:themeColor="text1"/>
        </w:rPr>
        <w:t>Основные расчетные требования норм проектирования. Последовательность расчета балочной конструкции из предварительно напряженного железобетона.</w:t>
      </w:r>
    </w:p>
    <w:p w14:paraId="7B785E7A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bCs/>
          <w:color w:val="C45911" w:themeColor="accent2" w:themeShade="BF"/>
        </w:rPr>
        <w:t xml:space="preserve"> </w:t>
      </w:r>
      <w:r w:rsidRPr="00EC7005">
        <w:rPr>
          <w:bCs/>
          <w:color w:val="000000" w:themeColor="text1"/>
        </w:rPr>
        <w:t xml:space="preserve">Определение внутренних усилий в сечениях балки. </w:t>
      </w:r>
    </w:p>
    <w:p w14:paraId="53CD56EB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C45911" w:themeColor="accent2" w:themeShade="BF"/>
        </w:rPr>
      </w:pPr>
      <w:r w:rsidRPr="00EC7005">
        <w:rPr>
          <w:color w:val="000000" w:themeColor="text1"/>
        </w:rPr>
        <w:t>Назначение основных размеров балки. Ориентировочное определение площади сечения рабочий арматуры.</w:t>
      </w:r>
    </w:p>
    <w:p w14:paraId="078C6518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C45911" w:themeColor="accent2" w:themeShade="BF"/>
        </w:rPr>
      </w:pPr>
      <w:r w:rsidRPr="00EC7005">
        <w:rPr>
          <w:color w:val="C45911" w:themeColor="accent2" w:themeShade="BF"/>
        </w:rPr>
        <w:t xml:space="preserve"> </w:t>
      </w:r>
      <w:r w:rsidRPr="00EC7005">
        <w:rPr>
          <w:color w:val="000000" w:themeColor="text1"/>
        </w:rPr>
        <w:t xml:space="preserve">Расчет на прочность по изгибающему моменту сечений нормальных к продольной оси элемента. </w:t>
      </w:r>
    </w:p>
    <w:p w14:paraId="300EF687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C45911" w:themeColor="accent2" w:themeShade="BF"/>
        </w:rPr>
      </w:pPr>
      <w:r w:rsidRPr="00EC7005">
        <w:rPr>
          <w:color w:val="000000" w:themeColor="text1"/>
        </w:rPr>
        <w:t>Вычисление приведенных геометрических характеристик сечений.</w:t>
      </w:r>
    </w:p>
    <w:p w14:paraId="49146458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</w:rPr>
      </w:pPr>
      <w:r w:rsidRPr="00EC7005">
        <w:rPr>
          <w:bCs/>
          <w:color w:val="C45911" w:themeColor="accent2" w:themeShade="BF"/>
          <w:u w:val="single"/>
        </w:rPr>
        <w:t xml:space="preserve"> </w:t>
      </w:r>
      <w:r w:rsidRPr="00EC7005">
        <w:rPr>
          <w:color w:val="000000" w:themeColor="text1"/>
        </w:rPr>
        <w:t xml:space="preserve">Расчет по образованию трещин, нормальных к продольной оси элемента в стадии эксплуатации. </w:t>
      </w:r>
    </w:p>
    <w:p w14:paraId="2E5A72DD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</w:rPr>
      </w:pPr>
      <w:r w:rsidRPr="00EC7005">
        <w:rPr>
          <w:color w:val="000000" w:themeColor="text1"/>
        </w:rPr>
        <w:t>Определение потерь предварительного напряжения арматуры и     контролируемых напряжений в арматуре в стадии изготовления.</w:t>
      </w:r>
    </w:p>
    <w:p w14:paraId="5EF55B87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</w:rPr>
      </w:pPr>
      <w:r w:rsidRPr="00EC7005">
        <w:rPr>
          <w:color w:val="000000" w:themeColor="text1"/>
        </w:rPr>
        <w:t>Эпюра материалов и порядок её построения.</w:t>
      </w:r>
    </w:p>
    <w:p w14:paraId="05C542AE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u w:val="single"/>
        </w:rPr>
      </w:pPr>
      <w:r w:rsidRPr="00EC7005">
        <w:rPr>
          <w:bCs/>
          <w:color w:val="C45911" w:themeColor="accent2" w:themeShade="BF"/>
          <w:u w:val="single"/>
        </w:rPr>
        <w:t xml:space="preserve"> </w:t>
      </w:r>
      <w:r w:rsidRPr="00EC7005">
        <w:rPr>
          <w:color w:val="000000" w:themeColor="text1"/>
        </w:rPr>
        <w:t xml:space="preserve">Расчет на </w:t>
      </w:r>
      <w:proofErr w:type="spellStart"/>
      <w:r w:rsidRPr="00EC7005">
        <w:rPr>
          <w:color w:val="000000" w:themeColor="text1"/>
        </w:rPr>
        <w:t>трещиностойкость</w:t>
      </w:r>
      <w:proofErr w:type="spellEnd"/>
      <w:r w:rsidRPr="00EC7005">
        <w:rPr>
          <w:color w:val="000000" w:themeColor="text1"/>
        </w:rPr>
        <w:t xml:space="preserve"> при создании предварительного обжатия и на монтаже</w:t>
      </w:r>
      <w:r w:rsidRPr="00EC7005">
        <w:rPr>
          <w:bCs/>
          <w:color w:val="000000" w:themeColor="text1"/>
          <w:u w:val="single"/>
        </w:rPr>
        <w:t>.</w:t>
      </w:r>
      <w:r w:rsidRPr="00EC7005">
        <w:rPr>
          <w:bCs/>
          <w:color w:val="C45911" w:themeColor="accent2" w:themeShade="BF"/>
          <w:u w:val="single"/>
        </w:rPr>
        <w:t xml:space="preserve"> </w:t>
      </w:r>
    </w:p>
    <w:p w14:paraId="7B9BD19E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bCs/>
          <w:color w:val="000000" w:themeColor="text1"/>
        </w:rPr>
        <w:t>Расчет на выносливость конструкций из обычного железобетона.</w:t>
      </w:r>
    </w:p>
    <w:p w14:paraId="23C59462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bCs/>
          <w:color w:val="000000" w:themeColor="text1"/>
        </w:rPr>
        <w:t xml:space="preserve"> Расчет на выносливость конструкций из предварительно напряженного железобетона.</w:t>
      </w:r>
    </w:p>
    <w:p w14:paraId="6DDA4259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color w:val="C45911" w:themeColor="accent2" w:themeShade="BF"/>
          <w:u w:val="single"/>
        </w:rPr>
        <w:t xml:space="preserve"> </w:t>
      </w:r>
      <w:r w:rsidRPr="00EC7005">
        <w:rPr>
          <w:bCs/>
          <w:color w:val="000000" w:themeColor="text1"/>
        </w:rPr>
        <w:t xml:space="preserve">Расчет на </w:t>
      </w:r>
      <w:proofErr w:type="spellStart"/>
      <w:r w:rsidRPr="00EC7005">
        <w:rPr>
          <w:bCs/>
          <w:color w:val="000000" w:themeColor="text1"/>
        </w:rPr>
        <w:t>трещиностойкость</w:t>
      </w:r>
      <w:proofErr w:type="spellEnd"/>
      <w:r w:rsidRPr="00EC7005">
        <w:rPr>
          <w:bCs/>
          <w:color w:val="000000" w:themeColor="text1"/>
        </w:rPr>
        <w:t xml:space="preserve"> по наклонным сечениям (по главным напряжениям).</w:t>
      </w:r>
    </w:p>
    <w:p w14:paraId="69304CDC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bCs/>
          <w:color w:val="C45911" w:themeColor="accent2" w:themeShade="BF"/>
        </w:rPr>
        <w:t xml:space="preserve"> </w:t>
      </w:r>
      <w:r w:rsidRPr="00EC7005">
        <w:rPr>
          <w:bCs/>
          <w:color w:val="000000" w:themeColor="text1"/>
        </w:rPr>
        <w:t>Расчет на прочность сечений, наклонных к продольной оси элемента, на действие поперечной силы.</w:t>
      </w:r>
    </w:p>
    <w:p w14:paraId="7D018FED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C45911" w:themeColor="accent2" w:themeShade="BF"/>
        </w:rPr>
      </w:pPr>
      <w:r w:rsidRPr="00EC7005">
        <w:rPr>
          <w:bCs/>
          <w:color w:val="C45911" w:themeColor="accent2" w:themeShade="BF"/>
        </w:rPr>
        <w:t xml:space="preserve"> </w:t>
      </w:r>
      <w:r w:rsidRPr="00EC7005">
        <w:rPr>
          <w:bCs/>
          <w:color w:val="000000" w:themeColor="text1"/>
        </w:rPr>
        <w:t>Расчет по раскрытию трещин. Расчет на общие деформации (проверка прогибов).</w:t>
      </w:r>
    </w:p>
    <w:p w14:paraId="3FFB688A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</w:rPr>
      </w:pPr>
      <w:r w:rsidRPr="00EC7005">
        <w:rPr>
          <w:color w:val="000000"/>
          <w:u w:val="single"/>
        </w:rPr>
        <w:t xml:space="preserve"> </w:t>
      </w:r>
      <w:r w:rsidRPr="00EC7005">
        <w:rPr>
          <w:bCs/>
          <w:color w:val="000000" w:themeColor="text1"/>
        </w:rPr>
        <w:t>Расчет плиты балластного корыта. Общие указания. Определение усилий.</w:t>
      </w:r>
    </w:p>
    <w:p w14:paraId="2AE65046" w14:textId="77777777" w:rsidR="00CC7A97" w:rsidRPr="00EC7005" w:rsidRDefault="00CC7A97" w:rsidP="00CC7A9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</w:rPr>
      </w:pPr>
      <w:r w:rsidRPr="00EC7005">
        <w:rPr>
          <w:bCs/>
          <w:color w:val="002060"/>
        </w:rPr>
        <w:lastRenderedPageBreak/>
        <w:t xml:space="preserve"> </w:t>
      </w:r>
      <w:r w:rsidRPr="00EC7005">
        <w:rPr>
          <w:bCs/>
          <w:color w:val="000000" w:themeColor="text1"/>
        </w:rPr>
        <w:t>Расчет плиты балластного корыта на прочность, на выносливость и на раскрытие трещин.</w:t>
      </w:r>
      <w:r w:rsidRPr="00EC7005">
        <w:rPr>
          <w:bCs/>
          <w:color w:val="002060"/>
        </w:rPr>
        <w:t xml:space="preserve"> </w:t>
      </w:r>
    </w:p>
    <w:p w14:paraId="60A2549C" w14:textId="77777777" w:rsidR="00CC7A97" w:rsidRPr="00835A63" w:rsidRDefault="00CC7A97" w:rsidP="00CC7A97">
      <w:pPr>
        <w:pStyle w:val="a4"/>
        <w:rPr>
          <w:lang w:eastAsia="x-none"/>
        </w:rPr>
      </w:pPr>
    </w:p>
    <w:p w14:paraId="4E94D3F1" w14:textId="77777777" w:rsidR="00CC7A97" w:rsidRDefault="00CC7A97" w:rsidP="00CC7A97">
      <w:pPr>
        <w:rPr>
          <w:szCs w:val="28"/>
        </w:rPr>
      </w:pPr>
    </w:p>
    <w:p w14:paraId="3E939446" w14:textId="77777777" w:rsidR="00CC7A97" w:rsidRDefault="00CC7A97" w:rsidP="00CC7A97">
      <w:pPr>
        <w:pStyle w:val="a4"/>
        <w:rPr>
          <w:lang w:eastAsia="x-none"/>
        </w:rPr>
      </w:pPr>
    </w:p>
    <w:p w14:paraId="3EAC2576" w14:textId="77777777" w:rsidR="00CC7A97" w:rsidRPr="004C2542" w:rsidRDefault="00CC7A97" w:rsidP="00CC7A97">
      <w:pPr>
        <w:rPr>
          <w:lang w:eastAsia="x-none"/>
        </w:rPr>
      </w:pPr>
    </w:p>
    <w:p w14:paraId="6D25E626" w14:textId="77777777" w:rsidR="00CC7A97" w:rsidRDefault="00CC7A97" w:rsidP="00CC7A97">
      <w:pPr>
        <w:pStyle w:val="a4"/>
        <w:rPr>
          <w:lang w:eastAsia="x-none"/>
        </w:rPr>
      </w:pPr>
    </w:p>
    <w:p w14:paraId="61FB282E" w14:textId="77777777" w:rsidR="00CC7A97" w:rsidRPr="004C2542" w:rsidRDefault="00CC7A97" w:rsidP="00CC7A97">
      <w:pPr>
        <w:rPr>
          <w:lang w:eastAsia="x-none"/>
        </w:rPr>
      </w:pPr>
    </w:p>
    <w:p w14:paraId="3937D50D" w14:textId="38856F9F" w:rsidR="00CC7A97" w:rsidRPr="00CC7A97" w:rsidRDefault="00CC7A97" w:rsidP="00CC7A97">
      <w:pPr>
        <w:rPr>
          <w:szCs w:val="28"/>
        </w:rPr>
      </w:pPr>
      <w:r w:rsidRPr="00B86553">
        <w:rPr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DF52732" w14:textId="77777777" w:rsidR="00CC7A97" w:rsidRDefault="00CC7A97" w:rsidP="00CC7A97"/>
    <w:p w14:paraId="30ED69FA" w14:textId="77777777" w:rsidR="00CC7A97" w:rsidRDefault="00CC7A97" w:rsidP="00CC7A9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проведении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промежуточной аттестации обучающемуся предлагается дать ответы на 15 тестовых заданий из нижеприведенного списка.</w:t>
      </w:r>
    </w:p>
    <w:p w14:paraId="1F077A3B" w14:textId="77777777" w:rsidR="00CC7A97" w:rsidRPr="00563F79" w:rsidRDefault="00CC7A97" w:rsidP="00CC7A97">
      <w:pPr>
        <w:rPr>
          <w:lang w:eastAsia="x-none"/>
        </w:rPr>
      </w:pPr>
    </w:p>
    <w:p w14:paraId="7CE8FE2D" w14:textId="77777777" w:rsidR="00CC7A97" w:rsidRDefault="00CC7A97" w:rsidP="00CC7A97">
      <w:pPr>
        <w:rPr>
          <w:b/>
          <w:szCs w:val="28"/>
        </w:rPr>
      </w:pPr>
      <w:r w:rsidRPr="00563F79">
        <w:rPr>
          <w:szCs w:val="28"/>
        </w:rPr>
        <w:t>Примерный перечень тестовых заданий</w:t>
      </w:r>
    </w:p>
    <w:p w14:paraId="116BEEE6" w14:textId="77777777" w:rsidR="00CC7A97" w:rsidRPr="004C2542" w:rsidRDefault="00CC7A97" w:rsidP="00CC7A97">
      <w:pPr>
        <w:pStyle w:val="a4"/>
        <w:rPr>
          <w:lang w:eastAsia="x-none"/>
        </w:rPr>
      </w:pPr>
    </w:p>
    <w:p w14:paraId="74B8AC6B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0A4DEC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Pr="000A4DEC"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>Какие значения может принимать коэффициент надежности по нагрузке для постоянных воздействий при расчетах на выносливость:</w:t>
      </w:r>
    </w:p>
    <w:p w14:paraId="6BBB6DEB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=    1  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&gt;    1</w:t>
      </w:r>
    </w:p>
    <w:p w14:paraId="1074C3B0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A83FF64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2.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простых балок на прочность:</w:t>
      </w:r>
    </w:p>
    <w:p w14:paraId="64E991F7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=    1  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&gt;    1</w:t>
      </w:r>
    </w:p>
    <w:p w14:paraId="6F91AD7C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2B95872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3.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на устойчивость положения опоры моста:</w:t>
      </w:r>
    </w:p>
    <w:p w14:paraId="5B82E48E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=    1  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γfg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&gt;    1</w:t>
      </w:r>
    </w:p>
    <w:p w14:paraId="4786FEF1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0EF37D9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4.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прочность:</w:t>
      </w:r>
    </w:p>
    <w:p w14:paraId="143E4093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=    1  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&gt;    1</w:t>
      </w:r>
    </w:p>
    <w:p w14:paraId="333FF87B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82C5F8D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5.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выносливость:</w:t>
      </w:r>
    </w:p>
    <w:p w14:paraId="195A6809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=    1  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&gt;    1</w:t>
      </w:r>
    </w:p>
    <w:p w14:paraId="3C55E382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605BB95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6.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динамический коэффициент для временной подвижной нагрузки при расчетах на прочность:</w:t>
      </w:r>
    </w:p>
    <w:p w14:paraId="64FA164C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(1+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μ)   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&lt;   1                                 (1+μ)   =   1                                       (1+μ)   &gt;    1</w:t>
      </w:r>
    </w:p>
    <w:p w14:paraId="69365346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4259352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7.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Какие значения может принимать коэффициент надежности по нагрузке для порожней временной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подвижной  нагрузки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при расчетах на устойчивость положения:</w:t>
      </w:r>
    </w:p>
    <w:p w14:paraId="1091AA67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=    1                                          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γfv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&gt;    1</w:t>
      </w:r>
    </w:p>
    <w:p w14:paraId="3F42DD54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331A3EE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8.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динамический коэффициент для порожней временной подвижной нагрузки при расчетах на устойчивость положения:</w:t>
      </w:r>
    </w:p>
    <w:p w14:paraId="226A8EB8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(1+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μ)   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&lt;    1                                   (1+μ)   =   1                                    (1+μ)   &gt;    1</w:t>
      </w:r>
    </w:p>
    <w:p w14:paraId="6CF1F798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9B46F64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9.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продольного изгиба при расчете элементов конструкции на устойчивость формы:</w:t>
      </w:r>
    </w:p>
    <w:p w14:paraId="3A221BD5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φ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    φ   =   1                                           φ     &gt;    1</w:t>
      </w:r>
    </w:p>
    <w:p w14:paraId="49927F50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42AFE1A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10.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Какие значения может принимать коэффициент </w:t>
      </w:r>
      <w:proofErr w:type="spell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асссиметрии</w:t>
      </w:r>
      <w:proofErr w:type="spell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цикла напряжений при расчете простой балки на выносливость:</w:t>
      </w:r>
    </w:p>
    <w:p w14:paraId="5062DD59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ρ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&lt;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                                          ρ   =    1                                           ρ     &gt;    1</w:t>
      </w:r>
    </w:p>
    <w:p w14:paraId="7BD2781E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4572077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11.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Как  изменяется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коэффициент продольного изгиба при расчете элементов конструкции на устойчивость формы при увеличении гибкости элемента:</w:t>
      </w:r>
    </w:p>
    <w:p w14:paraId="2D8561F4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увеличивается                  уменьшается                            не изменяется</w:t>
      </w:r>
    </w:p>
    <w:p w14:paraId="710B969E" w14:textId="77777777" w:rsidR="00CC7A97" w:rsidRPr="004C2542" w:rsidRDefault="00CC7A97" w:rsidP="00CC7A97">
      <w:pPr>
        <w:rPr>
          <w:lang w:eastAsia="x-none"/>
        </w:rPr>
      </w:pPr>
    </w:p>
    <w:p w14:paraId="649E2874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12.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Как изменяются усилия в нижних поясах простой сквозной фермы с ездой понизу при движении от опоры к середине пролета:</w:t>
      </w:r>
    </w:p>
    <w:p w14:paraId="2282CA20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увеличиваются                  уменьшаются                    не изменяются</w:t>
      </w:r>
    </w:p>
    <w:p w14:paraId="0E90FB41" w14:textId="77777777" w:rsidR="00CC7A97" w:rsidRPr="004C2542" w:rsidRDefault="00CC7A97" w:rsidP="00CC7A97">
      <w:pPr>
        <w:rPr>
          <w:b/>
        </w:rPr>
      </w:pPr>
    </w:p>
    <w:p w14:paraId="6B03A6FB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13.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 изменяются усилия в верхних поясах простой сквозной фермы с ездой понизу при движении от опоры к середине пролета:</w:t>
      </w:r>
    </w:p>
    <w:p w14:paraId="0629D822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увеличиваются                  уменьшаются                 не изменяются</w:t>
      </w:r>
    </w:p>
    <w:p w14:paraId="0E554807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8B8E671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14.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Как изменяется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сечение  "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рыбки" в объединении балок проезжей части простой сквозной фермы с ездой понизу при увеличении высоты балки:</w:t>
      </w:r>
    </w:p>
    <w:p w14:paraId="686D7C34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увеличивается                    уменьшается                   не изменяется</w:t>
      </w:r>
    </w:p>
    <w:p w14:paraId="4B42BA2C" w14:textId="77777777" w:rsidR="00CC7A97" w:rsidRPr="004C2542" w:rsidRDefault="00CC7A97" w:rsidP="00CC7A97">
      <w:pPr>
        <w:rPr>
          <w:b/>
        </w:rPr>
      </w:pPr>
    </w:p>
    <w:p w14:paraId="59ECF74F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15.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Какой расчет выполняется для элементов нижнего пояса сквозной фермы с ездой понизу:</w:t>
      </w:r>
    </w:p>
    <w:p w14:paraId="72D87CEB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на  сжатие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на  растяжение              на  сжатие с изгибом</w:t>
      </w:r>
    </w:p>
    <w:p w14:paraId="763D40CC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6EBD503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16.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Какой расчет выполняется для элементов верхнего пояса простой сквозной фермы с ездой понизу:</w:t>
      </w:r>
    </w:p>
    <w:p w14:paraId="40579427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на  сжатие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на  растяжение              на  сжатие с изгибом</w:t>
      </w:r>
    </w:p>
    <w:p w14:paraId="7ADB819E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208885A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17.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При невыполнении проверки по нормальным напряжениям в двутавровых балках проезжей части сквозных ферм необходимо (наиболее эффективное решение):</w:t>
      </w:r>
    </w:p>
    <w:p w14:paraId="2C63CB93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-  увеличить (уменьшить) толщину вертикальной стенки;</w:t>
      </w:r>
    </w:p>
    <w:p w14:paraId="0B8588F1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- увеличить (уменьшить) размеры полок.   </w:t>
      </w:r>
    </w:p>
    <w:p w14:paraId="1CE3446B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5C47F8E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18.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При невыполнении проверки по касательным напряжениям в двутавровых балках проезжей части сквозных ферм необходимо (наиболее эффективное решение):</w:t>
      </w:r>
    </w:p>
    <w:p w14:paraId="6E5E5DC0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-  увеличить (уменьшить) толщину вертикальной стенки;</w:t>
      </w:r>
    </w:p>
    <w:p w14:paraId="353F6F8F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-  увеличить (уменьшить) размеры полок.  </w:t>
      </w:r>
    </w:p>
    <w:p w14:paraId="5DA78E80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0129E45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19.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Зависит ли выполнение проверки на местную устойчивость стенки продольной балки от размеров поясов продольной балки?</w:t>
      </w:r>
    </w:p>
    <w:p w14:paraId="654E6168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да                                                          нет</w:t>
      </w:r>
    </w:p>
    <w:p w14:paraId="0AFBB04C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4A708BB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20.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Зависит ли выполнение проверки на общую устойчивость продольной балки от размеров поясов продольной балки?</w:t>
      </w:r>
    </w:p>
    <w:p w14:paraId="4706E5D2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да                                                          нет</w:t>
      </w:r>
    </w:p>
    <w:p w14:paraId="6EAB74BD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2AA737E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21.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Влияют </w:t>
      </w:r>
      <w:proofErr w:type="gramStart"/>
      <w:r w:rsidRPr="004C2542">
        <w:rPr>
          <w:rFonts w:ascii="Times New Roman" w:hAnsi="Times New Roman" w:cs="Times New Roman"/>
          <w:sz w:val="24"/>
          <w:szCs w:val="24"/>
          <w:lang w:eastAsia="x-none"/>
        </w:rPr>
        <w:t>ли  напряжения</w:t>
      </w:r>
      <w:proofErr w:type="gramEnd"/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от местного давления колеса на выполнение проверки на местную устойчивость поперечной балки?</w:t>
      </w:r>
    </w:p>
    <w:p w14:paraId="201D73EE" w14:textId="77777777" w:rsidR="00CC7A97" w:rsidRPr="004C2542" w:rsidRDefault="00CC7A97" w:rsidP="00CC7A97">
      <w:pPr>
        <w:pStyle w:val="a4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да                                                          нет</w:t>
      </w:r>
    </w:p>
    <w:p w14:paraId="24F52C0F" w14:textId="77777777" w:rsidR="00CC7A97" w:rsidRDefault="00CC7A97" w:rsidP="00CC7A97">
      <w:pPr>
        <w:rPr>
          <w:lang w:eastAsia="x-none"/>
        </w:rPr>
      </w:pPr>
      <w:bookmarkStart w:id="0" w:name="_Hlk94859549"/>
      <w:r>
        <w:rPr>
          <w:lang w:eastAsia="x-none"/>
        </w:rPr>
        <w:t>22.</w:t>
      </w:r>
      <w:r>
        <w:rPr>
          <w:lang w:eastAsia="x-none"/>
        </w:rPr>
        <w:tab/>
        <w:t>Сталь с максимальной прочностью</w:t>
      </w:r>
    </w:p>
    <w:p w14:paraId="6CA7F092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lastRenderedPageBreak/>
        <w:t>15 ХСНД                          10ХСНД                                 16Д</w:t>
      </w:r>
    </w:p>
    <w:p w14:paraId="01C508EE" w14:textId="77777777" w:rsidR="00CC7A97" w:rsidRDefault="00CC7A97" w:rsidP="00CC7A97">
      <w:pPr>
        <w:rPr>
          <w:lang w:eastAsia="x-none"/>
        </w:rPr>
      </w:pPr>
    </w:p>
    <w:p w14:paraId="7EF4378C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23.</w:t>
      </w:r>
      <w:r>
        <w:rPr>
          <w:lang w:eastAsia="x-none"/>
        </w:rPr>
        <w:tab/>
        <w:t>Сталь с минимальной прочностью</w:t>
      </w:r>
    </w:p>
    <w:p w14:paraId="7A03F2B0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15 ХСНД                          10ХСНД                                 16Д</w:t>
      </w:r>
    </w:p>
    <w:p w14:paraId="04825263" w14:textId="77777777" w:rsidR="00CC7A97" w:rsidRDefault="00CC7A97" w:rsidP="00CC7A97">
      <w:pPr>
        <w:rPr>
          <w:lang w:eastAsia="x-none"/>
        </w:rPr>
      </w:pPr>
    </w:p>
    <w:p w14:paraId="169F4A9A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24.</w:t>
      </w:r>
      <w:r>
        <w:rPr>
          <w:lang w:eastAsia="x-none"/>
        </w:rPr>
        <w:tab/>
        <w:t>Минимальный размер листового проката для несущих элементов мостовых конструкций</w:t>
      </w:r>
    </w:p>
    <w:p w14:paraId="77FDB6FB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4 мм           6 мм               8 мм             10 мм              12 мм           14 мм</w:t>
      </w:r>
    </w:p>
    <w:p w14:paraId="5B61AE7F" w14:textId="77777777" w:rsidR="00CC7A97" w:rsidRDefault="00CC7A97" w:rsidP="00CC7A97">
      <w:pPr>
        <w:rPr>
          <w:lang w:eastAsia="x-none"/>
        </w:rPr>
      </w:pPr>
    </w:p>
    <w:p w14:paraId="4D702CF5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25.</w:t>
      </w:r>
      <w:r>
        <w:rPr>
          <w:lang w:eastAsia="x-none"/>
        </w:rPr>
        <w:tab/>
        <w:t>Максимальный размер листового проката для несущих элементов мостовых конструкций из стали 15 ХСНД</w:t>
      </w:r>
    </w:p>
    <w:p w14:paraId="63797F47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20 мм                 30 мм                    40 мм                  50 мм               60 мм         70 мм</w:t>
      </w:r>
    </w:p>
    <w:p w14:paraId="4714C38C" w14:textId="77777777" w:rsidR="00CC7A97" w:rsidRDefault="00CC7A97" w:rsidP="00CC7A97">
      <w:pPr>
        <w:rPr>
          <w:lang w:eastAsia="x-none"/>
        </w:rPr>
      </w:pPr>
    </w:p>
    <w:p w14:paraId="029EBC43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26.</w:t>
      </w:r>
      <w:r>
        <w:rPr>
          <w:lang w:eastAsia="x-none"/>
        </w:rPr>
        <w:tab/>
        <w:t>Максимальный размер листового проката для несущих элементов мостовых конструкций из стали 10 ХСНД</w:t>
      </w:r>
    </w:p>
    <w:p w14:paraId="1EA9071F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20 мм                 30 мм                    40 мм                  50 мм               60 мм         70 мм</w:t>
      </w:r>
    </w:p>
    <w:p w14:paraId="5582ED41" w14:textId="77777777" w:rsidR="00CC7A97" w:rsidRDefault="00CC7A97" w:rsidP="00CC7A97">
      <w:pPr>
        <w:rPr>
          <w:lang w:eastAsia="x-none"/>
        </w:rPr>
      </w:pPr>
    </w:p>
    <w:p w14:paraId="1AD4C1EA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27.</w:t>
      </w:r>
      <w:r>
        <w:rPr>
          <w:lang w:eastAsia="x-none"/>
        </w:rPr>
        <w:tab/>
        <w:t>Максимальный размер листового проката для несущих элементов мостовых конструкций из стали 16Д</w:t>
      </w:r>
    </w:p>
    <w:p w14:paraId="6F1FE5AD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20 мм                 30 мм                    40 мм                  50 мм               60 мм         70 мм</w:t>
      </w:r>
    </w:p>
    <w:p w14:paraId="35BB1C7A" w14:textId="77777777" w:rsidR="00CC7A97" w:rsidRDefault="00CC7A97" w:rsidP="00CC7A97">
      <w:pPr>
        <w:rPr>
          <w:lang w:eastAsia="x-none"/>
        </w:rPr>
      </w:pPr>
    </w:p>
    <w:p w14:paraId="66404D42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28.</w:t>
      </w:r>
      <w:r>
        <w:rPr>
          <w:lang w:eastAsia="x-none"/>
        </w:rPr>
        <w:tab/>
        <w:t>Максимальный размер усилия для расчета на:</w:t>
      </w:r>
    </w:p>
    <w:p w14:paraId="4BE0CE1E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Выносливость                  Прочность                     </w:t>
      </w:r>
      <w:proofErr w:type="spellStart"/>
      <w:r>
        <w:rPr>
          <w:lang w:eastAsia="x-none"/>
        </w:rPr>
        <w:t>Трещиностойкость</w:t>
      </w:r>
      <w:proofErr w:type="spellEnd"/>
    </w:p>
    <w:p w14:paraId="0A503962" w14:textId="77777777" w:rsidR="00CC7A97" w:rsidRDefault="00CC7A97" w:rsidP="00CC7A97">
      <w:pPr>
        <w:rPr>
          <w:lang w:eastAsia="x-none"/>
        </w:rPr>
      </w:pPr>
    </w:p>
    <w:p w14:paraId="42B607F8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29.</w:t>
      </w:r>
      <w:r>
        <w:rPr>
          <w:lang w:eastAsia="x-none"/>
        </w:rPr>
        <w:tab/>
        <w:t>Минимальный размер усилия для расчета на:</w:t>
      </w:r>
    </w:p>
    <w:p w14:paraId="5C5C84BE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Выносливость                  Прочность                     </w:t>
      </w:r>
      <w:proofErr w:type="spellStart"/>
      <w:r>
        <w:rPr>
          <w:lang w:eastAsia="x-none"/>
        </w:rPr>
        <w:t>Трещиностойкость</w:t>
      </w:r>
      <w:proofErr w:type="spellEnd"/>
    </w:p>
    <w:p w14:paraId="645D4A15" w14:textId="77777777" w:rsidR="00CC7A97" w:rsidRDefault="00CC7A97" w:rsidP="00CC7A97">
      <w:pPr>
        <w:rPr>
          <w:lang w:eastAsia="x-none"/>
        </w:rPr>
      </w:pPr>
    </w:p>
    <w:p w14:paraId="69EFF865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30.</w:t>
      </w:r>
      <w:r>
        <w:rPr>
          <w:lang w:eastAsia="x-none"/>
        </w:rPr>
        <w:tab/>
        <w:t>Совпадают ли по значению коэффициенты поперечной установки для тележки нагрузки АК и её равномерно распределенной части при расчете постоянных автодорожных мостов:</w:t>
      </w:r>
    </w:p>
    <w:p w14:paraId="361922B1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да                                                          нет</w:t>
      </w:r>
    </w:p>
    <w:p w14:paraId="7D54BEA2" w14:textId="77777777" w:rsidR="00CC7A97" w:rsidRDefault="00CC7A97" w:rsidP="00CC7A97">
      <w:pPr>
        <w:rPr>
          <w:lang w:eastAsia="x-none"/>
        </w:rPr>
      </w:pPr>
    </w:p>
    <w:p w14:paraId="372240FE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31.</w:t>
      </w:r>
      <w:r>
        <w:rPr>
          <w:lang w:eastAsia="x-none"/>
        </w:rPr>
        <w:tab/>
        <w:t>Какое количество тележек нагрузки АК на одной полосе движения будет установлено вдоль моста для 5 - пролетной неразрезной балки при вычислении усилий:</w:t>
      </w:r>
    </w:p>
    <w:p w14:paraId="382418BB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5                     4                   3                     2                1</w:t>
      </w:r>
    </w:p>
    <w:p w14:paraId="5BD58A36" w14:textId="77777777" w:rsidR="00CC7A97" w:rsidRDefault="00CC7A97" w:rsidP="00CC7A97">
      <w:pPr>
        <w:rPr>
          <w:lang w:eastAsia="x-none"/>
        </w:rPr>
      </w:pPr>
    </w:p>
    <w:p w14:paraId="2A241003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32.</w:t>
      </w:r>
      <w:r>
        <w:rPr>
          <w:lang w:eastAsia="x-none"/>
        </w:rPr>
        <w:tab/>
        <w:t>Какое количество тележек нагрузки АК будет установлено поперек моста для габарита          Г – 12,5 при вычислении усилий:</w:t>
      </w:r>
    </w:p>
    <w:p w14:paraId="44870720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                                        4                                  3                     2                1</w:t>
      </w:r>
    </w:p>
    <w:p w14:paraId="0B292DC5" w14:textId="77777777" w:rsidR="00CC7A97" w:rsidRDefault="00CC7A97" w:rsidP="00CC7A97">
      <w:pPr>
        <w:rPr>
          <w:lang w:eastAsia="x-none"/>
        </w:rPr>
      </w:pPr>
    </w:p>
    <w:p w14:paraId="45CD9B8F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33.</w:t>
      </w:r>
      <w:r>
        <w:rPr>
          <w:lang w:eastAsia="x-none"/>
        </w:rPr>
        <w:tab/>
        <w:t>Какое количество тяжелых машин нагрузки НК будет установлено поперек моста для габарита            Г – 16,5   при вычислении усилий:</w:t>
      </w:r>
    </w:p>
    <w:p w14:paraId="7BD5913D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6                5               4                   3                     2                1</w:t>
      </w:r>
    </w:p>
    <w:p w14:paraId="4B31DEA0" w14:textId="77777777" w:rsidR="00CC7A97" w:rsidRDefault="00CC7A97" w:rsidP="00CC7A97">
      <w:pPr>
        <w:rPr>
          <w:lang w:eastAsia="x-none"/>
        </w:rPr>
      </w:pPr>
    </w:p>
    <w:p w14:paraId="53367791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34.</w:t>
      </w:r>
      <w:r>
        <w:rPr>
          <w:lang w:eastAsia="x-none"/>
        </w:rPr>
        <w:tab/>
        <w:t>Какое количество тяжелых машин нагрузки НК будет установлено вдоль моста для 5 - пролетной неразрезной балки при вычислении усилий:</w:t>
      </w:r>
    </w:p>
    <w:p w14:paraId="6B95CE8A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6                5               4                   3                     2                1</w:t>
      </w:r>
    </w:p>
    <w:p w14:paraId="6D216E4E" w14:textId="77777777" w:rsidR="00CC7A97" w:rsidRDefault="00CC7A97" w:rsidP="00CC7A97">
      <w:pPr>
        <w:rPr>
          <w:lang w:eastAsia="x-none"/>
        </w:rPr>
      </w:pPr>
    </w:p>
    <w:p w14:paraId="36918F03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35.</w:t>
      </w:r>
      <w:r>
        <w:rPr>
          <w:lang w:eastAsia="x-none"/>
        </w:rPr>
        <w:tab/>
        <w:t>Одинакова ли толщина продольных ребер ортотропных плит полосовых и коробчатых?</w:t>
      </w:r>
    </w:p>
    <w:p w14:paraId="0928367E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одинакова                        толще коробчатые                           толще полосовые</w:t>
      </w:r>
    </w:p>
    <w:p w14:paraId="66BF2F6D" w14:textId="77777777" w:rsidR="00CC7A97" w:rsidRDefault="00CC7A97" w:rsidP="00CC7A97">
      <w:pPr>
        <w:rPr>
          <w:lang w:eastAsia="x-none"/>
        </w:rPr>
      </w:pPr>
    </w:p>
    <w:p w14:paraId="4F8B5684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36.</w:t>
      </w:r>
      <w:r>
        <w:rPr>
          <w:lang w:eastAsia="x-none"/>
        </w:rPr>
        <w:tab/>
        <w:t>Минимальный размер листового проката для продольного ребра ортотропной плиты</w:t>
      </w:r>
    </w:p>
    <w:p w14:paraId="2F82F1B4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6</w:t>
      </w:r>
      <w:r>
        <w:rPr>
          <w:lang w:eastAsia="x-none"/>
        </w:rPr>
        <w:tab/>
        <w:t>мм               8 мм             10 мм              12 мм           14 мм       16 мм       18 мм</w:t>
      </w:r>
    </w:p>
    <w:p w14:paraId="4D7F4182" w14:textId="77777777" w:rsidR="00CC7A97" w:rsidRDefault="00CC7A97" w:rsidP="00CC7A97">
      <w:pPr>
        <w:rPr>
          <w:lang w:eastAsia="x-none"/>
        </w:rPr>
      </w:pPr>
    </w:p>
    <w:p w14:paraId="2600FE22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>37.</w:t>
      </w:r>
      <w:r>
        <w:rPr>
          <w:lang w:eastAsia="x-none"/>
        </w:rPr>
        <w:tab/>
        <w:t>Минимальный размер листового проката для стенки главной балки</w:t>
      </w:r>
    </w:p>
    <w:p w14:paraId="0F221308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t xml:space="preserve">                           6 мм               8 мм             10 мм              12 мм           14 мм       16 мм       18 мм </w:t>
      </w:r>
    </w:p>
    <w:p w14:paraId="2940C19F" w14:textId="77777777" w:rsidR="00CC7A97" w:rsidRDefault="00CC7A97" w:rsidP="00CC7A97">
      <w:pPr>
        <w:rPr>
          <w:lang w:eastAsia="x-none"/>
        </w:rPr>
      </w:pPr>
      <w:r>
        <w:rPr>
          <w:lang w:eastAsia="x-none"/>
        </w:rPr>
        <w:lastRenderedPageBreak/>
        <w:t xml:space="preserve">             </w:t>
      </w:r>
    </w:p>
    <w:p w14:paraId="3450AE94" w14:textId="77777777" w:rsidR="00CC7A97" w:rsidRDefault="00CC7A97" w:rsidP="00CC7A97">
      <w:pPr>
        <w:rPr>
          <w:lang w:eastAsia="x-none"/>
        </w:rPr>
      </w:pPr>
    </w:p>
    <w:bookmarkEnd w:id="0"/>
    <w:p w14:paraId="612FB0CC" w14:textId="77777777" w:rsidR="00CC7A97" w:rsidRPr="001C4CB2" w:rsidRDefault="00CC7A97" w:rsidP="00CC7A97">
      <w:pPr>
        <w:tabs>
          <w:tab w:val="num" w:pos="400"/>
        </w:tabs>
        <w:spacing w:line="300" w:lineRule="auto"/>
        <w:jc w:val="both"/>
        <w:rPr>
          <w:sz w:val="28"/>
          <w:szCs w:val="28"/>
        </w:rPr>
      </w:pPr>
    </w:p>
    <w:p w14:paraId="7D9E66E2" w14:textId="4A6B922E" w:rsidR="00CC7A97" w:rsidRDefault="00CC7A97" w:rsidP="00CC7A97">
      <w:pPr>
        <w:tabs>
          <w:tab w:val="num" w:pos="40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38. </w:t>
      </w:r>
      <w:r w:rsidRPr="00B76D54">
        <w:rPr>
          <w:bCs/>
          <w:iCs/>
          <w:sz w:val="28"/>
          <w:szCs w:val="28"/>
        </w:rPr>
        <w:t>Материалы стальных мостов. Классификация сталей. Сортамент.</w:t>
      </w:r>
    </w:p>
    <w:p w14:paraId="1BD3BF69" w14:textId="383A8823" w:rsidR="00CC7A97" w:rsidRPr="00CC7A97" w:rsidRDefault="00CC7A97" w:rsidP="00CC7A97">
      <w:pPr>
        <w:tabs>
          <w:tab w:val="num" w:pos="40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Дополнительные вопросы.</w:t>
      </w:r>
    </w:p>
    <w:p w14:paraId="40DDF811" w14:textId="77777777" w:rsidR="00CC7A97" w:rsidRPr="00B76D54" w:rsidRDefault="00CC7A97" w:rsidP="00CC7A97">
      <w:pPr>
        <w:tabs>
          <w:tab w:val="num" w:pos="400"/>
        </w:tabs>
        <w:spacing w:line="360" w:lineRule="auto"/>
        <w:ind w:left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Соединения на заклепках. Соединения на обычных болтах. Сварные соединения. Соединения на фрикционных высокопрочных болтах.</w:t>
      </w:r>
    </w:p>
    <w:p w14:paraId="1E8289B5" w14:textId="77777777" w:rsidR="00CC7A97" w:rsidRPr="00B76D54" w:rsidRDefault="00CC7A97" w:rsidP="00CC7A97">
      <w:pPr>
        <w:widowControl w:val="0"/>
        <w:spacing w:line="360" w:lineRule="auto"/>
        <w:ind w:left="360"/>
        <w:rPr>
          <w:bCs/>
          <w:iCs/>
          <w:sz w:val="28"/>
          <w:szCs w:val="28"/>
        </w:rPr>
      </w:pPr>
      <w:proofErr w:type="gramStart"/>
      <w:r w:rsidRPr="00B76D54">
        <w:rPr>
          <w:bCs/>
          <w:iCs/>
          <w:sz w:val="28"/>
          <w:szCs w:val="28"/>
        </w:rPr>
        <w:t>Схемы  мостов</w:t>
      </w:r>
      <w:proofErr w:type="gramEnd"/>
      <w:r w:rsidRPr="00B76D54">
        <w:rPr>
          <w:bCs/>
          <w:iCs/>
          <w:sz w:val="28"/>
          <w:szCs w:val="28"/>
        </w:rPr>
        <w:t xml:space="preserve"> под железную дорогу.   Пролетные строения с ездой поверху.</w:t>
      </w:r>
    </w:p>
    <w:p w14:paraId="10E99CF4" w14:textId="77777777" w:rsidR="00CC7A97" w:rsidRPr="00B76D54" w:rsidRDefault="00CC7A97" w:rsidP="00CC7A97">
      <w:pPr>
        <w:widowControl w:val="0"/>
        <w:spacing w:line="360" w:lineRule="auto"/>
        <w:ind w:left="360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Схемы мостов под железную дорогу. Пролетные строения с ездой понизу.</w:t>
      </w:r>
    </w:p>
    <w:p w14:paraId="6D36F8F5" w14:textId="77777777" w:rsidR="00CC7A97" w:rsidRPr="00B76D54" w:rsidRDefault="00CC7A97" w:rsidP="00CC7A97">
      <w:pPr>
        <w:widowControl w:val="0"/>
        <w:spacing w:line="360" w:lineRule="auto"/>
        <w:ind w:left="360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Конструкция проезжей части.</w:t>
      </w:r>
    </w:p>
    <w:p w14:paraId="70F9B14F" w14:textId="77777777" w:rsidR="00CC7A97" w:rsidRPr="00B76D54" w:rsidRDefault="00CC7A97" w:rsidP="00CC7A97">
      <w:pPr>
        <w:widowControl w:val="0"/>
        <w:spacing w:line="360" w:lineRule="auto"/>
        <w:ind w:left="360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 xml:space="preserve">Конструкция узлов прикрепления продольных балок к поперечным и поперечных к главным фермам. </w:t>
      </w:r>
    </w:p>
    <w:p w14:paraId="36140987" w14:textId="77777777" w:rsidR="00CC7A97" w:rsidRPr="00B76D54" w:rsidRDefault="00CC7A97" w:rsidP="00CC7A97">
      <w:pPr>
        <w:tabs>
          <w:tab w:val="num" w:pos="400"/>
        </w:tabs>
        <w:spacing w:line="360" w:lineRule="auto"/>
        <w:ind w:left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Конструкции узлов пролетных строений со сквозными главными фермами с ездой понизу.</w:t>
      </w:r>
    </w:p>
    <w:p w14:paraId="39BE5430" w14:textId="77777777" w:rsidR="00CC7A97" w:rsidRPr="00B76D54" w:rsidRDefault="00CC7A97" w:rsidP="00CC7A97">
      <w:pPr>
        <w:widowControl w:val="0"/>
        <w:spacing w:line="360" w:lineRule="auto"/>
        <w:ind w:left="360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Виды сечений элементов ферм.</w:t>
      </w:r>
    </w:p>
    <w:p w14:paraId="55B08E9A" w14:textId="77777777" w:rsidR="00CC7A97" w:rsidRPr="00B76D54" w:rsidRDefault="00CC7A97" w:rsidP="00CC7A97">
      <w:pPr>
        <w:widowControl w:val="0"/>
        <w:spacing w:line="360" w:lineRule="auto"/>
        <w:ind w:left="360"/>
        <w:rPr>
          <w:bCs/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Правила расстановки болтов.</w:t>
      </w:r>
    </w:p>
    <w:p w14:paraId="715B89A0" w14:textId="77777777" w:rsidR="00CC7A97" w:rsidRPr="00B76D54" w:rsidRDefault="00CC7A97" w:rsidP="00CC7A97">
      <w:pPr>
        <w:tabs>
          <w:tab w:val="num" w:pos="400"/>
        </w:tabs>
        <w:spacing w:line="360" w:lineRule="auto"/>
        <w:ind w:left="357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Пролетные строения со сплошными стенками е ездой поверху</w:t>
      </w:r>
    </w:p>
    <w:p w14:paraId="5FBBBD9A" w14:textId="77777777" w:rsidR="00CC7A97" w:rsidRPr="00B76D54" w:rsidRDefault="00CC7A97" w:rsidP="00CC7A97">
      <w:pPr>
        <w:tabs>
          <w:tab w:val="num" w:pos="400"/>
        </w:tabs>
        <w:spacing w:line="360" w:lineRule="auto"/>
        <w:ind w:left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Типы сечений главных балок и отдельных элементов</w:t>
      </w:r>
      <w:r w:rsidRPr="00B76D54">
        <w:rPr>
          <w:sz w:val="28"/>
          <w:szCs w:val="28"/>
        </w:rPr>
        <w:t>.</w:t>
      </w:r>
    </w:p>
    <w:p w14:paraId="4065AE2A" w14:textId="77777777" w:rsidR="00CC7A97" w:rsidRPr="00B76D54" w:rsidRDefault="00CC7A97" w:rsidP="00CC7A97">
      <w:pPr>
        <w:tabs>
          <w:tab w:val="num" w:pos="400"/>
        </w:tabs>
        <w:spacing w:line="360" w:lineRule="auto"/>
        <w:ind w:left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Пролетные строения со сплошными главными балками и ж/б плитой, включенной на монтаже в работу совместно с балками</w:t>
      </w:r>
    </w:p>
    <w:p w14:paraId="17D74658" w14:textId="77777777" w:rsidR="00CC7A97" w:rsidRPr="00B76D54" w:rsidRDefault="00CC7A97" w:rsidP="00CC7A97">
      <w:pPr>
        <w:tabs>
          <w:tab w:val="num" w:pos="400"/>
        </w:tabs>
        <w:spacing w:line="360" w:lineRule="auto"/>
        <w:ind w:left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Ортотропные пролетные строения</w:t>
      </w:r>
      <w:r w:rsidRPr="00B76D54">
        <w:rPr>
          <w:sz w:val="28"/>
          <w:szCs w:val="28"/>
        </w:rPr>
        <w:t>.</w:t>
      </w:r>
    </w:p>
    <w:p w14:paraId="38B26394" w14:textId="77777777" w:rsidR="00CC7A97" w:rsidRPr="00B76D54" w:rsidRDefault="00CC7A97" w:rsidP="00CC7A97">
      <w:pPr>
        <w:spacing w:line="360" w:lineRule="auto"/>
        <w:ind w:left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 xml:space="preserve"> Определение внутренних усилий в продольных и поперечных балках.</w:t>
      </w:r>
    </w:p>
    <w:p w14:paraId="2EA2F4CA" w14:textId="77777777" w:rsidR="00CC7A97" w:rsidRPr="00B76D54" w:rsidRDefault="00CC7A97" w:rsidP="00CC7A97">
      <w:pPr>
        <w:spacing w:line="360" w:lineRule="auto"/>
        <w:ind w:left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на прочность по изгибающему моменту и поперечной силе.</w:t>
      </w:r>
    </w:p>
    <w:p w14:paraId="3C95C2EC" w14:textId="77777777" w:rsidR="00CC7A97" w:rsidRPr="00B76D54" w:rsidRDefault="00CC7A97" w:rsidP="00CC7A97">
      <w:pPr>
        <w:spacing w:line="360" w:lineRule="auto"/>
        <w:ind w:left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на общую устойчивость.</w:t>
      </w:r>
    </w:p>
    <w:p w14:paraId="5863B3E5" w14:textId="77777777" w:rsidR="00CC7A97" w:rsidRPr="00B76D54" w:rsidRDefault="00CC7A97" w:rsidP="00CC7A97">
      <w:pPr>
        <w:spacing w:line="360" w:lineRule="auto"/>
        <w:ind w:left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на выносливость.</w:t>
      </w:r>
    </w:p>
    <w:p w14:paraId="03F94212" w14:textId="77777777" w:rsidR="00CC7A97" w:rsidRPr="00B76D54" w:rsidRDefault="00CC7A97" w:rsidP="00CC7A97">
      <w:p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стенки балки на местную устойчивость.</w:t>
      </w:r>
    </w:p>
    <w:p w14:paraId="0C6852E8" w14:textId="77777777" w:rsidR="00CC7A97" w:rsidRPr="00B76D54" w:rsidRDefault="00CC7A97" w:rsidP="00CC7A97">
      <w:p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по приведенным напряжениям.</w:t>
      </w:r>
    </w:p>
    <w:p w14:paraId="194141C2" w14:textId="77777777" w:rsidR="00CC7A97" w:rsidRPr="00B76D54" w:rsidRDefault="00CC7A97" w:rsidP="00CC7A97">
      <w:pPr>
        <w:spacing w:line="360" w:lineRule="auto"/>
        <w:ind w:left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Прикрепления продольных балок к поперечным. Определение количества заводских болтов. Определение количества монтажных болтов.</w:t>
      </w:r>
    </w:p>
    <w:p w14:paraId="77848125" w14:textId="77777777" w:rsidR="00CC7A97" w:rsidRPr="00B76D54" w:rsidRDefault="00CC7A97" w:rsidP="00CC7A97">
      <w:pPr>
        <w:spacing w:line="360" w:lineRule="auto"/>
        <w:ind w:left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Определение размеров «рыбки». Определение количества монтажных болтов прикрепления «рыбки». Расчет «рыбки» на выносливость.</w:t>
      </w:r>
    </w:p>
    <w:p w14:paraId="315B6832" w14:textId="77777777" w:rsidR="00CC7A97" w:rsidRPr="00B76D54" w:rsidRDefault="00CC7A97" w:rsidP="00CC7A97">
      <w:pPr>
        <w:spacing w:line="360" w:lineRule="auto"/>
        <w:ind w:left="360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 xml:space="preserve">Определение внутренних   усилий основного сочетания в </w:t>
      </w:r>
      <w:proofErr w:type="gramStart"/>
      <w:r w:rsidRPr="00B76D54">
        <w:rPr>
          <w:bCs/>
          <w:sz w:val="28"/>
          <w:szCs w:val="28"/>
        </w:rPr>
        <w:t>элементах  фермы</w:t>
      </w:r>
      <w:proofErr w:type="gramEnd"/>
      <w:r w:rsidRPr="00B76D54">
        <w:rPr>
          <w:bCs/>
          <w:sz w:val="28"/>
          <w:szCs w:val="28"/>
        </w:rPr>
        <w:t>.</w:t>
      </w:r>
    </w:p>
    <w:p w14:paraId="1AB91477" w14:textId="77777777" w:rsidR="00CC7A97" w:rsidRPr="00B76D54" w:rsidRDefault="00CC7A97" w:rsidP="00CC7A97">
      <w:pPr>
        <w:spacing w:line="360" w:lineRule="auto"/>
        <w:ind w:left="360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lastRenderedPageBreak/>
        <w:t>Определение внутренних усилий дополнительного сочетания в элементах</w:t>
      </w:r>
    </w:p>
    <w:p w14:paraId="4952EBF3" w14:textId="77777777" w:rsidR="00CC7A97" w:rsidRPr="00B76D54" w:rsidRDefault="00CC7A97" w:rsidP="00CC7A97">
      <w:p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 xml:space="preserve">    фермы.</w:t>
      </w:r>
    </w:p>
    <w:p w14:paraId="0D32B780" w14:textId="77777777" w:rsidR="00CC7A97" w:rsidRPr="00B76D54" w:rsidRDefault="00CC7A97" w:rsidP="00CC7A97">
      <w:p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Определение усилий от ветровой нагрузки.</w:t>
      </w:r>
    </w:p>
    <w:p w14:paraId="6DB66464" w14:textId="77777777" w:rsidR="00CC7A97" w:rsidRPr="00B76D54" w:rsidRDefault="00CC7A97" w:rsidP="00CC7A97">
      <w:p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 xml:space="preserve">Подбор сечений элементов главной фермы. Расчет элементов на прочность.  </w:t>
      </w:r>
      <w:r w:rsidRPr="00B76D54">
        <w:rPr>
          <w:sz w:val="28"/>
          <w:szCs w:val="28"/>
        </w:rPr>
        <w:t xml:space="preserve">Расчет элементов на устойчивость. Расчет элементов на выносливость.  </w:t>
      </w:r>
    </w:p>
    <w:p w14:paraId="093647B1" w14:textId="77777777" w:rsidR="00CC7A97" w:rsidRPr="00B76D54" w:rsidRDefault="00CC7A97" w:rsidP="00CC7A97">
      <w:pPr>
        <w:tabs>
          <w:tab w:val="left" w:pos="284"/>
        </w:tabs>
        <w:spacing w:line="360" w:lineRule="auto"/>
        <w:ind w:left="360"/>
        <w:rPr>
          <w:bCs/>
          <w:sz w:val="28"/>
          <w:szCs w:val="28"/>
        </w:rPr>
      </w:pPr>
      <w:r w:rsidRPr="00B76D54">
        <w:rPr>
          <w:sz w:val="28"/>
          <w:szCs w:val="28"/>
        </w:rPr>
        <w:t>Расчет и конструирование узлов главной фермы. Расчет прикреплений.</w:t>
      </w:r>
    </w:p>
    <w:p w14:paraId="0269126B" w14:textId="77777777" w:rsidR="00CC7A97" w:rsidRPr="00B76D54" w:rsidRDefault="00CC7A97" w:rsidP="00CC7A97">
      <w:pPr>
        <w:tabs>
          <w:tab w:val="left" w:pos="284"/>
        </w:tabs>
        <w:spacing w:line="360" w:lineRule="auto"/>
        <w:ind w:left="360"/>
        <w:rPr>
          <w:bCs/>
          <w:sz w:val="28"/>
          <w:szCs w:val="28"/>
        </w:rPr>
      </w:pPr>
      <w:r w:rsidRPr="00B76D54">
        <w:rPr>
          <w:sz w:val="28"/>
          <w:szCs w:val="28"/>
        </w:rPr>
        <w:t>Расчет и конструирование узлов главной фермы. Расчет перекрытий.</w:t>
      </w:r>
    </w:p>
    <w:p w14:paraId="13F4406E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Конструктивные формы стальных пролетных строений со сплошными стенками под </w:t>
      </w:r>
      <w:proofErr w:type="spellStart"/>
      <w:r w:rsidRPr="00B76D54">
        <w:rPr>
          <w:sz w:val="28"/>
          <w:szCs w:val="28"/>
        </w:rPr>
        <w:t>автодорогц</w:t>
      </w:r>
      <w:proofErr w:type="spellEnd"/>
      <w:r w:rsidRPr="00B76D54">
        <w:rPr>
          <w:sz w:val="28"/>
          <w:szCs w:val="28"/>
        </w:rPr>
        <w:t>.  Пролетные строения из отдельных балок.</w:t>
      </w:r>
    </w:p>
    <w:p w14:paraId="1C58803A" w14:textId="77777777" w:rsidR="00CC7A97" w:rsidRPr="00B76D54" w:rsidRDefault="00CC7A97" w:rsidP="00CC7A97">
      <w:pPr>
        <w:spacing w:line="300" w:lineRule="auto"/>
        <w:ind w:left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Конструктивные формы стальных пролетных строений со сплошными стенками под </w:t>
      </w:r>
      <w:proofErr w:type="spellStart"/>
      <w:r w:rsidRPr="00B76D54">
        <w:rPr>
          <w:sz w:val="28"/>
          <w:szCs w:val="28"/>
        </w:rPr>
        <w:t>автодорогц</w:t>
      </w:r>
      <w:proofErr w:type="spellEnd"/>
      <w:r w:rsidRPr="00B76D54">
        <w:rPr>
          <w:sz w:val="28"/>
          <w:szCs w:val="28"/>
        </w:rPr>
        <w:t>. Пролетные строения коробчатого сечения.</w:t>
      </w:r>
    </w:p>
    <w:p w14:paraId="0A3BE766" w14:textId="77777777" w:rsidR="00CC7A97" w:rsidRPr="00B76D54" w:rsidRDefault="00CC7A97" w:rsidP="00CC7A97">
      <w:pPr>
        <w:spacing w:line="30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Разбивка</w:t>
      </w:r>
      <w:r w:rsidRPr="00B76D54">
        <w:rPr>
          <w:sz w:val="28"/>
          <w:szCs w:val="28"/>
        </w:rPr>
        <w:t xml:space="preserve"> коробчатых балок со сплошными стенками на монтажные блоки </w:t>
      </w:r>
      <w:r w:rsidRPr="00B76D54">
        <w:rPr>
          <w:bCs/>
          <w:sz w:val="28"/>
          <w:szCs w:val="28"/>
        </w:rPr>
        <w:t xml:space="preserve">вдоль пролетного строения. </w:t>
      </w:r>
    </w:p>
    <w:p w14:paraId="3728DB9E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Разбивка</w:t>
      </w:r>
      <w:r w:rsidRPr="00B76D54">
        <w:rPr>
          <w:sz w:val="28"/>
          <w:szCs w:val="28"/>
        </w:rPr>
        <w:t xml:space="preserve"> коробчатых балок со сплошными стенками на монтажные блоки в поперечном направлении. </w:t>
      </w:r>
    </w:p>
    <w:p w14:paraId="357E12A4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Конструкция</w:t>
      </w:r>
      <w:r w:rsidRPr="00B76D54">
        <w:rPr>
          <w:sz w:val="28"/>
          <w:szCs w:val="28"/>
        </w:rPr>
        <w:t xml:space="preserve"> пролетного строения со сплошными стенками </w:t>
      </w:r>
      <w:r w:rsidRPr="00B76D54">
        <w:rPr>
          <w:bCs/>
          <w:sz w:val="28"/>
          <w:szCs w:val="28"/>
        </w:rPr>
        <w:t>в пролете.</w:t>
      </w:r>
    </w:p>
    <w:p w14:paraId="409DFA0A" w14:textId="77777777" w:rsidR="00CC7A97" w:rsidRPr="00B76D54" w:rsidRDefault="00CC7A97" w:rsidP="00CC7A97">
      <w:pPr>
        <w:spacing w:line="300" w:lineRule="auto"/>
        <w:ind w:left="357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Особенности конструкции</w:t>
      </w:r>
      <w:r w:rsidRPr="00B76D54">
        <w:rPr>
          <w:sz w:val="28"/>
          <w:szCs w:val="28"/>
        </w:rPr>
        <w:t xml:space="preserve"> пролетного строения со сплошными стенками </w:t>
      </w:r>
      <w:r w:rsidRPr="00B76D54">
        <w:rPr>
          <w:bCs/>
          <w:sz w:val="28"/>
          <w:szCs w:val="28"/>
        </w:rPr>
        <w:t>на опоре.</w:t>
      </w:r>
    </w:p>
    <w:p w14:paraId="078E3105" w14:textId="77777777" w:rsidR="00CC7A97" w:rsidRPr="00B76D54" w:rsidRDefault="00CC7A97" w:rsidP="00CC7A97">
      <w:pPr>
        <w:spacing w:line="300" w:lineRule="auto"/>
        <w:ind w:left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Монтажные </w:t>
      </w:r>
      <w:r w:rsidRPr="00B76D54">
        <w:rPr>
          <w:bCs/>
          <w:sz w:val="28"/>
          <w:szCs w:val="28"/>
        </w:rPr>
        <w:t>сварные</w:t>
      </w:r>
      <w:r w:rsidRPr="00B76D54">
        <w:rPr>
          <w:sz w:val="28"/>
          <w:szCs w:val="28"/>
        </w:rPr>
        <w:t xml:space="preserve"> стыки стенок главных балок.</w:t>
      </w:r>
    </w:p>
    <w:p w14:paraId="74FB490E" w14:textId="77777777" w:rsidR="00CC7A97" w:rsidRPr="00B76D54" w:rsidRDefault="00CC7A97" w:rsidP="00CC7A97">
      <w:pPr>
        <w:spacing w:line="300" w:lineRule="auto"/>
        <w:ind w:left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Монтажные </w:t>
      </w:r>
      <w:proofErr w:type="spellStart"/>
      <w:r w:rsidRPr="00B76D54">
        <w:rPr>
          <w:bCs/>
          <w:sz w:val="28"/>
          <w:szCs w:val="28"/>
        </w:rPr>
        <w:t>болто</w:t>
      </w:r>
      <w:proofErr w:type="spellEnd"/>
      <w:r w:rsidRPr="00B76D54">
        <w:rPr>
          <w:bCs/>
          <w:sz w:val="28"/>
          <w:szCs w:val="28"/>
        </w:rPr>
        <w:t xml:space="preserve"> - сварные</w:t>
      </w:r>
      <w:r w:rsidRPr="00B76D54">
        <w:rPr>
          <w:sz w:val="28"/>
          <w:szCs w:val="28"/>
        </w:rPr>
        <w:t xml:space="preserve"> стыки стенок главных балок.</w:t>
      </w:r>
    </w:p>
    <w:p w14:paraId="672E9FC9" w14:textId="77777777" w:rsidR="00CC7A97" w:rsidRPr="00B76D54" w:rsidRDefault="00CC7A97" w:rsidP="00CC7A97">
      <w:pPr>
        <w:spacing w:line="300" w:lineRule="auto"/>
        <w:ind w:left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>Ортотропные плиты проезжей части мостов. Общая компоновка ортотропной плиты.</w:t>
      </w:r>
    </w:p>
    <w:p w14:paraId="02B4CC0C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>Конструкция продольных и поперечных ребер ортотропной плиты. Конструкция ребристой плиты.</w:t>
      </w:r>
    </w:p>
    <w:p w14:paraId="6D049CA8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Монтажные стыки </w:t>
      </w:r>
      <w:r w:rsidRPr="00B76D54">
        <w:rPr>
          <w:bCs/>
          <w:sz w:val="28"/>
          <w:szCs w:val="28"/>
        </w:rPr>
        <w:t>продольных и поперечных ребер</w:t>
      </w:r>
      <w:r w:rsidRPr="00B76D54">
        <w:rPr>
          <w:sz w:val="28"/>
          <w:szCs w:val="28"/>
        </w:rPr>
        <w:t xml:space="preserve"> ортотропной плиты.</w:t>
      </w:r>
    </w:p>
    <w:p w14:paraId="64FAD0FE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</w:t>
      </w:r>
      <w:r w:rsidRPr="00B76D54">
        <w:rPr>
          <w:bCs/>
          <w:sz w:val="28"/>
          <w:szCs w:val="28"/>
        </w:rPr>
        <w:t>на прочность.</w:t>
      </w:r>
    </w:p>
    <w:p w14:paraId="053089B4" w14:textId="77777777" w:rsidR="00CC7A97" w:rsidRPr="00B76D54" w:rsidRDefault="00CC7A97" w:rsidP="00CC7A97">
      <w:pPr>
        <w:spacing w:line="300" w:lineRule="auto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</w:t>
      </w:r>
      <w:r w:rsidRPr="00B76D54">
        <w:rPr>
          <w:bCs/>
          <w:sz w:val="28"/>
          <w:szCs w:val="28"/>
        </w:rPr>
        <w:t>на выносливость.</w:t>
      </w:r>
    </w:p>
    <w:p w14:paraId="321F614F" w14:textId="77777777" w:rsidR="00CC7A97" w:rsidRPr="00B76D54" w:rsidRDefault="00CC7A97" w:rsidP="00CC7A97">
      <w:pPr>
        <w:spacing w:line="300" w:lineRule="auto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</w:t>
      </w:r>
      <w:r w:rsidRPr="00B76D54">
        <w:rPr>
          <w:bCs/>
          <w:sz w:val="28"/>
          <w:szCs w:val="28"/>
        </w:rPr>
        <w:t>по приведенным напряжениям.</w:t>
      </w:r>
    </w:p>
    <w:p w14:paraId="78E4DFE6" w14:textId="77777777" w:rsidR="00CC7A97" w:rsidRPr="00B76D54" w:rsidRDefault="00CC7A97" w:rsidP="00CC7A97">
      <w:pPr>
        <w:spacing w:line="300" w:lineRule="auto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B76D54">
        <w:rPr>
          <w:bCs/>
          <w:sz w:val="28"/>
          <w:szCs w:val="28"/>
        </w:rPr>
        <w:t>одного продольного ребра.</w:t>
      </w:r>
    </w:p>
    <w:p w14:paraId="7F6E7057" w14:textId="77777777" w:rsidR="00CC7A97" w:rsidRPr="00B76D54" w:rsidRDefault="00CC7A97" w:rsidP="00CC7A97">
      <w:pPr>
        <w:spacing w:line="300" w:lineRule="auto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B76D54">
        <w:rPr>
          <w:bCs/>
          <w:sz w:val="28"/>
          <w:szCs w:val="28"/>
        </w:rPr>
        <w:t>двух продольных ребер.</w:t>
      </w:r>
    </w:p>
    <w:p w14:paraId="4AD8A820" w14:textId="77777777" w:rsidR="00CC7A97" w:rsidRPr="00B76D54" w:rsidRDefault="00CC7A97" w:rsidP="00CC7A97">
      <w:pPr>
        <w:spacing w:line="300" w:lineRule="auto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B76D54">
        <w:rPr>
          <w:bCs/>
          <w:sz w:val="28"/>
          <w:szCs w:val="28"/>
        </w:rPr>
        <w:t>трех и более продольных ребер.</w:t>
      </w:r>
    </w:p>
    <w:p w14:paraId="74B6AA77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сварных швов балок со сплошными стенками </w:t>
      </w:r>
      <w:r w:rsidRPr="00B76D54">
        <w:rPr>
          <w:bCs/>
          <w:sz w:val="28"/>
          <w:szCs w:val="28"/>
        </w:rPr>
        <w:t>на прочность и выносливость</w:t>
      </w:r>
      <w:r w:rsidRPr="00B76D54">
        <w:rPr>
          <w:sz w:val="28"/>
          <w:szCs w:val="28"/>
        </w:rPr>
        <w:t>.</w:t>
      </w:r>
    </w:p>
    <w:p w14:paraId="1EB68514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Основные положения </w:t>
      </w:r>
      <w:proofErr w:type="gramStart"/>
      <w:r w:rsidRPr="00B76D54">
        <w:rPr>
          <w:sz w:val="28"/>
          <w:szCs w:val="28"/>
        </w:rPr>
        <w:t>расчета  ортотропных</w:t>
      </w:r>
      <w:proofErr w:type="gramEnd"/>
      <w:r w:rsidRPr="00B76D54">
        <w:rPr>
          <w:sz w:val="28"/>
          <w:szCs w:val="28"/>
        </w:rPr>
        <w:t xml:space="preserve"> плит. Нагрузки и воздействия.</w:t>
      </w:r>
    </w:p>
    <w:p w14:paraId="5B1C0ED4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lastRenderedPageBreak/>
        <w:t xml:space="preserve">Определение внутренних усилий </w:t>
      </w:r>
      <w:r w:rsidRPr="00B76D54">
        <w:rPr>
          <w:bCs/>
          <w:sz w:val="28"/>
          <w:szCs w:val="28"/>
        </w:rPr>
        <w:t>в продольных ребрах</w:t>
      </w:r>
      <w:r w:rsidRPr="00B76D54">
        <w:rPr>
          <w:sz w:val="28"/>
          <w:szCs w:val="28"/>
        </w:rPr>
        <w:t xml:space="preserve"> ортотропной плиты.</w:t>
      </w:r>
    </w:p>
    <w:p w14:paraId="5E71CE8E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Определение внутренних усилий </w:t>
      </w:r>
      <w:r w:rsidRPr="00B76D54">
        <w:rPr>
          <w:bCs/>
          <w:sz w:val="28"/>
          <w:szCs w:val="28"/>
        </w:rPr>
        <w:t>в поперечных ребрах</w:t>
      </w:r>
      <w:r w:rsidRPr="00B76D54">
        <w:rPr>
          <w:sz w:val="28"/>
          <w:szCs w:val="28"/>
        </w:rPr>
        <w:t xml:space="preserve"> ортотропной плиты.</w:t>
      </w:r>
    </w:p>
    <w:p w14:paraId="4F0DFADF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</w:t>
      </w:r>
      <w:r w:rsidRPr="00B76D54">
        <w:rPr>
          <w:bCs/>
          <w:sz w:val="28"/>
          <w:szCs w:val="28"/>
        </w:rPr>
        <w:t>продольных и поперечных ребер</w:t>
      </w:r>
      <w:r w:rsidRPr="00B76D54">
        <w:rPr>
          <w:sz w:val="28"/>
          <w:szCs w:val="28"/>
        </w:rPr>
        <w:t xml:space="preserve"> ортотропной плиты </w:t>
      </w:r>
      <w:r w:rsidRPr="00B76D54">
        <w:rPr>
          <w:bCs/>
          <w:sz w:val="28"/>
          <w:szCs w:val="28"/>
        </w:rPr>
        <w:t>на прочность.</w:t>
      </w:r>
    </w:p>
    <w:p w14:paraId="665E1C52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Учет совместной работы главных балок и продольных ребер ортотропной плиты в зоне </w:t>
      </w:r>
      <w:r w:rsidRPr="00B76D54">
        <w:rPr>
          <w:bCs/>
          <w:sz w:val="28"/>
          <w:szCs w:val="28"/>
        </w:rPr>
        <w:t>отрицательных моментов</w:t>
      </w:r>
      <w:r w:rsidRPr="00B76D54">
        <w:rPr>
          <w:sz w:val="28"/>
          <w:szCs w:val="28"/>
        </w:rPr>
        <w:t xml:space="preserve"> неразрезных главных балок.</w:t>
      </w:r>
    </w:p>
    <w:p w14:paraId="4371516D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Учет совместной работы главных балок и продольных ребер ортотропной плиты в зоне </w:t>
      </w:r>
      <w:r w:rsidRPr="00B76D54">
        <w:rPr>
          <w:bCs/>
          <w:sz w:val="28"/>
          <w:szCs w:val="28"/>
        </w:rPr>
        <w:t>положительных моментов</w:t>
      </w:r>
      <w:r w:rsidRPr="00B76D54">
        <w:rPr>
          <w:sz w:val="28"/>
          <w:szCs w:val="28"/>
        </w:rPr>
        <w:t xml:space="preserve"> неразрезных главных балок.</w:t>
      </w:r>
    </w:p>
    <w:p w14:paraId="6D4DA20E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монтажных стыков </w:t>
      </w:r>
      <w:r w:rsidRPr="00B76D54">
        <w:rPr>
          <w:bCs/>
          <w:sz w:val="28"/>
          <w:szCs w:val="28"/>
        </w:rPr>
        <w:t>продольных и поперечных ребер</w:t>
      </w:r>
      <w:r w:rsidRPr="00B76D54">
        <w:rPr>
          <w:sz w:val="28"/>
          <w:szCs w:val="28"/>
        </w:rPr>
        <w:t xml:space="preserve"> ортотропной плиты.</w:t>
      </w:r>
    </w:p>
    <w:p w14:paraId="564EDCA9" w14:textId="77777777" w:rsidR="00CC7A97" w:rsidRPr="00B76D54" w:rsidRDefault="00CC7A97" w:rsidP="00CC7A97">
      <w:pPr>
        <w:spacing w:line="300" w:lineRule="auto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монтажных стыков </w:t>
      </w:r>
      <w:r w:rsidRPr="00B76D54">
        <w:rPr>
          <w:bCs/>
          <w:sz w:val="28"/>
          <w:szCs w:val="28"/>
        </w:rPr>
        <w:t>балок</w:t>
      </w:r>
      <w:r w:rsidRPr="00B76D54">
        <w:rPr>
          <w:sz w:val="28"/>
          <w:szCs w:val="28"/>
        </w:rPr>
        <w:t xml:space="preserve"> со сплошными стенками.</w:t>
      </w:r>
    </w:p>
    <w:p w14:paraId="2A7416B0" w14:textId="77777777" w:rsidR="00CC7A97" w:rsidRPr="00B76D54" w:rsidRDefault="00CC7A97" w:rsidP="00CC7A97">
      <w:pPr>
        <w:rPr>
          <w:lang w:eastAsia="x-none"/>
        </w:rPr>
      </w:pPr>
    </w:p>
    <w:p w14:paraId="2488FC84" w14:textId="77777777" w:rsidR="009B1438" w:rsidRPr="00A52CF0" w:rsidRDefault="009B1438" w:rsidP="009B1438">
      <w:pPr>
        <w:jc w:val="center"/>
        <w:rPr>
          <w:sz w:val="28"/>
          <w:szCs w:val="28"/>
          <w:lang w:eastAsia="x-none"/>
        </w:rPr>
      </w:pPr>
      <w:r w:rsidRPr="00A52CF0">
        <w:rPr>
          <w:sz w:val="28"/>
          <w:szCs w:val="28"/>
          <w:lang w:eastAsia="x-none"/>
        </w:rPr>
        <w:t>Примерный перечень вопросов</w:t>
      </w:r>
    </w:p>
    <w:p w14:paraId="364C2C38" w14:textId="77777777" w:rsidR="009B1438" w:rsidRPr="00A52CF0" w:rsidRDefault="009B1438" w:rsidP="009B1438">
      <w:pPr>
        <w:jc w:val="center"/>
        <w:rPr>
          <w:sz w:val="28"/>
          <w:szCs w:val="28"/>
          <w:lang w:val="x-none" w:eastAsia="x-none"/>
        </w:rPr>
      </w:pPr>
    </w:p>
    <w:p w14:paraId="23493923" w14:textId="77777777" w:rsidR="009B1438" w:rsidRPr="00A52CF0" w:rsidRDefault="009B1438" w:rsidP="009B1438">
      <w:pPr>
        <w:tabs>
          <w:tab w:val="num" w:pos="400"/>
        </w:tabs>
        <w:spacing w:line="300" w:lineRule="auto"/>
        <w:jc w:val="both"/>
        <w:rPr>
          <w:sz w:val="28"/>
          <w:szCs w:val="28"/>
        </w:rPr>
      </w:pPr>
    </w:p>
    <w:p w14:paraId="4B21B08E" w14:textId="77777777" w:rsidR="009B1438" w:rsidRPr="00A52CF0" w:rsidRDefault="009B1438" w:rsidP="009B1438">
      <w:pPr>
        <w:numPr>
          <w:ilvl w:val="0"/>
          <w:numId w:val="1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iCs/>
          <w:sz w:val="28"/>
          <w:szCs w:val="28"/>
        </w:rPr>
        <w:t>Материалы стальных мостов. Классификация сталей. Сортамент.</w:t>
      </w:r>
    </w:p>
    <w:p w14:paraId="667F244E" w14:textId="77777777" w:rsidR="009B1438" w:rsidRPr="00A52CF0" w:rsidRDefault="009B1438" w:rsidP="009B1438">
      <w:pPr>
        <w:numPr>
          <w:ilvl w:val="0"/>
          <w:numId w:val="1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iCs/>
          <w:sz w:val="28"/>
          <w:szCs w:val="28"/>
        </w:rPr>
        <w:t>Соединения на заклепках. Соединения на обычных болтах. Сварные соединения. Соединения на фрикционных высокопрочных болтах.</w:t>
      </w:r>
    </w:p>
    <w:p w14:paraId="36A0B3AE" w14:textId="77777777" w:rsidR="009B1438" w:rsidRPr="00A52CF0" w:rsidRDefault="009B1438" w:rsidP="009B1438">
      <w:pPr>
        <w:widowControl w:val="0"/>
        <w:numPr>
          <w:ilvl w:val="0"/>
          <w:numId w:val="1"/>
        </w:numPr>
        <w:spacing w:line="360" w:lineRule="auto"/>
        <w:rPr>
          <w:bCs/>
          <w:iCs/>
          <w:sz w:val="28"/>
          <w:szCs w:val="28"/>
        </w:rPr>
      </w:pPr>
      <w:proofErr w:type="gramStart"/>
      <w:r w:rsidRPr="00A52CF0">
        <w:rPr>
          <w:bCs/>
          <w:iCs/>
          <w:sz w:val="28"/>
          <w:szCs w:val="28"/>
        </w:rPr>
        <w:t>Схемы  мостов</w:t>
      </w:r>
      <w:proofErr w:type="gramEnd"/>
      <w:r w:rsidRPr="00A52CF0">
        <w:rPr>
          <w:bCs/>
          <w:iCs/>
          <w:sz w:val="28"/>
          <w:szCs w:val="28"/>
        </w:rPr>
        <w:t xml:space="preserve"> под железную дорогу.   Пролетные строения с ездой поверху.</w:t>
      </w:r>
    </w:p>
    <w:p w14:paraId="4E19F0E7" w14:textId="77777777" w:rsidR="009B1438" w:rsidRPr="00A52CF0" w:rsidRDefault="009B1438" w:rsidP="009B1438">
      <w:pPr>
        <w:widowControl w:val="0"/>
        <w:numPr>
          <w:ilvl w:val="0"/>
          <w:numId w:val="1"/>
        </w:numPr>
        <w:spacing w:line="360" w:lineRule="auto"/>
        <w:rPr>
          <w:iCs/>
          <w:sz w:val="28"/>
          <w:szCs w:val="28"/>
        </w:rPr>
      </w:pPr>
      <w:r w:rsidRPr="00A52CF0">
        <w:rPr>
          <w:bCs/>
          <w:iCs/>
          <w:sz w:val="28"/>
          <w:szCs w:val="28"/>
        </w:rPr>
        <w:t>Схемы мостов под железную дорогу. Пролетные строения с ездой понизу.</w:t>
      </w:r>
    </w:p>
    <w:p w14:paraId="543BADD3" w14:textId="77777777" w:rsidR="009B1438" w:rsidRPr="00A52CF0" w:rsidRDefault="009B1438" w:rsidP="009B1438">
      <w:pPr>
        <w:widowControl w:val="0"/>
        <w:numPr>
          <w:ilvl w:val="0"/>
          <w:numId w:val="1"/>
        </w:numPr>
        <w:spacing w:line="360" w:lineRule="auto"/>
        <w:rPr>
          <w:iCs/>
          <w:sz w:val="28"/>
          <w:szCs w:val="28"/>
        </w:rPr>
      </w:pPr>
      <w:r w:rsidRPr="00A52CF0">
        <w:rPr>
          <w:bCs/>
          <w:iCs/>
          <w:sz w:val="28"/>
          <w:szCs w:val="28"/>
        </w:rPr>
        <w:t>Конструкция проезжей части.</w:t>
      </w:r>
    </w:p>
    <w:p w14:paraId="108864AD" w14:textId="77777777" w:rsidR="009B1438" w:rsidRPr="00A52CF0" w:rsidRDefault="009B1438" w:rsidP="009B1438">
      <w:pPr>
        <w:widowControl w:val="0"/>
        <w:numPr>
          <w:ilvl w:val="0"/>
          <w:numId w:val="1"/>
        </w:numPr>
        <w:spacing w:line="360" w:lineRule="auto"/>
        <w:rPr>
          <w:iCs/>
          <w:sz w:val="28"/>
          <w:szCs w:val="28"/>
        </w:rPr>
      </w:pPr>
      <w:r w:rsidRPr="00A52CF0">
        <w:rPr>
          <w:bCs/>
          <w:iCs/>
          <w:sz w:val="28"/>
          <w:szCs w:val="28"/>
        </w:rPr>
        <w:t xml:space="preserve">Конструкция узлов прикрепления продольных балок к поперечным и поперечных к главным фермам. </w:t>
      </w:r>
    </w:p>
    <w:p w14:paraId="5B8AFF56" w14:textId="77777777" w:rsidR="009B1438" w:rsidRPr="00A52CF0" w:rsidRDefault="009B1438" w:rsidP="009B1438">
      <w:pPr>
        <w:numPr>
          <w:ilvl w:val="0"/>
          <w:numId w:val="1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iCs/>
          <w:sz w:val="28"/>
          <w:szCs w:val="28"/>
        </w:rPr>
        <w:t>Конструкции узлов пролетных строений со сквозными главными фермами с ездой понизу.</w:t>
      </w:r>
    </w:p>
    <w:p w14:paraId="7E7272CF" w14:textId="77777777" w:rsidR="009B1438" w:rsidRPr="00A52CF0" w:rsidRDefault="009B1438" w:rsidP="009B1438">
      <w:pPr>
        <w:widowControl w:val="0"/>
        <w:numPr>
          <w:ilvl w:val="0"/>
          <w:numId w:val="1"/>
        </w:numPr>
        <w:spacing w:line="360" w:lineRule="auto"/>
        <w:rPr>
          <w:iCs/>
          <w:sz w:val="28"/>
          <w:szCs w:val="28"/>
        </w:rPr>
      </w:pPr>
      <w:r w:rsidRPr="00A52CF0">
        <w:rPr>
          <w:bCs/>
          <w:iCs/>
          <w:sz w:val="28"/>
          <w:szCs w:val="28"/>
        </w:rPr>
        <w:t>Виды сечений элементов ферм.</w:t>
      </w:r>
    </w:p>
    <w:p w14:paraId="07AB76F9" w14:textId="77777777" w:rsidR="009B1438" w:rsidRPr="00A52CF0" w:rsidRDefault="009B1438" w:rsidP="009B1438">
      <w:pPr>
        <w:widowControl w:val="0"/>
        <w:numPr>
          <w:ilvl w:val="0"/>
          <w:numId w:val="1"/>
        </w:numPr>
        <w:spacing w:line="360" w:lineRule="auto"/>
        <w:rPr>
          <w:bCs/>
          <w:iCs/>
          <w:sz w:val="28"/>
          <w:szCs w:val="28"/>
        </w:rPr>
      </w:pPr>
      <w:r w:rsidRPr="00A52CF0">
        <w:rPr>
          <w:bCs/>
          <w:iCs/>
          <w:sz w:val="28"/>
          <w:szCs w:val="28"/>
        </w:rPr>
        <w:t>Правила расстановки болтов.</w:t>
      </w:r>
    </w:p>
    <w:p w14:paraId="57FFE707" w14:textId="77777777" w:rsidR="009B1438" w:rsidRPr="00A52CF0" w:rsidRDefault="009B1438" w:rsidP="009B1438">
      <w:pPr>
        <w:numPr>
          <w:ilvl w:val="0"/>
          <w:numId w:val="1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sz w:val="28"/>
          <w:szCs w:val="28"/>
        </w:rPr>
        <w:t>Пролетные строения со сплошными стенками е ездой поверху</w:t>
      </w:r>
    </w:p>
    <w:p w14:paraId="0F4ED6B5" w14:textId="77777777" w:rsidR="009B1438" w:rsidRPr="00A52CF0" w:rsidRDefault="009B1438" w:rsidP="009B1438">
      <w:pPr>
        <w:numPr>
          <w:ilvl w:val="0"/>
          <w:numId w:val="1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iCs/>
          <w:sz w:val="28"/>
          <w:szCs w:val="28"/>
        </w:rPr>
        <w:t>Типы сечений главных балок и отдельных элементов</w:t>
      </w:r>
      <w:r w:rsidRPr="00A52CF0">
        <w:rPr>
          <w:sz w:val="28"/>
          <w:szCs w:val="28"/>
        </w:rPr>
        <w:t>.</w:t>
      </w:r>
    </w:p>
    <w:p w14:paraId="5E8F8517" w14:textId="77777777" w:rsidR="009B1438" w:rsidRPr="00A52CF0" w:rsidRDefault="009B1438" w:rsidP="009B1438">
      <w:pPr>
        <w:numPr>
          <w:ilvl w:val="0"/>
          <w:numId w:val="1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iCs/>
          <w:sz w:val="28"/>
          <w:szCs w:val="28"/>
        </w:rPr>
        <w:t>Пролетные строения со сплошными главными балками и ж/б плитой, включенной на монтаже в работу совместно с балками</w:t>
      </w:r>
    </w:p>
    <w:p w14:paraId="42F1AB0E" w14:textId="77777777" w:rsidR="009B1438" w:rsidRPr="00A52CF0" w:rsidRDefault="009B1438" w:rsidP="009B1438">
      <w:pPr>
        <w:numPr>
          <w:ilvl w:val="0"/>
          <w:numId w:val="1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iCs/>
          <w:sz w:val="28"/>
          <w:szCs w:val="28"/>
        </w:rPr>
        <w:t>Ортотропные пролетные строения</w:t>
      </w:r>
      <w:r w:rsidRPr="00A52CF0">
        <w:rPr>
          <w:sz w:val="28"/>
          <w:szCs w:val="28"/>
        </w:rPr>
        <w:t>.</w:t>
      </w:r>
    </w:p>
    <w:p w14:paraId="4C3C20E9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 xml:space="preserve"> Определение внутренних усилий в продольных и поперечных балках.</w:t>
      </w:r>
    </w:p>
    <w:p w14:paraId="39C768E8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Расчет на прочность по изгибающему моменту и поперечной силе.</w:t>
      </w:r>
    </w:p>
    <w:p w14:paraId="32105317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Расчет на общую устойчивость.</w:t>
      </w:r>
    </w:p>
    <w:p w14:paraId="375065C8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Расчет на выносливость.</w:t>
      </w:r>
    </w:p>
    <w:p w14:paraId="225D8DFD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lastRenderedPageBreak/>
        <w:t>Расчет стенки балки на местную устойчивость.</w:t>
      </w:r>
    </w:p>
    <w:p w14:paraId="7A1CDEB3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Расчет по приведенным напряжениям.</w:t>
      </w:r>
    </w:p>
    <w:p w14:paraId="40987748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Прикрепления продольных балок к поперечным. Определение количества заводских болтов. Определение количества монтажных болтов.</w:t>
      </w:r>
    </w:p>
    <w:p w14:paraId="3424E18B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Определение размеров «рыбки». Определение количества монтажных болтов прикрепления «рыбки». Расчет «рыбки» на выносливость.</w:t>
      </w:r>
    </w:p>
    <w:p w14:paraId="05ED69EA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 xml:space="preserve">Определение внутренних   усилий основного сочетания в </w:t>
      </w:r>
      <w:proofErr w:type="gramStart"/>
      <w:r w:rsidRPr="00A52CF0">
        <w:rPr>
          <w:bCs/>
          <w:sz w:val="28"/>
          <w:szCs w:val="28"/>
        </w:rPr>
        <w:t>элементах  фермы</w:t>
      </w:r>
      <w:proofErr w:type="gramEnd"/>
      <w:r w:rsidRPr="00A52CF0">
        <w:rPr>
          <w:bCs/>
          <w:sz w:val="28"/>
          <w:szCs w:val="28"/>
        </w:rPr>
        <w:t>.</w:t>
      </w:r>
    </w:p>
    <w:p w14:paraId="0004F660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Определение внутренних усилий дополнительного сочетания в элементах</w:t>
      </w:r>
    </w:p>
    <w:p w14:paraId="596C7579" w14:textId="77777777" w:rsidR="009B1438" w:rsidRPr="00A52CF0" w:rsidRDefault="009B1438" w:rsidP="009B1438">
      <w:pPr>
        <w:spacing w:line="360" w:lineRule="auto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 xml:space="preserve">    фермы.</w:t>
      </w:r>
    </w:p>
    <w:p w14:paraId="30E3906E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Определение усилий от ветровой нагрузки.</w:t>
      </w:r>
    </w:p>
    <w:p w14:paraId="25289BC3" w14:textId="77777777" w:rsidR="009B1438" w:rsidRPr="00A52CF0" w:rsidRDefault="009B1438" w:rsidP="009B1438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 xml:space="preserve">Подбор сечений элементов главной фермы. Расчет элементов на прочность.  </w:t>
      </w:r>
      <w:r w:rsidRPr="00A52CF0">
        <w:rPr>
          <w:sz w:val="28"/>
          <w:szCs w:val="28"/>
        </w:rPr>
        <w:t xml:space="preserve">Расчет элементов на устойчивость. Расчет элементов на выносливость.  </w:t>
      </w:r>
    </w:p>
    <w:p w14:paraId="21EC4C7A" w14:textId="77777777" w:rsidR="009B1438" w:rsidRPr="00A52CF0" w:rsidRDefault="009B1438" w:rsidP="009B1438">
      <w:pPr>
        <w:numPr>
          <w:ilvl w:val="0"/>
          <w:numId w:val="1"/>
        </w:numPr>
        <w:tabs>
          <w:tab w:val="left" w:pos="284"/>
        </w:tabs>
        <w:spacing w:line="360" w:lineRule="auto"/>
        <w:rPr>
          <w:bCs/>
          <w:sz w:val="28"/>
          <w:szCs w:val="28"/>
        </w:rPr>
      </w:pPr>
      <w:r w:rsidRPr="00A52CF0">
        <w:rPr>
          <w:sz w:val="28"/>
          <w:szCs w:val="28"/>
        </w:rPr>
        <w:t>Расчет и конструирование узлов главной фермы. Расчет прикреплений.</w:t>
      </w:r>
    </w:p>
    <w:p w14:paraId="013EA67C" w14:textId="77777777" w:rsidR="009B1438" w:rsidRPr="00A52CF0" w:rsidRDefault="009B1438" w:rsidP="009B1438">
      <w:pPr>
        <w:numPr>
          <w:ilvl w:val="0"/>
          <w:numId w:val="1"/>
        </w:numPr>
        <w:tabs>
          <w:tab w:val="left" w:pos="284"/>
        </w:tabs>
        <w:spacing w:line="360" w:lineRule="auto"/>
        <w:rPr>
          <w:bCs/>
          <w:sz w:val="28"/>
          <w:szCs w:val="28"/>
        </w:rPr>
      </w:pPr>
      <w:r w:rsidRPr="00A52CF0">
        <w:rPr>
          <w:sz w:val="28"/>
          <w:szCs w:val="28"/>
        </w:rPr>
        <w:t>Расчет и конструирование узлов главной фермы. Расчет перекрытий.</w:t>
      </w:r>
    </w:p>
    <w:p w14:paraId="5B85A56F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Конструктивные формы стальных пролетных строений со сплошными стенками под </w:t>
      </w:r>
      <w:proofErr w:type="spellStart"/>
      <w:r w:rsidRPr="00A52CF0">
        <w:rPr>
          <w:sz w:val="28"/>
          <w:szCs w:val="28"/>
        </w:rPr>
        <w:t>автодорогц</w:t>
      </w:r>
      <w:proofErr w:type="spellEnd"/>
      <w:r w:rsidRPr="00A52CF0">
        <w:rPr>
          <w:sz w:val="28"/>
          <w:szCs w:val="28"/>
        </w:rPr>
        <w:t>.  Пролетные строения из отдельных балок.</w:t>
      </w:r>
    </w:p>
    <w:p w14:paraId="31286A9E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Конструктивные формы стальных пролетных строений со сплошными стенками под </w:t>
      </w:r>
      <w:proofErr w:type="spellStart"/>
      <w:r w:rsidRPr="00A52CF0">
        <w:rPr>
          <w:sz w:val="28"/>
          <w:szCs w:val="28"/>
        </w:rPr>
        <w:t>автодорогц</w:t>
      </w:r>
      <w:proofErr w:type="spellEnd"/>
      <w:r w:rsidRPr="00A52CF0">
        <w:rPr>
          <w:sz w:val="28"/>
          <w:szCs w:val="28"/>
        </w:rPr>
        <w:t>. Пролетные строения коробчатого сечения.</w:t>
      </w:r>
    </w:p>
    <w:p w14:paraId="768F05CA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bCs/>
          <w:sz w:val="28"/>
          <w:szCs w:val="28"/>
        </w:rPr>
        <w:t>Разбивка</w:t>
      </w:r>
      <w:r w:rsidRPr="00A52CF0">
        <w:rPr>
          <w:sz w:val="28"/>
          <w:szCs w:val="28"/>
        </w:rPr>
        <w:t xml:space="preserve"> коробчатых балок со сплошными стенками на монтажные блоки </w:t>
      </w:r>
      <w:r w:rsidRPr="00A52CF0">
        <w:rPr>
          <w:bCs/>
          <w:sz w:val="28"/>
          <w:szCs w:val="28"/>
        </w:rPr>
        <w:t xml:space="preserve">вдоль пролетного строения. </w:t>
      </w:r>
    </w:p>
    <w:p w14:paraId="67DE00C7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sz w:val="28"/>
          <w:szCs w:val="28"/>
        </w:rPr>
        <w:t>Разбивка</w:t>
      </w:r>
      <w:r w:rsidRPr="00A52CF0">
        <w:rPr>
          <w:sz w:val="28"/>
          <w:szCs w:val="28"/>
        </w:rPr>
        <w:t xml:space="preserve"> коробчатых балок со сплошными стенками на монтажные блоки в поперечном направлении. </w:t>
      </w:r>
    </w:p>
    <w:p w14:paraId="4AD0CFCC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sz w:val="28"/>
          <w:szCs w:val="28"/>
        </w:rPr>
        <w:t>Конструкция</w:t>
      </w:r>
      <w:r w:rsidRPr="00A52CF0">
        <w:rPr>
          <w:sz w:val="28"/>
          <w:szCs w:val="28"/>
        </w:rPr>
        <w:t xml:space="preserve"> пролетного строения со сплошными стенками </w:t>
      </w:r>
      <w:r w:rsidRPr="00A52CF0">
        <w:rPr>
          <w:bCs/>
          <w:sz w:val="28"/>
          <w:szCs w:val="28"/>
        </w:rPr>
        <w:t>в пролете.</w:t>
      </w:r>
    </w:p>
    <w:p w14:paraId="47C0A877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bCs/>
          <w:sz w:val="28"/>
          <w:szCs w:val="28"/>
        </w:rPr>
        <w:t>Особенности конструкции</w:t>
      </w:r>
      <w:r w:rsidRPr="00A52CF0">
        <w:rPr>
          <w:sz w:val="28"/>
          <w:szCs w:val="28"/>
        </w:rPr>
        <w:t xml:space="preserve"> пролетного строения со сплошными стенками </w:t>
      </w:r>
      <w:r w:rsidRPr="00A52CF0">
        <w:rPr>
          <w:bCs/>
          <w:sz w:val="28"/>
          <w:szCs w:val="28"/>
        </w:rPr>
        <w:t>на опоре.</w:t>
      </w:r>
    </w:p>
    <w:p w14:paraId="450BB186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Монтажные </w:t>
      </w:r>
      <w:r w:rsidRPr="00A52CF0">
        <w:rPr>
          <w:bCs/>
          <w:sz w:val="28"/>
          <w:szCs w:val="28"/>
        </w:rPr>
        <w:t>сварные</w:t>
      </w:r>
      <w:r w:rsidRPr="00A52CF0">
        <w:rPr>
          <w:sz w:val="28"/>
          <w:szCs w:val="28"/>
        </w:rPr>
        <w:t xml:space="preserve"> стыки стенок главных балок.</w:t>
      </w:r>
    </w:p>
    <w:p w14:paraId="6CA648C7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Монтажные </w:t>
      </w:r>
      <w:proofErr w:type="spellStart"/>
      <w:r w:rsidRPr="00A52CF0">
        <w:rPr>
          <w:bCs/>
          <w:sz w:val="28"/>
          <w:szCs w:val="28"/>
        </w:rPr>
        <w:t>болто</w:t>
      </w:r>
      <w:proofErr w:type="spellEnd"/>
      <w:r w:rsidRPr="00A52CF0">
        <w:rPr>
          <w:bCs/>
          <w:sz w:val="28"/>
          <w:szCs w:val="28"/>
        </w:rPr>
        <w:t xml:space="preserve"> - сварные</w:t>
      </w:r>
      <w:r w:rsidRPr="00A52CF0">
        <w:rPr>
          <w:sz w:val="28"/>
          <w:szCs w:val="28"/>
        </w:rPr>
        <w:t xml:space="preserve"> стыки стенок главных балок.</w:t>
      </w:r>
    </w:p>
    <w:p w14:paraId="4242F819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>Ортотропные плиты проезжей части мостов. Общая компоновка ортотропной плиты.</w:t>
      </w:r>
    </w:p>
    <w:p w14:paraId="1E34B006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>Конструкция продольных и поперечных ребер ортотропной плиты. Конструкция ребристой плиты.</w:t>
      </w:r>
    </w:p>
    <w:p w14:paraId="6651A0F5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Монтажные стыки </w:t>
      </w:r>
      <w:r w:rsidRPr="00A52CF0">
        <w:rPr>
          <w:bCs/>
          <w:sz w:val="28"/>
          <w:szCs w:val="28"/>
        </w:rPr>
        <w:t>продольных и поперечных ребер</w:t>
      </w:r>
      <w:r w:rsidRPr="00A52CF0">
        <w:rPr>
          <w:sz w:val="28"/>
          <w:szCs w:val="28"/>
        </w:rPr>
        <w:t xml:space="preserve"> ортотропной плиты.</w:t>
      </w:r>
    </w:p>
    <w:p w14:paraId="6498BB7B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Расчет балок со сплошными стенками </w:t>
      </w:r>
      <w:r w:rsidRPr="00A52CF0">
        <w:rPr>
          <w:bCs/>
          <w:sz w:val="28"/>
          <w:szCs w:val="28"/>
        </w:rPr>
        <w:t>на прочность.</w:t>
      </w:r>
    </w:p>
    <w:p w14:paraId="525D4DC7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sz w:val="28"/>
          <w:szCs w:val="28"/>
        </w:rPr>
        <w:t xml:space="preserve">Расчет балок со сплошными стенками </w:t>
      </w:r>
      <w:r w:rsidRPr="00A52CF0">
        <w:rPr>
          <w:bCs/>
          <w:sz w:val="28"/>
          <w:szCs w:val="28"/>
        </w:rPr>
        <w:t>на выносливость.</w:t>
      </w:r>
    </w:p>
    <w:p w14:paraId="607D9AF1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sz w:val="28"/>
          <w:szCs w:val="28"/>
        </w:rPr>
        <w:t xml:space="preserve">Расчет балок со сплошными стенками </w:t>
      </w:r>
      <w:r w:rsidRPr="00A52CF0">
        <w:rPr>
          <w:bCs/>
          <w:sz w:val="28"/>
          <w:szCs w:val="28"/>
        </w:rPr>
        <w:t>по приведенным напряжениям.</w:t>
      </w:r>
    </w:p>
    <w:p w14:paraId="4DADEC9C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sz w:val="28"/>
          <w:szCs w:val="28"/>
        </w:rPr>
        <w:lastRenderedPageBreak/>
        <w:t xml:space="preserve">Расчет балок со сплошными стенками на местную устойчивость при наличии </w:t>
      </w:r>
      <w:r w:rsidRPr="00A52CF0">
        <w:rPr>
          <w:bCs/>
          <w:sz w:val="28"/>
          <w:szCs w:val="28"/>
        </w:rPr>
        <w:t>одного продольного ребра.</w:t>
      </w:r>
    </w:p>
    <w:p w14:paraId="245B0D71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A52CF0">
        <w:rPr>
          <w:bCs/>
          <w:sz w:val="28"/>
          <w:szCs w:val="28"/>
        </w:rPr>
        <w:t>двух продольных ребер.</w:t>
      </w:r>
    </w:p>
    <w:p w14:paraId="541F69B0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A52CF0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A52CF0">
        <w:rPr>
          <w:bCs/>
          <w:sz w:val="28"/>
          <w:szCs w:val="28"/>
        </w:rPr>
        <w:t>трех и более продольных ребер.</w:t>
      </w:r>
    </w:p>
    <w:p w14:paraId="54266345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Расчет сварных швов балок со сплошными стенками </w:t>
      </w:r>
      <w:r w:rsidRPr="00A52CF0">
        <w:rPr>
          <w:bCs/>
          <w:sz w:val="28"/>
          <w:szCs w:val="28"/>
        </w:rPr>
        <w:t>на прочность и выносливость</w:t>
      </w:r>
      <w:r w:rsidRPr="00A52CF0">
        <w:rPr>
          <w:sz w:val="28"/>
          <w:szCs w:val="28"/>
        </w:rPr>
        <w:t>.</w:t>
      </w:r>
    </w:p>
    <w:p w14:paraId="5FBB4234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Основные положения </w:t>
      </w:r>
      <w:proofErr w:type="gramStart"/>
      <w:r w:rsidRPr="00A52CF0">
        <w:rPr>
          <w:sz w:val="28"/>
          <w:szCs w:val="28"/>
        </w:rPr>
        <w:t>расчета  ортотропных</w:t>
      </w:r>
      <w:proofErr w:type="gramEnd"/>
      <w:r w:rsidRPr="00A52CF0">
        <w:rPr>
          <w:sz w:val="28"/>
          <w:szCs w:val="28"/>
        </w:rPr>
        <w:t xml:space="preserve"> плит. Нагрузки и воздействия.</w:t>
      </w:r>
    </w:p>
    <w:p w14:paraId="2DE7B390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Определение внутренних усилий </w:t>
      </w:r>
      <w:r w:rsidRPr="00A52CF0">
        <w:rPr>
          <w:bCs/>
          <w:sz w:val="28"/>
          <w:szCs w:val="28"/>
        </w:rPr>
        <w:t>в продольных ребрах</w:t>
      </w:r>
      <w:r w:rsidRPr="00A52CF0">
        <w:rPr>
          <w:sz w:val="28"/>
          <w:szCs w:val="28"/>
        </w:rPr>
        <w:t xml:space="preserve"> ортотропной плиты.</w:t>
      </w:r>
    </w:p>
    <w:p w14:paraId="2CE059A8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Определение внутренних усилий </w:t>
      </w:r>
      <w:r w:rsidRPr="00A52CF0">
        <w:rPr>
          <w:bCs/>
          <w:sz w:val="28"/>
          <w:szCs w:val="28"/>
        </w:rPr>
        <w:t>в поперечных ребрах</w:t>
      </w:r>
      <w:r w:rsidRPr="00A52CF0">
        <w:rPr>
          <w:sz w:val="28"/>
          <w:szCs w:val="28"/>
        </w:rPr>
        <w:t xml:space="preserve"> ортотропной плиты.</w:t>
      </w:r>
    </w:p>
    <w:p w14:paraId="35DC3A4E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Расчет </w:t>
      </w:r>
      <w:r w:rsidRPr="00A52CF0">
        <w:rPr>
          <w:bCs/>
          <w:sz w:val="28"/>
          <w:szCs w:val="28"/>
        </w:rPr>
        <w:t>продольных и поперечных ребер</w:t>
      </w:r>
      <w:r w:rsidRPr="00A52CF0">
        <w:rPr>
          <w:sz w:val="28"/>
          <w:szCs w:val="28"/>
        </w:rPr>
        <w:t xml:space="preserve"> ортотропной плиты </w:t>
      </w:r>
      <w:r w:rsidRPr="00A52CF0">
        <w:rPr>
          <w:bCs/>
          <w:sz w:val="28"/>
          <w:szCs w:val="28"/>
        </w:rPr>
        <w:t>на прочность.</w:t>
      </w:r>
    </w:p>
    <w:p w14:paraId="5CB5859F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Учет совместной работы главных балок и продольных ребер ортотропной плиты в зоне </w:t>
      </w:r>
      <w:r w:rsidRPr="00A52CF0">
        <w:rPr>
          <w:bCs/>
          <w:sz w:val="28"/>
          <w:szCs w:val="28"/>
        </w:rPr>
        <w:t>отрицательных моментов</w:t>
      </w:r>
      <w:r w:rsidRPr="00A52CF0">
        <w:rPr>
          <w:sz w:val="28"/>
          <w:szCs w:val="28"/>
        </w:rPr>
        <w:t xml:space="preserve"> неразрезных главных балок.</w:t>
      </w:r>
    </w:p>
    <w:p w14:paraId="3AD402F2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Учет совместной работы главных балок и продольных ребер ортотропной плиты в зоне </w:t>
      </w:r>
      <w:r w:rsidRPr="00A52CF0">
        <w:rPr>
          <w:bCs/>
          <w:sz w:val="28"/>
          <w:szCs w:val="28"/>
        </w:rPr>
        <w:t>положительных моментов</w:t>
      </w:r>
      <w:r w:rsidRPr="00A52CF0">
        <w:rPr>
          <w:sz w:val="28"/>
          <w:szCs w:val="28"/>
        </w:rPr>
        <w:t xml:space="preserve"> неразрезных главных балок.</w:t>
      </w:r>
    </w:p>
    <w:p w14:paraId="7281E41D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Расчет монтажных стыков </w:t>
      </w:r>
      <w:r w:rsidRPr="00A52CF0">
        <w:rPr>
          <w:bCs/>
          <w:sz w:val="28"/>
          <w:szCs w:val="28"/>
        </w:rPr>
        <w:t>продольных и поперечных ребер</w:t>
      </w:r>
      <w:r w:rsidRPr="00A52CF0">
        <w:rPr>
          <w:sz w:val="28"/>
          <w:szCs w:val="28"/>
        </w:rPr>
        <w:t xml:space="preserve"> ортотропной плиты.</w:t>
      </w:r>
    </w:p>
    <w:p w14:paraId="7C192371" w14:textId="77777777" w:rsidR="009B1438" w:rsidRPr="00A52CF0" w:rsidRDefault="009B1438" w:rsidP="009B1438">
      <w:pPr>
        <w:numPr>
          <w:ilvl w:val="0"/>
          <w:numId w:val="1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A52CF0">
        <w:rPr>
          <w:sz w:val="28"/>
          <w:szCs w:val="28"/>
        </w:rPr>
        <w:t xml:space="preserve">Расчет монтажных стыков </w:t>
      </w:r>
      <w:r w:rsidRPr="00A52CF0">
        <w:rPr>
          <w:bCs/>
          <w:sz w:val="28"/>
          <w:szCs w:val="28"/>
        </w:rPr>
        <w:t>балок</w:t>
      </w:r>
      <w:r w:rsidRPr="00A52CF0">
        <w:rPr>
          <w:sz w:val="28"/>
          <w:szCs w:val="28"/>
        </w:rPr>
        <w:t xml:space="preserve"> со сплошными стенками.</w:t>
      </w:r>
    </w:p>
    <w:p w14:paraId="6B71B071" w14:textId="77777777" w:rsidR="009B1438" w:rsidRDefault="009B1438" w:rsidP="009B1438"/>
    <w:p w14:paraId="053BCB8C" w14:textId="77777777" w:rsidR="00E51F43" w:rsidRDefault="009B1438">
      <w:bookmarkStart w:id="1" w:name="_GoBack"/>
      <w:bookmarkEnd w:id="1"/>
    </w:p>
    <w:sectPr w:rsidR="00E51F43" w:rsidSect="00B86553">
      <w:pgSz w:w="11906" w:h="16838"/>
      <w:pgMar w:top="851" w:right="567" w:bottom="851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5328"/>
    <w:multiLevelType w:val="hybridMultilevel"/>
    <w:tmpl w:val="BD889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D11CBA"/>
    <w:multiLevelType w:val="hybridMultilevel"/>
    <w:tmpl w:val="606CA80E"/>
    <w:lvl w:ilvl="0" w:tplc="AB24F7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B0"/>
    <w:rsid w:val="004E2732"/>
    <w:rsid w:val="005D7959"/>
    <w:rsid w:val="009B1438"/>
    <w:rsid w:val="00CC7A97"/>
    <w:rsid w:val="00FB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7224"/>
  <w15:chartTrackingRefBased/>
  <w15:docId w15:val="{6B612AA3-1ED0-45C6-9666-BC776C55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9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C7A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C7A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4130</Words>
  <Characters>23547</Characters>
  <Application>Microsoft Office Word</Application>
  <DocSecurity>0</DocSecurity>
  <Lines>196</Lines>
  <Paragraphs>55</Paragraphs>
  <ScaleCrop>false</ScaleCrop>
  <Company/>
  <LinksUpToDate>false</LinksUpToDate>
  <CharactersWithSpaces>27622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2025-10-06T10:05:00Z</dcterms:created>
  <dcterms:modified xsi:type="dcterms:W3CDTF">2025-10-06T10:08:00Z</dcterms:modified>
</cp:coreProperties>
</file>