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BF24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7BA866B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9C39581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B5F83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«Информационные технологии в строительстве»</w:t>
      </w:r>
    </w:p>
    <w:p w14:paraId="499C02C6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234C23" w14:textId="5D79FC60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, из нижеприведенного списка.</w:t>
      </w:r>
    </w:p>
    <w:p w14:paraId="422C84E6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F34F83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513E1F5E" w14:textId="77777777" w:rsidR="00ED726D" w:rsidRDefault="00ED726D" w:rsidP="00ED726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63DA0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информационной технологии.</w:t>
      </w:r>
    </w:p>
    <w:p w14:paraId="3CB7133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информационных технологий.</w:t>
      </w:r>
    </w:p>
    <w:p w14:paraId="56691AFE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обеспечение информационных технологий.</w:t>
      </w:r>
    </w:p>
    <w:p w14:paraId="193D5F56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информационной технологии.</w:t>
      </w:r>
    </w:p>
    <w:p w14:paraId="627F30A5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Аппаратные средства в обеспечении информационных технологий. </w:t>
      </w:r>
    </w:p>
    <w:p w14:paraId="447A11F1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классификации компьютеров. </w:t>
      </w:r>
    </w:p>
    <w:p w14:paraId="1A0F28E3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мультимедийных технологий.</w:t>
      </w:r>
    </w:p>
    <w:p w14:paraId="52A05A3D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и принципы, закладываемые при создании вычислительных систем.</w:t>
      </w:r>
    </w:p>
    <w:p w14:paraId="6CB2C4D4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и классификация ЛВС.</w:t>
      </w:r>
    </w:p>
    <w:p w14:paraId="2135DDB9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Семиуровневая модель открытого взаимодействия систем.</w:t>
      </w:r>
    </w:p>
    <w:p w14:paraId="2A87BA7B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«протокола» и «интерфейса». Протокол TCP/IP.</w:t>
      </w:r>
    </w:p>
    <w:p w14:paraId="3409C3F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информационные системы в строительстве.</w:t>
      </w:r>
    </w:p>
    <w:p w14:paraId="75AFDF47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САПР,  базы данных.</w:t>
      </w:r>
    </w:p>
    <w:p w14:paraId="77158CFE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принятия решений в проектировании.</w:t>
      </w:r>
    </w:p>
    <w:p w14:paraId="10CEE330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Организационно-технологическая подготовка проектирования, планирование проектных работ.</w:t>
      </w:r>
    </w:p>
    <w:p w14:paraId="6BEE661A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CFE01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анализ проекта</w:t>
      </w:r>
      <w:r>
        <w:rPr>
          <w:rFonts w:ascii="Times New Roman" w:eastAsia="Calibri" w:hAnsi="Times New Roman" w:cs="Times New Roman"/>
          <w:sz w:val="24"/>
        </w:rPr>
        <w:t xml:space="preserve"> в среде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8D4BAE1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Разработка бизнес-плана развития предприятия.</w:t>
      </w:r>
    </w:p>
    <w:p w14:paraId="2412327D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Как разрабатывается календарный план в </w:t>
      </w:r>
      <w:r>
        <w:rPr>
          <w:rFonts w:ascii="Times New Roman" w:eastAsia="Calibri" w:hAnsi="Times New Roman" w:cs="Times New Roman"/>
          <w:sz w:val="24"/>
        </w:rPr>
        <w:t xml:space="preserve">среде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Calibri" w:hAnsi="Times New Roman" w:cs="Times New Roman"/>
          <w:sz w:val="24"/>
        </w:rPr>
        <w:t>?</w:t>
      </w:r>
    </w:p>
    <w:p w14:paraId="6927BCB3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графики и отчеты можно построить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</w:rPr>
        <w:t xml:space="preserve">среде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Calibri" w:hAnsi="Times New Roman" w:cs="Times New Roman"/>
          <w:sz w:val="24"/>
        </w:rPr>
        <w:t>?</w:t>
      </w:r>
    </w:p>
    <w:p w14:paraId="347F1052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 разрабатывается сетевой плана-график проекта в </w:t>
      </w:r>
      <w:r>
        <w:rPr>
          <w:rFonts w:ascii="Times New Roman" w:eastAsia="Calibri" w:hAnsi="Times New Roman" w:cs="Times New Roman"/>
          <w:bCs/>
          <w:sz w:val="24"/>
        </w:rPr>
        <w:t xml:space="preserve">среде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Microsoft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Project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>?</w:t>
      </w:r>
    </w:p>
    <w:p w14:paraId="09A1E5D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FB50F5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Основные задачи, разрабатываемые в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Calibri" w:hAnsi="Times New Roman" w:cs="Times New Roman"/>
          <w:sz w:val="24"/>
        </w:rPr>
        <w:t>?</w:t>
      </w:r>
    </w:p>
    <w:p w14:paraId="1E5D976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Какое прикладное программное обеспечение используется в строительстве?</w:t>
      </w:r>
    </w:p>
    <w:p w14:paraId="07862070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Какие информационные технологии применяются в строительстве?</w:t>
      </w:r>
    </w:p>
    <w:p w14:paraId="3F97303F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причины привели к появлению и развитию CALS-технологий? </w:t>
      </w:r>
    </w:p>
    <w:p w14:paraId="2622A64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понимают под комплексной АС? </w:t>
      </w:r>
    </w:p>
    <w:p w14:paraId="1A51868D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Дайте характеристику этапов жизненного цикла промышленной продукции.</w:t>
      </w:r>
    </w:p>
    <w:p w14:paraId="44A38EC3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Дайте определение понятия " проектирование ". </w:t>
      </w:r>
    </w:p>
    <w:p w14:paraId="51A8A9E1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является предметом изучения в теории систем? </w:t>
      </w:r>
    </w:p>
    <w:p w14:paraId="4E89EAD0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Назовите признаки, присущие сложной системе. </w:t>
      </w:r>
    </w:p>
    <w:p w14:paraId="1C0211BF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Приведите примеры иерархической структуры технических объектов, их внутренних, внешних и выходных параметров. </w:t>
      </w:r>
    </w:p>
    <w:p w14:paraId="166F7A3F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Почему проектирование обычно имеет итерационный характер? </w:t>
      </w:r>
    </w:p>
    <w:p w14:paraId="4DB17CA8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Назовите основные стадии проектирования технических систем? </w:t>
      </w:r>
    </w:p>
    <w:p w14:paraId="2D081498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чем сущность системного подхода к автоматизированному проектированию? </w:t>
      </w:r>
    </w:p>
    <w:p w14:paraId="2A0AE3B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представляет собой АТК? </w:t>
      </w:r>
    </w:p>
    <w:p w14:paraId="7ECE8472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 расшифровывается АСУТП? </w:t>
      </w:r>
    </w:p>
    <w:p w14:paraId="53BC069E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В чем сущность </w:t>
      </w:r>
      <w:proofErr w:type="spellStart"/>
      <w:r>
        <w:rPr>
          <w:rFonts w:ascii="Times New Roman" w:eastAsia="Calibri" w:hAnsi="Times New Roman" w:cs="Times New Roman"/>
        </w:rPr>
        <w:t>блочно</w:t>
      </w:r>
      <w:proofErr w:type="spellEnd"/>
      <w:r>
        <w:rPr>
          <w:rFonts w:ascii="Times New Roman" w:eastAsia="Calibri" w:hAnsi="Times New Roman" w:cs="Times New Roman"/>
        </w:rPr>
        <w:t xml:space="preserve"> - иерархического подхода к проектированию? </w:t>
      </w:r>
    </w:p>
    <w:p w14:paraId="6F56C951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принципы требуется учитывать при проектировании АТК? </w:t>
      </w:r>
    </w:p>
    <w:p w14:paraId="6F76142C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пункты включает в себя задание на проектирование? </w:t>
      </w:r>
    </w:p>
    <w:p w14:paraId="1FF0BD9E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Опишите стадии разработки сложных технических систем. </w:t>
      </w:r>
    </w:p>
    <w:p w14:paraId="71A723F2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называется внешним проектированием? </w:t>
      </w:r>
    </w:p>
    <w:p w14:paraId="341AFB0B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Что называется внутренним проектированием?</w:t>
      </w:r>
    </w:p>
    <w:p w14:paraId="0A1D9FDA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такое проект? </w:t>
      </w:r>
    </w:p>
    <w:p w14:paraId="2D8A3348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Какими свойствами обладает проект? </w:t>
      </w:r>
    </w:p>
    <w:p w14:paraId="29DE16C4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такое жизненный цикл проекта и каковы его фазы? </w:t>
      </w:r>
    </w:p>
    <w:p w14:paraId="481C2D3A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является результатом проекта? </w:t>
      </w:r>
    </w:p>
    <w:p w14:paraId="7BFFE39B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параметры проекта выступают в качестве управляемых? </w:t>
      </w:r>
    </w:p>
    <w:p w14:paraId="22CBB3D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задачи решаются при управлении проектом? </w:t>
      </w:r>
    </w:p>
    <w:p w14:paraId="7BBEDC6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понимается под управлением проектом и каковы его основные этапы? </w:t>
      </w:r>
    </w:p>
    <w:p w14:paraId="641A3614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Каковы составляющие сетевого планирования и управления? </w:t>
      </w:r>
    </w:p>
    <w:p w14:paraId="5C999560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решения каких задач используются системы управления проектами? </w:t>
      </w:r>
    </w:p>
    <w:p w14:paraId="0B04643D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системы управления проектами распространены на российском рынке программного обеспечения? </w:t>
      </w:r>
    </w:p>
    <w:p w14:paraId="42861BE7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Какие средства контроля исполнения проекта имеют системы управления проектами?</w:t>
      </w:r>
    </w:p>
    <w:p w14:paraId="2DE9390C" w14:textId="77777777" w:rsidR="00ED726D" w:rsidRDefault="00ED726D" w:rsidP="00ED726D">
      <w:pPr>
        <w:spacing w:after="0" w:line="240" w:lineRule="auto"/>
        <w:ind w:left="644"/>
        <w:contextualSpacing/>
        <w:jc w:val="both"/>
      </w:pPr>
    </w:p>
    <w:p w14:paraId="154E6B59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решить задачу </w:t>
      </w:r>
    </w:p>
    <w:p w14:paraId="7C78E9C7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14:paraId="45AD7D31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7A">
        <w:rPr>
          <w:rFonts w:ascii="Times New Roman" w:eastAsia="Calibri" w:hAnsi="Times New Roman" w:cs="Times New Roman"/>
          <w:sz w:val="28"/>
          <w:szCs w:val="28"/>
        </w:rPr>
        <w:t xml:space="preserve">Выполнить проект по инструкции описанной в учебном пособии по </w:t>
      </w:r>
      <w:proofErr w:type="spellStart"/>
      <w:r w:rsidRPr="0089217A">
        <w:rPr>
          <w:rFonts w:ascii="Times New Roman" w:eastAsia="Calibri" w:hAnsi="Times New Roman" w:cs="Times New Roman"/>
          <w:sz w:val="28"/>
          <w:szCs w:val="28"/>
        </w:rPr>
        <w:t>Archicad</w:t>
      </w:r>
      <w:proofErr w:type="spellEnd"/>
      <w:r w:rsidRPr="0089217A">
        <w:rPr>
          <w:rFonts w:ascii="Times New Roman" w:eastAsia="Calibri" w:hAnsi="Times New Roman" w:cs="Times New Roman"/>
          <w:sz w:val="28"/>
          <w:szCs w:val="28"/>
        </w:rPr>
        <w:t xml:space="preserve"> «Средний уровень».</w:t>
      </w:r>
    </w:p>
    <w:p w14:paraId="2BA88B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ПЗ№11 Построение концептуальной модели</w:t>
      </w:r>
    </w:p>
    <w:p w14:paraId="7BEB722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Цель: получение навыков концептуального моделирования.</w:t>
      </w:r>
    </w:p>
    <w:p w14:paraId="1287026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Запуск ARCHICAD</w:t>
      </w:r>
    </w:p>
    <w:p w14:paraId="607336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двойной щелчок на значке приложения ARCHICAD, чтобы запустить программу. Мы собираемся использовать стандартные настройки ARCHICAD, поэтому установите переключатель в положение Создать Новый проект, выберите AC22-Шаблон и Стандартный Профиль 22.</w:t>
      </w:r>
    </w:p>
    <w:p w14:paraId="3F066DB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B9C2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Затем нажмите кнопку Новый.</w:t>
      </w:r>
    </w:p>
    <w:p w14:paraId="7693925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1D06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hello_html_m641e00c2.jpg</w:t>
      </w:r>
    </w:p>
    <w:p w14:paraId="4183B25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D87A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Геометрии Местности</w:t>
      </w:r>
    </w:p>
    <w:p w14:paraId="432ACA0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Основную геометрию местности мы будем создавать в 3D-окне при помощи инструмента Морф.</w:t>
      </w:r>
    </w:p>
    <w:p w14:paraId="5B95EBE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86CF1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панели Навигатора сделайте двойной щелчок мышью на элементе Общая Перспектива, расположенном в Карте Проекта.</w:t>
      </w:r>
    </w:p>
    <w:p w14:paraId="4BC3493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DDCFF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hello_html_553b881b.jpg</w:t>
      </w:r>
    </w:p>
    <w:p w14:paraId="617F83D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F2359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Активируйте инструмент Морф и выберите геометрический вариант Прямоугольный Параллелепипед в Информационном Табло.</w:t>
      </w:r>
    </w:p>
    <w:p w14:paraId="2DFE8AD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41B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hello_html_m2b4b29d9.jpg</w:t>
      </w:r>
    </w:p>
    <w:p w14:paraId="2BE384C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A1BC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мышью в Начале Проектных Координат, чтобы указать первый угол элемента. Затем начните перемещать курсор мыши по диагонали в сторону верхнего правого угла рабочего окна. Введите значение 40000 в поле Размер 1 открывшегося Табло Слежения. Затем нажмите клавишу ВНИЗ, введите значение 28000 в активировавшееся поле Размер 2 и завершите ввод, нажав клавишу ENTER.</w:t>
      </w:r>
    </w:p>
    <w:p w14:paraId="4BB7F4A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0E12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hello_html_75bc32bb.jpg</w:t>
      </w:r>
    </w:p>
    <w:p w14:paraId="4D3ADAD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E9D77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курсор выше и задайте высоту морфа, введя с клавиатуры 1000 и нажав клавишу ENTER.</w:t>
      </w:r>
    </w:p>
    <w:p w14:paraId="56FB27D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49E3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hello_html_m34c1ac56.jpg</w:t>
      </w:r>
    </w:p>
    <w:p w14:paraId="09A5F9B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69F6F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Основной Геометрии</w:t>
      </w:r>
    </w:p>
    <w:p w14:paraId="5F34238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Основную геометрию здания можно задать при помощи простого куба, форму которого мы затем будет менять по мере проработки объема.</w:t>
      </w:r>
    </w:p>
    <w:p w14:paraId="6E436B3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5559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Для повышения точности позиционирования курсора лучше всего использовать Линии Привязки. Наведите курсор на ближайший верхний левый угол созданного морфа и дождитесь появления голубой окружности. Переместите курсор в сторону</w:t>
      </w:r>
    </w:p>
    <w:p w14:paraId="4F61E45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82A1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противоположного верхнего угла морфа и задержите курсор на появившейся голубой Линии Привязки (следите за тем, чтобы Линия Привязки располагалась именно на верхней грани морфа). После появления Табло Слежения последовательными нажатиями клавиши TAB активируйте поле Координаты X и введите значение 14000. Затем еще раз нажмите клавишу TAB и введите в поле Координаты Y 9000. Для завершения ввода нажмите клавишу ENTER.</w:t>
      </w:r>
    </w:p>
    <w:p w14:paraId="23786E3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887F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hello_html_4b70232f.jpg</w:t>
      </w:r>
    </w:p>
    <w:p w14:paraId="53F629F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B3B00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Нажмите кнопку с пиктограммой инструмента Морф в Информационном Табло, чтобы открыть диалог параметров.</w:t>
      </w:r>
    </w:p>
    <w:p w14:paraId="7975068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898C1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панели Модель активируйте замену покрытий, нажав левую верхнюю кнопку Покрытие.</w:t>
      </w:r>
    </w:p>
    <w:p w14:paraId="4CD1319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84D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из выпадающего списка покрытие Краска - Белила Титановые и нажмите кнопку OK.</w:t>
      </w:r>
    </w:p>
    <w:p w14:paraId="0C7C1ED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8C2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hello_html_7616f288.jpg</w:t>
      </w:r>
    </w:p>
    <w:p w14:paraId="1B15128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399E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курсор в сторону дальней правой точки морфа и создайте новый морф размерами 10000/10000/10000, используя Табло Слежения как при создании геометрии местности.</w:t>
      </w:r>
    </w:p>
    <w:p w14:paraId="77E4383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4D752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hello_html_3c70ce60.jpg</w:t>
      </w:r>
    </w:p>
    <w:p w14:paraId="7B93B3E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6A80B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Копирование Существующего Ребра</w:t>
      </w:r>
    </w:p>
    <w:p w14:paraId="4CD98D0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Существующие поверхности морфа всегда можно разделить на части путем создания новых ребер. Мы можем начертить новое ребро или просто скопировать уже существующее. Активируйте режим навигации Орбита, нажав колесо прокрутки мыши и удерживая клавишу SHIFT, и поверните морф против часовой стрелки, чтобы отчетливо видеть его переднюю, верхнюю и левую грани.</w:t>
      </w:r>
    </w:p>
    <w:p w14:paraId="5104329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4A32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Не деактивируя инструмент Морф, сделайте щелчок на только что созданном морфе при нажатой клавише SHIFT.</w:t>
      </w:r>
    </w:p>
    <w:p w14:paraId="17C46ED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DC9C6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обращенном к вам вертикальном ребре морфа, чтобы вызвать</w:t>
      </w:r>
    </w:p>
    <w:p w14:paraId="5B69BA2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7E2C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Локальную Панель. Активируйте команду Смещение Ребра. В результате появится</w:t>
      </w:r>
    </w:p>
    <w:p w14:paraId="6963E05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2EAC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Плоскость Редактирования, совпадающая с одной из граней куба. Если Плоскость Редактирования не появилась, отмените выбор морфа и воспользуйтесь командой меню Вид/Показать Плоскость Редактирования.</w:t>
      </w:r>
    </w:p>
    <w:p w14:paraId="0015144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8C98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Для перемещения копии выбранного ребра вдоль левой грани следует задать расположение Плоскости Редактирования. Щелкните правой кнопки мыши и выберите из появившегося контекстного меню команду Плоскость Редактирования/Выбрать Плоскость.</w:t>
      </w:r>
    </w:p>
    <w:p w14:paraId="23182E0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AB0F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hello_html_12123bec.jpg</w:t>
      </w:r>
    </w:p>
    <w:p w14:paraId="4A8326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3DBA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левой грани морфа.</w:t>
      </w:r>
    </w:p>
    <w:p w14:paraId="25EEB1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74E3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hello_html_131f7c02.jpg</w:t>
      </w:r>
    </w:p>
    <w:p w14:paraId="0620A9D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05B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Чтобы создать копию ребра, нажмите клавишу ALT или CTRL (рядом с курсором появится символ плюс) и переместите эту копию на середину левой грани. Перемещайте курсор вдоль верхнего ребра до тех пор, пока не будет выполнено позиционирование по центральной точке ребра (для Точек Привязки в выпадающем меню Табло Команд должен быть выбран вариант Середина). Щелчком мыши завершите создание нового ребра.</w:t>
      </w:r>
    </w:p>
    <w:p w14:paraId="2A5E232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8631D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html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57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609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db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</w:p>
    <w:p w14:paraId="3D7F53B6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8BB307A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html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_5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56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67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</w:p>
    <w:p w14:paraId="203F9D7A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3890D0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Смещение Граней Морфа</w:t>
      </w:r>
    </w:p>
    <w:p w14:paraId="7BC6098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Применение команд выдавливания поверхностей исходного куба </w:t>
      </w:r>
      <w:proofErr w:type="gramStart"/>
      <w:r w:rsidRPr="00A82B71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простейший способ эскизного моделирования в 3D.</w:t>
      </w:r>
    </w:p>
    <w:p w14:paraId="77696D0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8829F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сделайте щелчок мышью на ближайшей грани, образовавшейся в результате перемещения копии ребра.</w:t>
      </w:r>
    </w:p>
    <w:p w14:paraId="5CBEB7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D3F5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еще один щелчок на грани, в открывшейся Локальной Панели нажмите кнопку команды Выталкивания/Вытягивания, сместите грань внутрь куба на 1200 мм и отмените выбор грани нажатием клавиши ESC.</w:t>
      </w:r>
    </w:p>
    <w:p w14:paraId="7A938B3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1FB4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hello_html_56ed9e5c.jpg</w:t>
      </w:r>
    </w:p>
    <w:p w14:paraId="2920C0C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FAB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Нажав и удерживая клавиши CTRL+SHIFT, сделайте щелчок мышью на верхнем ребре смещенной грани. Активируйте в Локальной Панели команду, которую мы уже применяли для перемещения копии ребра и нажмите клавишу ALT или CTRL. При необходимости задайте вручную вертикальное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расположение Плоскости Редактирования. Переместите новое ребро вниз на 3400 мм.</w:t>
      </w:r>
    </w:p>
    <w:p w14:paraId="6AB8924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CFEC7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hello_html_607510bb.jpg</w:t>
      </w:r>
    </w:p>
    <w:p w14:paraId="54AF0F5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ED018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Сместите полученную верхнюю грань еще на 1200 мм внутрь куба.</w:t>
      </w:r>
    </w:p>
    <w:p w14:paraId="515F9DD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36EA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 окончании последней операции нажмите клавишу ESC, чтобы отменить выбор морфа.</w:t>
      </w:r>
    </w:p>
    <w:p w14:paraId="41D93AB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AF672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hello_html_m3f211f49.jpg</w:t>
      </w:r>
    </w:p>
    <w:p w14:paraId="75165F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6BBA0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Дополнительного Морфа</w:t>
      </w:r>
    </w:p>
    <w:p w14:paraId="1DCB923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Мы всегда можем создать дополнительные геометрические тела, а затем объединить их с ранее существовавшими элементами. Сейчас нам требуется создать новый криволинейный объем здания.</w:t>
      </w:r>
    </w:p>
    <w:p w14:paraId="25B4A6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699B9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инструмент Морф и выберите Многоугольный геометрический вариант.</w:t>
      </w:r>
    </w:p>
    <w:p w14:paraId="5482208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25E75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hello_html_74df2ac9.jpg</w:t>
      </w:r>
    </w:p>
    <w:p w14:paraId="0C2956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8D23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Начертите новое ребро, начало которого должно совпадать с дальней вершиной нижнего правого ребра существующего морфа здания, а конец - с центральной точкой того же ребра.</w:t>
      </w:r>
    </w:p>
    <w:p w14:paraId="06D5F7D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1440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hello_html_4dc9e2f.jpg</w:t>
      </w:r>
    </w:p>
    <w:p w14:paraId="34EC7DD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A56AA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Локальной Панели выберите построение Дуги по Трем Точкам и щелкните в точке, с которой вы начали построение ребра. Теперь нам следует задать искривление сегмента.</w:t>
      </w:r>
    </w:p>
    <w:p w14:paraId="37F8E9E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0F73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hello_html_m212208df.jpg</w:t>
      </w:r>
    </w:p>
    <w:p w14:paraId="6887CAD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7DBB9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Табло Слежения введите в поле радиуса значение 2200 и нажмите клавишу ENTER.</w:t>
      </w:r>
    </w:p>
    <w:p w14:paraId="3E91E0F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6FAF5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hello_html_72755209.jpg</w:t>
      </w:r>
    </w:p>
    <w:p w14:paraId="40A7112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A9A0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Нажав и удерживая клавиши CTRL+SHIFT, щелчком мыши выберите грань вновь созданного морфа. Нажатие клавиши TAB позволит вам переключиться между поверхностью морфа геометрии местности и новым морфом.</w:t>
      </w:r>
    </w:p>
    <w:p w14:paraId="1D03DE9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F8E8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выбранной грани, активируйте в открывшейся Локальной Панели команду Выталкивания/Вытягивания и вытяните морф вверх на 6000 мм.</w:t>
      </w:r>
    </w:p>
    <w:p w14:paraId="108C20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D1065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hello_html_301655e3.jpg</w:t>
      </w:r>
    </w:p>
    <w:p w14:paraId="6FED385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6F11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оба морфа геометрии здания. Для добавления в выборку второго элемента можно воспользоваться клавишей SHIFT.</w:t>
      </w:r>
    </w:p>
    <w:p w14:paraId="0BACD67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BEFC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правой кнопкой мыши и активируйте в открывшемся контекстном меню команду Логические Операции/Объединить.</w:t>
      </w:r>
    </w:p>
    <w:p w14:paraId="5F1AF5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46E0D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hello_html_3b516dd8.jpg</w:t>
      </w:r>
    </w:p>
    <w:p w14:paraId="422BA56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4C3A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 этого момента оба морфа будут рассматриваться как единый элемент.</w:t>
      </w:r>
    </w:p>
    <w:p w14:paraId="5D8274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B73BC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Разделение Морфа</w:t>
      </w:r>
    </w:p>
    <w:p w14:paraId="407CFDE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Чтобы создать цоколь, мы можем просто разделить весь объем здания на две части на заданной высоте. Таким образом мы не только разделим геометрию, но и сможем применить различные покрытия для разных частей модели.</w:t>
      </w:r>
    </w:p>
    <w:p w14:paraId="1625AB8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32831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манипуляторе, расположенном в ближайшем углу Плоскости Редактирования и выберите команду Сместить.</w:t>
      </w:r>
    </w:p>
    <w:p w14:paraId="32DB8E1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E659C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курсор выше и введите в Табло Слежения значение 2000, чтобы Плоскость</w:t>
      </w:r>
    </w:p>
    <w:p w14:paraId="3F0DF55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9D53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Редактирования оказалась на 1000 мм выше нижнего морфа.</w:t>
      </w:r>
    </w:p>
    <w:p w14:paraId="63C6355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91C9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hello_html_14e28130.jpg</w:t>
      </w:r>
    </w:p>
    <w:p w14:paraId="00CA28A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86E5D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Наведите курсор на воображаемую линию пересечения левой смещенной грани морфа с Плоскостью Редактирования и дождитесь появления голубой Линии Привязки. Затем подобным образом создайте Линию Привязки для правой грани морфа.</w:t>
      </w:r>
    </w:p>
    <w:p w14:paraId="602D1C8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CA37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hello_html_100c8ab6.jpg</w:t>
      </w:r>
    </w:p>
    <w:p w14:paraId="2308C59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90B06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Не деактивируя инструмент Морф, сделайте щелчок на объеме здания при нажатой клавише SHIFT и нажмите кнопку команды Разделения, расположенную в Стандартном Табло Команд.</w:t>
      </w:r>
    </w:p>
    <w:p w14:paraId="23CD5AD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2356C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hello_html_m4287eee1.jpg</w:t>
      </w:r>
    </w:p>
    <w:p w14:paraId="1EC5EF1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72C99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одной из Линий Привязки, чтобы задать ребро секущей плоскости, а затем щелкните в точке пересечения второй Линии Привязки с вертикальным ребром морфа.</w:t>
      </w:r>
    </w:p>
    <w:p w14:paraId="10AC2C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3D908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hello_html_m1ec153b.jpg</w:t>
      </w:r>
    </w:p>
    <w:p w14:paraId="2CDD54A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5F99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ниже плоскости сечения, когда курсор примет форму глаза, чтобы выбрать часть морфа, которая останется выбранной после разделения. Если у вас не получится указать нужную часть морфа, то вы можете просто отменить выбор верхней части, а затем добавить в выборку нижнюю часть морфа.</w:t>
      </w:r>
    </w:p>
    <w:p w14:paraId="7A45DF8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9D935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hello_html_m3a1cc7de.png</w:t>
      </w:r>
    </w:p>
    <w:p w14:paraId="692B35B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8B30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Наведите курсор на Информационное Табло, прокрутите его содержимое до выпадающего списка замены покрытия и выберите покрытие Краска -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ПесочноБежевая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B7FB0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277C8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hello_html_m676788e1.jpg</w:t>
      </w:r>
    </w:p>
    <w:p w14:paraId="03E0966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73E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Отмените выбор цоколя.</w:t>
      </w:r>
    </w:p>
    <w:p w14:paraId="7D2FD2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A6794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hello_html_4fd9dd60.jpg</w:t>
      </w:r>
    </w:p>
    <w:p w14:paraId="4388634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5663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Дополнительная Геометрия Местности</w:t>
      </w:r>
    </w:p>
    <w:p w14:paraId="2725C0E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Давайте добавим дополнительный элемент рельефа, который будет выполнять функцию террасы, а затем немного отредактируем его внешний вид.</w:t>
      </w:r>
    </w:p>
    <w:p w14:paraId="6E65540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6482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Первая вершина морфа должна совпадать с центром криволинейного ребра.</w:t>
      </w:r>
    </w:p>
    <w:p w14:paraId="491B848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8AA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Активируйте для инструмента Морф геометрический вариант Прямоугольный Параллелепипед и наведите курсор на нижнюю точку вертикального ребра цоколя, разделяющего прямолинейную и криволинейную поверхности. Введите с клавиатуры x2200+ и y2200-, чтобы переместить локальное начало координат в нужную точку. Затем нажмите клавишу ENTER и переместите курсор на середину нижнего ребра левой грани. Перед завершением указания второй вершины введите с клавиатуры 10000 и нажмите клавишу ENTER, чтобы увеличить размеры прямоугольника.</w:t>
      </w:r>
    </w:p>
    <w:p w14:paraId="2A60A19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241B2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hello_html_mc7ebccf.jpghello_html_m6cdbd97b.jpg</w:t>
      </w:r>
    </w:p>
    <w:p w14:paraId="7C31DC2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817E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Задайте высоту (1000 мм), сделав щелчок в любой верхней точке цоколя.</w:t>
      </w:r>
    </w:p>
    <w:p w14:paraId="401A522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CDD24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hello_html_m73744de4.jpg</w:t>
      </w:r>
    </w:p>
    <w:p w14:paraId="0F096F5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082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Нажмите и удерживайте клавиши CTRL+SHIFT, чтобы временно активировать режим выбора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подэлементов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8B9C6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FAD7A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верхнее короткое ребро только что созданного морфа. Сделав еще один щелчок на ребре, нажмите в появившейся Локальной Панели кнопку Смещения Ребра.</w:t>
      </w:r>
    </w:p>
    <w:p w14:paraId="562F23A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710A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hello_html_m64607b4b.jpg</w:t>
      </w:r>
    </w:p>
    <w:p w14:paraId="17C610B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AF0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При необходимости задайте горизонтальное расположение Плоскости Редактирования.</w:t>
      </w:r>
    </w:p>
    <w:p w14:paraId="1B72D42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41FD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hello_html_14639cb2.jpg</w:t>
      </w:r>
    </w:p>
    <w:p w14:paraId="41AC40C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D5DE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ребро на 1000 мм в сторону объема здания и нажмите клавишу ENTER.</w:t>
      </w:r>
    </w:p>
    <w:p w14:paraId="3548DB7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18F9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hello_html_m127509bb.jpg</w:t>
      </w:r>
    </w:p>
    <w:p w14:paraId="2418C76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7021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Повторите эту операцию в отношении второго верхнего ребра.</w:t>
      </w:r>
    </w:p>
    <w:p w14:paraId="53087C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C126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hello_html_774fd390.jpg</w:t>
      </w:r>
    </w:p>
    <w:p w14:paraId="23AAFA2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4B39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Теперь выберите ребро, образуемое двумя наклонными гранями и активируйте в Стандартном Табло Команд (или в Локальной Панели) команду Скруглить/Соединить, установив переключатель в положение Скруглить и введя значение 1000.</w:t>
      </w:r>
    </w:p>
    <w:p w14:paraId="6DEAD2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B85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hello_html_ma277c21.jpg</w:t>
      </w:r>
    </w:p>
    <w:p w14:paraId="231EF62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5D6856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hello_html_m2939681b.jpg</w:t>
      </w:r>
    </w:p>
    <w:p w14:paraId="41C943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138C330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Затем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82B71">
        <w:rPr>
          <w:rFonts w:ascii="Times New Roman" w:eastAsia="Calibri" w:hAnsi="Times New Roman" w:cs="Times New Roman"/>
          <w:sz w:val="28"/>
          <w:szCs w:val="28"/>
        </w:rPr>
        <w:t>нажмите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82B71">
        <w:rPr>
          <w:rFonts w:ascii="Times New Roman" w:eastAsia="Calibri" w:hAnsi="Times New Roman" w:cs="Times New Roman"/>
          <w:sz w:val="28"/>
          <w:szCs w:val="28"/>
        </w:rPr>
        <w:t>кнопку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82B71">
        <w:rPr>
          <w:rFonts w:ascii="Times New Roman" w:eastAsia="Calibri" w:hAnsi="Times New Roman" w:cs="Times New Roman"/>
          <w:sz w:val="28"/>
          <w:szCs w:val="28"/>
        </w:rPr>
        <w:t>ОК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9A4E93E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694E370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hello_html_3e8f49d.jpg</w:t>
      </w:r>
    </w:p>
    <w:p w14:paraId="38E61974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E6B41D7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3C9D8FB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195E30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Сопряжения Пересекающейся Геометрии</w:t>
      </w:r>
    </w:p>
    <w:p w14:paraId="3E339F8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Мы воспользуемся Операциями Твердотельного Моделирования для создания чистого сопряжения пересекающихся геометрических тел (удаления части, общей для террасы и объема здания). Операции Твердотельного Моделирования, действующие практически так же, как Логические Операции, могут применяться для элементов всех типов.</w:t>
      </w:r>
    </w:p>
    <w:p w14:paraId="5D7C781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1776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Выбрав скругленный морф, сделайте щелчок правой кнопкой мыши и из появившегося контекстного меню выберите команду Соединить/Операции Твердотельного Моделирования...</w:t>
      </w:r>
    </w:p>
    <w:p w14:paraId="1E21418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CD4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hello_html_93a5097.jpg</w:t>
      </w:r>
    </w:p>
    <w:p w14:paraId="3ED2271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338F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Выбранный морф автоматически будет рассматриваться как Целевой Элемент, в отношении которого будет выполняться операция. Выберите только цоколь (не закрывая панель Операций Твердотельного Моделирования) и нажмите кнопку Получить Элементы Оператора.</w:t>
      </w:r>
    </w:p>
    <w:p w14:paraId="180C676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8386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из выпадающего списка операцию Вычитания с выталкиванием вверх и нажмите кнопку Выполнить.</w:t>
      </w:r>
    </w:p>
    <w:p w14:paraId="1DC9B5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575D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hello_html_523c7b33.jpg</w:t>
      </w:r>
    </w:p>
    <w:p w14:paraId="29C5F69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910D7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Закройте панель Операций Твердотельного Моделирования.</w:t>
      </w:r>
    </w:p>
    <w:p w14:paraId="19BF551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F532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Появившийся значок указывает на интеллектуальное соединение элементов. Это означает, что изменение одного из связанных элементов автоматически отражается на втором элементе.</w:t>
      </w:r>
    </w:p>
    <w:p w14:paraId="1E95E12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EC454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hello_html_m7310b998.jpg</w:t>
      </w:r>
    </w:p>
    <w:p w14:paraId="612B7F8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82EE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Давайте немного изменим террасу, например, отредактировав высоту морфа.</w:t>
      </w:r>
    </w:p>
    <w:p w14:paraId="06BBBA4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6A47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выберите верхнюю грань террасы.</w:t>
      </w:r>
    </w:p>
    <w:p w14:paraId="2D3F4AA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20E7E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еще один щелчок на выбранной поверхности, нажмите в открывшейся Локальной Панели кнопку Перемещения и переместите грань на 500 мм выше (воспользуйтесь клавишами SHIFT+R для ограничения перемещения по вертикали).</w:t>
      </w:r>
    </w:p>
    <w:p w14:paraId="396E4C7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780AE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hello_html_m53371d80.jpg</w:t>
      </w:r>
    </w:p>
    <w:p w14:paraId="334831E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FB59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Морфа в Окне Разреза/Фасада</w:t>
      </w:r>
    </w:p>
    <w:p w14:paraId="36D6956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просмотра видеозаписи выполнения заданий данной главы, пожалуйста, запустите четвертый видеоролик (“4 - Работа в Разрезах/Фасадах, Одновременное Редактирование Нескольких Морфов”), опубликованный на канале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ARCHICAD.</w:t>
      </w:r>
    </w:p>
    <w:p w14:paraId="612DB28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26F4C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Морфы, создаваемые в 2D-проекциях, все равно являются 3D-элементами. В некоторых случаях элементы удобнее и проще создавать в 2D (например, по причине удобства отображения или из-за сложности нужной геометрии). Попробуем создать геометрию крыши в окне Фасада.</w:t>
      </w:r>
    </w:p>
    <w:p w14:paraId="3E8878C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8EADB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двойной щелчок в Навигаторе на элементе 1. 1-й Этаж.</w:t>
      </w:r>
    </w:p>
    <w:p w14:paraId="40AAC7C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FF58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hello_html_m5db3024c.jpg</w:t>
      </w:r>
    </w:p>
    <w:p w14:paraId="493A8DF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64FB7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линию Восточного Фасада на правую стену здания. В результате мы получим вертикальную плоскость морфа в проекции фасада.</w:t>
      </w:r>
    </w:p>
    <w:p w14:paraId="4B0F1F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3953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Выберите маркер фасада и активируйте команду Перемещения, воспользовавшись соответствующей кнопкой Локальной Панели, клавишной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командой CTRL/CMD+D или командой Изменить Расположение/Переместить, находящейся в контекстном меню.</w:t>
      </w:r>
    </w:p>
    <w:p w14:paraId="183553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FEE5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hello_html_m1c3cca14.jpg</w:t>
      </w:r>
    </w:p>
    <w:p w14:paraId="6E26760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8B249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Не отменяя выбор линии фасада, активируйте команду Открыть с текущими параметрами, расположенную в контекстном меню.</w:t>
      </w:r>
    </w:p>
    <w:p w14:paraId="79078F4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11134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hello_html_m2e3e626f.jpg</w:t>
      </w:r>
    </w:p>
    <w:p w14:paraId="541E4FE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EC56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инструмент Морф и выберите Многоугольный геометрический вариант.</w:t>
      </w:r>
    </w:p>
    <w:p w14:paraId="6ABCFAC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C7F7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Начните с верхнего правого угла здания создание против часовой стрелки многоугольника со сторонами 2700, 6000, 200, 1500. Для создания последних двух ребер, замыкающих многоугольник, опустите курсор вниз, а затем, нажав и удерживая клавишу SHIFT, сделайте два щелчка в первой вершине многоугольника.</w:t>
      </w:r>
    </w:p>
    <w:p w14:paraId="01E2479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E1BD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hello_html_m2da3cebb.png</w:t>
      </w:r>
    </w:p>
    <w:p w14:paraId="4F2740E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F2F02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Отмените выбор созданного многоугольника и нажмите F5/Fn+F4 для возврата в 3Dокно.</w:t>
      </w:r>
    </w:p>
    <w:p w14:paraId="15F323F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880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многоугольник и вытяните его на 4000 мм.</w:t>
      </w:r>
    </w:p>
    <w:p w14:paraId="60217FB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DB36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hello_html_m55984e2f.jpg</w:t>
      </w:r>
    </w:p>
    <w:p w14:paraId="7449208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2DE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Одновременное Редактирование Всех Ребер</w:t>
      </w:r>
    </w:p>
    <w:p w14:paraId="35C041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Мы легко можем отредактировать сразу все ребра или грани морфа. Таким образом можно, например, создать парапетные стены основной крыши и полуциркульной террасы. Во избежание взаимного наложения поверхностей элементов нам следует сначала объединить некоторые морфы.</w:t>
      </w:r>
    </w:p>
    <w:p w14:paraId="2B8F37C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5A936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морфы объема здания и надстройки крыши (не добавляйте в выборку морф цоколя) и активируйте команду контекстного меню Логические Операции/ Объединить.</w:t>
      </w:r>
    </w:p>
    <w:p w14:paraId="1DD570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5AB2E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Расположите Плоскость Редактирования таким образом, чтобы она совпадала с поверхностью крыши.</w:t>
      </w:r>
    </w:p>
    <w:p w14:paraId="528F251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8E818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объединенный морф и сделайте щелчок на одном из ребер грани крыши, чтобы вызвать Локальную Панель. Нажмите кнопку Смещения Всех Ребер и нажмите клавишу ALT для перемещения копий ребер. Переместите курсор ближе к центру крыши, введите в Табло Слежения значение 400 и нажмите клавишу ENTER.</w:t>
      </w:r>
    </w:p>
    <w:p w14:paraId="6E0CDF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1C22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hello_html_m4479c9b6.jpg</w:t>
      </w:r>
    </w:p>
    <w:p w14:paraId="1BB29C4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118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Теперь повторите эти действия в отношении выступающего криволинейного объема:</w:t>
      </w:r>
    </w:p>
    <w:p w14:paraId="46BF14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8361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верхнюю поверхность, активируйте команду Смещения Всех Ребер и переместите внутрь копии верхних ребер.</w:t>
      </w:r>
    </w:p>
    <w:p w14:paraId="6A37994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00841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hello_html_m781e205b.jpg</w:t>
      </w:r>
    </w:p>
    <w:p w14:paraId="18D79EB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F1068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весь морф объема здания и поочередно переместите при помощи команды Смещения Ребра выделенные на иллюстрации ребра до пересечения с вертикальными гранями.</w:t>
      </w:r>
    </w:p>
    <w:p w14:paraId="13947B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C67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hello_html_mf769b25.jpg</w:t>
      </w:r>
    </w:p>
    <w:p w14:paraId="6DFFDD5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BDAE3E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hello_html_m103cd2e8.jpg</w:t>
      </w:r>
    </w:p>
    <w:p w14:paraId="6766605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D8B16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выберите обе грани, образуемые внутренними и внешними ребрами крыш. Вытяните сразу обе грани вверх на 500 мм.</w:t>
      </w:r>
    </w:p>
    <w:p w14:paraId="3BDB4F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368C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hello_html_10be6fd1.jpg</w:t>
      </w:r>
    </w:p>
    <w:p w14:paraId="3757AC7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0ACC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получения подобного результата на террасе второго этажа можно скопировать существующие ребра или создать новые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подэлементы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морфа, воспользовавшись командой Локальной Панели Добавления Морфа в виде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Полилинии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/Прямоугольника/Прямоугольного Параллелепипеда/Тела Вращения. В данном случае воспользуемся вторым способом.</w:t>
      </w:r>
    </w:p>
    <w:p w14:paraId="1870E35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CEA8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Прежде всего создадим отрезки Направляющих Линий, отстоящие на 200 мм от наружных ребер террасы. В Стандартном Табло Команд нажмите кнопку с изображением стрелки, расположенную справа от кнопки активации Направляющих Линий, и выберите команду Создать Отрезок Направляющей Линии.</w:t>
      </w:r>
    </w:p>
    <w:p w14:paraId="3C2C71F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1BFA2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hello_html_62123c1f.jpg</w:t>
      </w:r>
    </w:p>
    <w:p w14:paraId="1C5773B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F285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Наведите курсор на правый верхний угол террасы, дождитесь появления голубой окружности и переместите курсор вдоль ребра, идущего налево. Введите в Табло Слежения значение 200 и нажмите клавишу ENTER. Переместите курсор на</w:t>
      </w:r>
    </w:p>
    <w:p w14:paraId="14BC85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64DEC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противоположное ребро и при помощи индикации перпендикулярного расположения Линии Привязки сделайте щелчок в точке, находящейся напротив начальной точки Направляющей (заданной нажатием клавиши ENTER).</w:t>
      </w:r>
    </w:p>
    <w:p w14:paraId="7BC3A76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F9E0D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hello_html_m100dacbb.jpg</w:t>
      </w:r>
    </w:p>
    <w:p w14:paraId="5C33DB2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AED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Повторите эти действия для создания еще одной Направляющей вдоль длинного наружного ребра террасы.</w:t>
      </w:r>
    </w:p>
    <w:p w14:paraId="3D136C6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3162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hello_html_m6ef639a7.jpg</w:t>
      </w:r>
    </w:p>
    <w:p w14:paraId="5A89DD5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D1AA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Выберите весь морф здания, сделайте еще один щелчок в дальнем левом углу террасы (помечен на следующей иллюстрации цифрой 1) и нажмите в Локальной Панели кнопку Добавить Морф в виде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Полилинии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/Прямоугольника/Прямоугольного Параллелепипеда/Тела Вращения.</w:t>
      </w:r>
    </w:p>
    <w:p w14:paraId="09F5A1B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4A94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hello_html_139e57b5.jpg</w:t>
      </w:r>
    </w:p>
    <w:p w14:paraId="5B2AC9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867D3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 Информационном Табло Прямоугольный геометрический вариант, и создайте прямоугольник, с вершинами в левом верхнем углу террасы и в точке пересечения Направляющих Линий (точка 2).</w:t>
      </w:r>
    </w:p>
    <w:p w14:paraId="297E31E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DF22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hello_html_5d4e164e.jpg</w:t>
      </w:r>
    </w:p>
    <w:p w14:paraId="6E4F2CE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79EA3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Активируйте команду Удалить Все Направляющие Линии, расположенную в выпадающем меню Линий Привязки Стандартного Табло Команд.</w:t>
      </w:r>
    </w:p>
    <w:p w14:paraId="561A18A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11AE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выберите только что созданную Г-образную грань и при помощи команды Выталкивания/Вытягивания вытяните ее на 1000 мм вверх.</w:t>
      </w:r>
    </w:p>
    <w:p w14:paraId="70E123D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9FEB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hello_html_43b32790.jpg</w:t>
      </w:r>
    </w:p>
    <w:p w14:paraId="4E1CE70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7D4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Примечание: Любые 3D-элементы проекта можно преобразовать в морфы. Просто выберите нужные элементы и активируйте команду контекстного меню Преобразовать Выбранное в Морф. Это позволяет легко отредактировать элементы проекта, но следует помнить, что полученные таким образом морфы нельзя снова преобразовать в элементы исходных типов.hello_html_m627f2312.jpg</w:t>
      </w:r>
    </w:p>
    <w:p w14:paraId="0409C87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5BE9E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Размещение Объектов Окружающей Среды</w:t>
      </w:r>
    </w:p>
    <w:p w14:paraId="0F28FB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просмотра видеозаписи выполнения заданий данной главы, пожалуйста, запустите пятый видеоролик (“5 - Размещение Объектов, Наложение Покрытий”), опубликованный на канале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ARCHICAD.</w:t>
      </w:r>
    </w:p>
    <w:p w14:paraId="324A895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287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Давайте добавим в нашу концептуальную модель некоторые дополнительные элементы антуража, например, деревья, людей или машины. Стандартная поставка ARCHICAD содержит колоссальное количество параметрических GDL-объектов.</w:t>
      </w:r>
    </w:p>
    <w:p w14:paraId="5A95E1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2FE2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меню Вид деактивируйте переключатель Показа Плоскости Редактирования, так как нам больше не потребуется обеспечение повышенной точности размещения элементов.</w:t>
      </w:r>
    </w:p>
    <w:p w14:paraId="64DC47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786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Панели Инструментов сделайте двойной щелчок мышью на инструменте Объект.</w:t>
      </w:r>
    </w:p>
    <w:p w14:paraId="28B777B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78768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Щелкните в поле поиска, введите слово люди и нажмите клавишу ENTER. В результате будут отображены все 3D и 2D-объекты людей. Выберите на свое усмотрение 3D-объект человека и разместите его в модели.</w:t>
      </w:r>
    </w:p>
    <w:p w14:paraId="25680B1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7E100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hello_html_6ecb5d08.jpg</w:t>
      </w:r>
    </w:p>
    <w:p w14:paraId="3638B50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84BB8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Разместите дополнительные объекты людей. Вы можете или разместить несколько экземпляров одного и того же объекта, а потом изменить размещенные объекты, или выбирать подходящие объекты до их размещения.</w:t>
      </w:r>
    </w:p>
    <w:p w14:paraId="571A436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833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Добавьте объекты машин, введя в строку поиска слово автомобиль. Для размещения объектов с разных сторон здания лучше всего воспользоваться командой Орбита. В процессе размещения объекты автоматически распознают поверхности, на которых они должны находиться. Для изменения расположения уже размещенных объектов используйте клавишные команды или команды контекстного меню.</w:t>
      </w:r>
    </w:p>
    <w:p w14:paraId="5AE9D23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2061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Введите в поле поиска объектов слово дерево и выберите объект Модель Дерева Детализированная 20. Обратите внимание, что параметры этого объекта можно изменить в панели Параметров Лиственного Дерева. Разместите несколько видов деревьев на участке.</w:t>
      </w:r>
    </w:p>
    <w:p w14:paraId="3521254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F1A9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hello_html_m7ca60a4c.jpg</w:t>
      </w:r>
    </w:p>
    <w:p w14:paraId="19CBBC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BED7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Примечание: Любые элементы проекта можно сохранить в виде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GDLобъектов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 Инструмент Морф часто используется для создания несложных библиотечных элементов с небольшой степенью параметризации. Выберите все три морфа, составляющие объем здания и активируйте команду Файл/ Библиотеки и Объекты/Сохранить Выбранное как…/Объект…. Полученный таким образом объект можно использовать как и любой другой библиотечный элемент, например, для создания окружающей застройки.hello_html_m627f2312.jpg</w:t>
      </w:r>
    </w:p>
    <w:p w14:paraId="3CA2D6F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1C78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Наложение Покрытий</w:t>
      </w:r>
    </w:p>
    <w:p w14:paraId="354F37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Для повышения реалистичности модели мы можем быстро наложить несколько материалов покрытий.</w:t>
      </w:r>
    </w:p>
    <w:p w14:paraId="3B1AC0F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69225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команду меню Документ/Визуализация/Окраска Поверхностей.</w:t>
      </w:r>
    </w:p>
    <w:p w14:paraId="3856307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DA05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Открывшаяся панель содержит изображения предварительного просмотра всех покрытий, присутствующих в проекте. Для замены покрытия какого-либо элемента необходимо выбрать в панели нужное покрытие, затем перетащить его на поверхность элемента и сделать щелчок мышью, чтобы подтвердить применение изменений. Средства обратной графической связи позволяют заменить покрытия всего элемента или только отдельных его поверхностей (переключение между способами окраски осуществляется при помощи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клавиши TAB). Для поиска нужного покрытия можно воспользоваться полем поиска, находящимся в левом верхнем углу панели Окраски Поверхностей. Давайте применим следующие покрытия для некоторых элементов модели:</w:t>
      </w:r>
    </w:p>
    <w:p w14:paraId="1D4E01E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ABC6E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Цоколь: Камень - Песчаник 01</w:t>
      </w:r>
    </w:p>
    <w:p w14:paraId="5CFA201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AD4D6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Эксплуатируемая кровля, пол прямоугольной террасы второго этажа и крыша надстройки: Плитка Желто-Коричневая 30x30</w:t>
      </w:r>
    </w:p>
    <w:p w14:paraId="4D7FFDE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B6BD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Крыша циркульной пристройки: Изоляция – Жесткая Коричневая</w:t>
      </w:r>
    </w:p>
    <w:p w14:paraId="7CA421E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60AE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Земляная терраса: Трава - Коричневая</w:t>
      </w:r>
    </w:p>
    <w:p w14:paraId="45CD85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63FF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Продольная стена террасы второго этажа: Стекло – Голубое</w:t>
      </w:r>
    </w:p>
    <w:p w14:paraId="6B80539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4EED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hello_html_3a02fea5.jpg</w:t>
      </w:r>
    </w:p>
    <w:p w14:paraId="7F1AFC6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2D16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Визуализация</w:t>
      </w:r>
    </w:p>
    <w:p w14:paraId="0937C37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просмотра видеозаписи выполнения заданий данной главы, пожалуйста, запустите шестой видеоролик (“6 - Визуализация”), опубликованный на канале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ARCHICAD.</w:t>
      </w:r>
    </w:p>
    <w:p w14:paraId="3B5299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2303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качестве последнего шага давайте выполним несколько быстрых визуализаций нашей эскизной модели.</w:t>
      </w:r>
    </w:p>
    <w:p w14:paraId="025FE44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44F4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Настройте подходящую точку обзора в 3D, воспользовавшись командами навигации ARCHICAD (Орбита, Панорамирование, Уровень Увеличения).</w:t>
      </w:r>
    </w:p>
    <w:p w14:paraId="0D22437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821F1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правой кнопкой мыши в 3D-окне и выберите из появившегося контекстного меню команду Параметры 3D-изображения…</w:t>
      </w:r>
    </w:p>
    <w:p w14:paraId="78EEA0E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05E2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hello_html_m34bd8b07.jpg</w:t>
      </w:r>
    </w:p>
    <w:p w14:paraId="244968C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451C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Солнечные Тени.</w:t>
      </w:r>
    </w:p>
    <w:p w14:paraId="0967A51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4B54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hello_html_4f8e1080.jpg</w:t>
      </w:r>
    </w:p>
    <w:p w14:paraId="491B236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2B2D7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Затем нажмите кнопку ОК.</w:t>
      </w:r>
    </w:p>
    <w:p w14:paraId="607C2DC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F44B2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Чтобы изменить расположение солнца, воспользуйтесь командой Параметры 3Dпроекции, присутствующей в контекстном меню. В поле Азимута Солнца введите значение 315. Нажмите кнопку ОК.</w:t>
      </w:r>
    </w:p>
    <w:p w14:paraId="34F43C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AF09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hello_html_3f1c6f96.jpg</w:t>
      </w:r>
    </w:p>
    <w:p w14:paraId="0E1D4E0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461B9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команду Документ/Визуализация/Параметры Визуализации, чтобы открыть панель, дающую доступ к различным параметрам визуализации.</w:t>
      </w:r>
    </w:p>
    <w:p w14:paraId="3D9DFFB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7293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Раскройте выпадающий список Сцен и выберите Выбор и Управление Сценами...</w:t>
      </w:r>
    </w:p>
    <w:p w14:paraId="1DA48C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9DB8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hello_html_1312ef08.jpg</w:t>
      </w:r>
    </w:p>
    <w:p w14:paraId="59C5520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E98E5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Выберите из списка сцену Сцены Визуализации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Sketch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/Высококачественная Визуализация/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Koh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-I-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Noor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и нажмите кнопку OK. В разделе Размер задайте размеры визуализируемого изображения. Нажмите кнопку Визуализации, расположенную в нижней части панели. На создании визуализации потребуется всего несколько секунд.</w:t>
      </w:r>
    </w:p>
    <w:p w14:paraId="7805B23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293F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hello_html_m34e2f2d6.jpg</w:t>
      </w:r>
    </w:p>
    <w:p w14:paraId="4B434D1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217F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 можете выбрать и другие варианты эскизной визуализации с различными настройками. В панели Фон можно также применить в качестве фонового изображения текстуру бумаги.</w:t>
      </w:r>
    </w:p>
    <w:p w14:paraId="358E550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6159A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hello_html_m1f8ee13b.jpghello_html_m183190e.jpg</w:t>
      </w:r>
    </w:p>
    <w:p w14:paraId="21B8CFD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A09DD6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Попробуйте выполнить визуализации сцен Белая Модель Экстерьера Быстрая и Экстерьер - Картон, Сепия - Быстрая. Для сохранения текущих настроек расположения солнца активируйте в панели Окружающей Среды маркер Использовать Солнце ARCHICAD.</w:t>
      </w:r>
    </w:p>
    <w:p w14:paraId="777F3C5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39B3F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hello_html_204c6bd7.jpghello_html_695e6173.jpg</w:t>
      </w:r>
    </w:p>
    <w:p w14:paraId="2BBAAC2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36C2E3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Примечание: В большинстве сцен визуализации используются специальные параметры окружающей среды, в том числе и настройки освещения,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отличающиеся от параметров солнечного освещения, заданных для 3Dпроекций.hello_html_m627f2312.jpg</w:t>
      </w:r>
    </w:p>
    <w:p w14:paraId="5834BA3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D95E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ПЗ№12 - 29</w:t>
      </w:r>
    </w:p>
    <w:p w14:paraId="230FD6E6" w14:textId="1B842FE5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Цель: получение навыков создания модели местности в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Archicad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2E27C7" w14:textId="2D35F5A7" w:rsidR="00ED726D" w:rsidRPr="00A82B71" w:rsidRDefault="00ED726D" w:rsidP="00ED726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 задачи</w:t>
      </w:r>
    </w:p>
    <w:p w14:paraId="4A4F37BA" w14:textId="769E1710" w:rsidR="00ED726D" w:rsidRDefault="00ED726D">
      <w:pPr>
        <w:rPr>
          <w:b/>
        </w:rPr>
      </w:pPr>
      <w:r w:rsidRPr="00ED726D">
        <w:rPr>
          <w:rFonts w:ascii="Times New Roman" w:eastAsia="Times New Roman" w:hAnsi="Times New Roman" w:cs="Times New Roman"/>
          <w:b/>
          <w:noProof/>
          <w:color w:val="646464"/>
          <w:sz w:val="28"/>
          <w:szCs w:val="28"/>
          <w:lang w:eastAsia="ru-RU"/>
        </w:rPr>
        <w:drawing>
          <wp:inline distT="0" distB="0" distL="0" distR="0" wp14:anchorId="574849D4" wp14:editId="7E424FE8">
            <wp:extent cx="5940425" cy="3073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C0B7" w14:textId="007A71B2" w:rsidR="00ED726D" w:rsidRDefault="00ED726D" w:rsidP="00ED726D"/>
    <w:p w14:paraId="435956BC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56149C1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575AB1" w14:textId="77777777" w:rsidR="00ED726D" w:rsidRDefault="00ED726D" w:rsidP="00ED726D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14:paraId="023EE928" w14:textId="77777777" w:rsidR="00ED726D" w:rsidRDefault="00ED726D" w:rsidP="00ED726D">
      <w:pPr>
        <w:rPr>
          <w:rFonts w:ascii="Times New Roman" w:hAnsi="Times New Roman"/>
          <w:sz w:val="24"/>
          <w:szCs w:val="24"/>
        </w:rPr>
      </w:pPr>
    </w:p>
    <w:p w14:paraId="4283677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1) Установите последовательность этапов развития информационной технологии</w:t>
      </w:r>
    </w:p>
    <w:p w14:paraId="46261CF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«электрическая» технология</w:t>
      </w:r>
    </w:p>
    <w:p w14:paraId="3F316E6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«механическая» технология</w:t>
      </w:r>
    </w:p>
    <w:p w14:paraId="6664E38B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«электронная» технология</w:t>
      </w:r>
    </w:p>
    <w:p w14:paraId="477A36F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«компьютерная» технология</w:t>
      </w:r>
    </w:p>
    <w:p w14:paraId="369AA78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«ручная» технология</w:t>
      </w:r>
    </w:p>
    <w:p w14:paraId="66198FB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2) Что делают информационно-поисковые системы?</w:t>
      </w:r>
    </w:p>
    <w:p w14:paraId="7DAAC5ED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на основании которой человек принимает решение.</w:t>
      </w:r>
    </w:p>
    <w:p w14:paraId="1B7817A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выполняют инженерные расчеты, создают графическую документацию.</w:t>
      </w:r>
    </w:p>
    <w:p w14:paraId="692F18C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производят ввод, систематизацию, хранение, выдачу информации без преобразования данных.</w:t>
      </w:r>
    </w:p>
    <w:p w14:paraId="4ED6B1A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которая принимается человеком к сведению и не превращается немедленно в серию конкретных действий.</w:t>
      </w:r>
    </w:p>
    <w:p w14:paraId="1D6B582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3)  Для чего предназначены информационные системы организационного управления?</w:t>
      </w:r>
    </w:p>
    <w:p w14:paraId="3A22626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для автоматизации функций управленческого персонала.</w:t>
      </w:r>
    </w:p>
    <w:p w14:paraId="5426022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автоматизации любых функций компании и охватывают весь цикл работ от проектирования до сбыта продукции</w:t>
      </w:r>
    </w:p>
    <w:p w14:paraId="512C775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для автоматизации функций производственного персонала.</w:t>
      </w:r>
    </w:p>
    <w:p w14:paraId="31EC20A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для автоматизации работы при создании новой техники или технологии.</w:t>
      </w:r>
    </w:p>
    <w:p w14:paraId="4AAD4F6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4) Компьютеризированный телефонный справочник является</w:t>
      </w:r>
    </w:p>
    <w:p w14:paraId="75CD019B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разомкнутой информационной системой?</w:t>
      </w:r>
    </w:p>
    <w:p w14:paraId="54C37E8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замкнутой информационной системой?</w:t>
      </w:r>
    </w:p>
    <w:p w14:paraId="6ADB197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5) Продолжите предложение: Программное обеспечение .</w:t>
      </w:r>
    </w:p>
    <w:p w14:paraId="726D3BE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включает комплекс технических средств, предназначенных для работы информационной системы.</w:t>
      </w:r>
    </w:p>
    <w:p w14:paraId="639F099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определяет всю совокупность данных, которые хранятся в разных источниках.</w:t>
      </w:r>
    </w:p>
    <w:p w14:paraId="673EEFF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подразумевает совокупность математических методов, моделей, алгоритмов и программ для реализации задач информационной системы.</w:t>
      </w:r>
    </w:p>
    <w:p w14:paraId="7489C7D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совокупность документов, регулирующих отношения внутри трудового коллектива.</w:t>
      </w:r>
    </w:p>
    <w:p w14:paraId="64C3E0B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власти.</w:t>
      </w:r>
    </w:p>
    <w:p w14:paraId="4990981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6)</w:t>
      </w:r>
      <w:r w:rsidRPr="00346095">
        <w:rPr>
          <w:rFonts w:ascii="Times New Roman" w:hAnsi="Times New Roman"/>
          <w:sz w:val="24"/>
          <w:szCs w:val="24"/>
        </w:rPr>
        <w:t xml:space="preserve"> </w:t>
      </w: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Информационная система (ИС) — .</w:t>
      </w:r>
    </w:p>
    <w:p w14:paraId="4B27420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</w:r>
    </w:p>
    <w:p w14:paraId="3C1D160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</w:r>
    </w:p>
    <w:p w14:paraId="42E304AD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взаимосвязанная совокупность средств, методов и персонала, используемых для обработки данных.</w:t>
      </w:r>
    </w:p>
    <w:p w14:paraId="1A373D8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данных, сформированная производителем для ее распространения в материальной или в нематериальной форме.</w:t>
      </w:r>
    </w:p>
    <w:p w14:paraId="54407EB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определяемый совокупностью средств и методов обработки, изготовления, изменения состояния, свойств, формы сырья или материала.</w:t>
      </w:r>
    </w:p>
    <w:p w14:paraId="494948E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</w:r>
    </w:p>
    <w:p w14:paraId="1B7EC8B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7. Информационная технология (ИТ) — .</w:t>
      </w:r>
    </w:p>
    <w:p w14:paraId="69E8006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определяемый совокупностью средств и методов обработки, изготовления, изменения состояния, свойств, формы сырья или материала.</w:t>
      </w:r>
    </w:p>
    <w:p w14:paraId="0464786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данных, сформированная производителем для ее распространения в материальной или в нематериальной форме.</w:t>
      </w:r>
    </w:p>
    <w:p w14:paraId="1D6B494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</w:r>
    </w:p>
    <w:p w14:paraId="37E7F8E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взаимосвязанная совокупность средств, методов и персонала, используемых для обработки данных.</w:t>
      </w:r>
    </w:p>
    <w:p w14:paraId="5945496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</w:r>
    </w:p>
    <w:p w14:paraId="521ED6A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</w:r>
    </w:p>
    <w:p w14:paraId="041EA34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9F0D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8)Что делают управляющие системы?</w:t>
      </w:r>
    </w:p>
    <w:p w14:paraId="49496E7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которая принимается человеком к сведению и не превращается немедленно в серию конкретных действий.</w:t>
      </w:r>
    </w:p>
    <w:p w14:paraId="211F25C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выполняют инженерные расчеты, создают графическую документацию.</w:t>
      </w:r>
    </w:p>
    <w:p w14:paraId="42F8B0F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на основании которой человек принимает решение.</w:t>
      </w:r>
    </w:p>
    <w:p w14:paraId="59A8ADC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производят ввод, систематизацию, хранение, выдачу информации без преобразования данных.</w:t>
      </w:r>
    </w:p>
    <w:p w14:paraId="371F3C7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9)Укажите соответствие для всех 5 вариантов ответа:</w:t>
      </w:r>
    </w:p>
    <w:p w14:paraId="445EF87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1) информационно-поисковая система</w:t>
      </w:r>
    </w:p>
    <w:p w14:paraId="0A6EF4A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2) управляющая информационная система</w:t>
      </w:r>
    </w:p>
    <w:p w14:paraId="5DAB809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3) интеллектуальная информационная система</w:t>
      </w:r>
    </w:p>
    <w:p w14:paraId="1770A18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Информационная библиотечная система</w:t>
      </w:r>
    </w:p>
    <w:p w14:paraId="56F1AA3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Медицинские информационные системы</w:t>
      </w:r>
    </w:p>
    <w:p w14:paraId="101C92B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Компьютеризированная продажа железнодорожных билетов</w:t>
      </w:r>
    </w:p>
    <w:p w14:paraId="33365FC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Система бухгалтерского учета</w:t>
      </w:r>
    </w:p>
    <w:p w14:paraId="480576E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Система оперативного планирования выпуска продукции</w:t>
      </w:r>
    </w:p>
    <w:p w14:paraId="14AFC12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90EBD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10) Инструментарий информационной технологии — .</w:t>
      </w:r>
    </w:p>
    <w:p w14:paraId="13B3D98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данных, сформированная производителем для ее распространения в материальной или в нематериальной форме.</w:t>
      </w:r>
    </w:p>
    <w:p w14:paraId="75AC6AF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</w:r>
    </w:p>
    <w:p w14:paraId="728FEFD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взаимосвязанная совокупность средств, методов и персонала, используемых для обработки данных.</w:t>
      </w:r>
    </w:p>
    <w:p w14:paraId="16F1568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определяемый совокупностью средств и методов обработки, изготовления, изменения состояния, свойств, формы сырья или материала.</w:t>
      </w:r>
    </w:p>
    <w:p w14:paraId="4391A59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</w:r>
    </w:p>
    <w:p w14:paraId="458AEAF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</w:r>
    </w:p>
    <w:p w14:paraId="7D66219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449D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11) Что можно отнести к инструментарию информационной технологии?</w:t>
      </w:r>
    </w:p>
    <w:p w14:paraId="5532AE9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электронные таблицы</w:t>
      </w:r>
    </w:p>
    <w:p w14:paraId="146030F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клавиатурный тренажер</w:t>
      </w:r>
    </w:p>
    <w:p w14:paraId="49426AD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системы управления космическим кораблем</w:t>
      </w:r>
    </w:p>
    <w:p w14:paraId="1409730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настольные издательские системы</w:t>
      </w:r>
    </w:p>
    <w:p w14:paraId="498F955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системы управления базами данных</w:t>
      </w:r>
    </w:p>
    <w:p w14:paraId="2461C9E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8AA65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12)Продолжите предложение: Техническое обеспечение .</w:t>
      </w:r>
    </w:p>
    <w:p w14:paraId="201B224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власти.</w:t>
      </w:r>
    </w:p>
    <w:p w14:paraId="4BFEE81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совокупность документов, регулирующих отношения внутри трудового коллектива.</w:t>
      </w:r>
    </w:p>
    <w:p w14:paraId="0D1B971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определяет всю совокупность данных, которые хранятся в разных источниках.</w:t>
      </w:r>
    </w:p>
    <w:p w14:paraId="767F750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подразумевает совокупность математических методов, моделей, алгоритмов и программ для реализации задач информационной системы.</w:t>
      </w:r>
    </w:p>
    <w:p w14:paraId="12B8EE6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включает комплекс технических средств, предназначенных для работы информационной системы.</w:t>
      </w:r>
    </w:p>
    <w:p w14:paraId="5B9D9D2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A20D6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13)Продолжите предложение: Правовое обеспечение .</w:t>
      </w:r>
    </w:p>
    <w:p w14:paraId="0BE8D90D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подразумевает совокупность математических методов, моделей, алгоритмов и программ для реализации задач информационной системы.</w:t>
      </w:r>
    </w:p>
    <w:p w14:paraId="7EDB76C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включает комплекс технических средств, предназначенных для работы информационной системы.</w:t>
      </w:r>
    </w:p>
    <w:p w14:paraId="44688CD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совокупность документов, регулирующих отношения внутри трудового коллектива.</w:t>
      </w:r>
    </w:p>
    <w:p w14:paraId="79EF877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власти.</w:t>
      </w:r>
    </w:p>
    <w:p w14:paraId="752BDF8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определяет всю совокупность данных, которые хранятся в разных источниках.</w:t>
      </w:r>
    </w:p>
    <w:p w14:paraId="74686173" w14:textId="636F63ED" w:rsidR="00E51F43" w:rsidRPr="00ED726D" w:rsidRDefault="00DF21C2" w:rsidP="00ED726D">
      <w:pPr>
        <w:tabs>
          <w:tab w:val="left" w:pos="2525"/>
        </w:tabs>
      </w:pPr>
    </w:p>
    <w:sectPr w:rsidR="00E51F43" w:rsidRPr="00ED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3FB4"/>
    <w:multiLevelType w:val="multilevel"/>
    <w:tmpl w:val="3612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91"/>
    <w:rsid w:val="00196291"/>
    <w:rsid w:val="004E2732"/>
    <w:rsid w:val="005D7959"/>
    <w:rsid w:val="00DF21C2"/>
    <w:rsid w:val="00E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81E6"/>
  <w15:chartTrackingRefBased/>
  <w15:docId w15:val="{0A48031F-502C-4018-873B-193BAF80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2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4961</Words>
  <Characters>28279</Characters>
  <Application>Microsoft Office Word</Application>
  <DocSecurity>0</DocSecurity>
  <Lines>235</Lines>
  <Paragraphs>66</Paragraphs>
  <ScaleCrop>false</ScaleCrop>
  <Company/>
  <LinksUpToDate>false</LinksUpToDate>
  <CharactersWithSpaces>33174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2025-10-08T13:57:00Z</dcterms:created>
  <dcterms:modified xsi:type="dcterms:W3CDTF">2026-04-21T11:51:00Z</dcterms:modified>
</cp:coreProperties>
</file>