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05E" w:rsidRPr="0078505E" w:rsidRDefault="0078505E" w:rsidP="0078505E">
      <w:pPr>
        <w:spacing w:after="360"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78505E">
        <w:rPr>
          <w:rFonts w:eastAsia="Calibri"/>
          <w:b/>
          <w:sz w:val="28"/>
          <w:szCs w:val="28"/>
          <w:lang w:eastAsia="en-US"/>
        </w:rPr>
        <w:t>Примерные оценочные материалы, применяемые при проведении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78505E">
        <w:rPr>
          <w:rFonts w:eastAsia="Calibri"/>
          <w:b/>
          <w:sz w:val="28"/>
          <w:szCs w:val="28"/>
          <w:lang w:eastAsia="en-US"/>
        </w:rPr>
        <w:t xml:space="preserve">промежуточной аттестации по дисциплине (модулю) </w:t>
      </w:r>
    </w:p>
    <w:p w:rsidR="0078505E" w:rsidRPr="0078505E" w:rsidRDefault="0078505E" w:rsidP="0078505E">
      <w:pPr>
        <w:spacing w:before="240" w:after="360"/>
        <w:jc w:val="center"/>
        <w:rPr>
          <w:rFonts w:ascii="Arial" w:hAnsi="Arial" w:cs="Arial"/>
          <w:sz w:val="28"/>
          <w:szCs w:val="28"/>
        </w:rPr>
      </w:pPr>
      <w:r w:rsidRPr="0078505E">
        <w:rPr>
          <w:rFonts w:ascii="Arial" w:hAnsi="Arial" w:cs="Arial"/>
          <w:sz w:val="28"/>
          <w:szCs w:val="28"/>
        </w:rPr>
        <w:t>«</w:t>
      </w:r>
      <w:r w:rsidR="00547CFD" w:rsidRPr="00547CFD">
        <w:rPr>
          <w:rFonts w:ascii="Arial" w:hAnsi="Arial" w:cs="Arial"/>
          <w:sz w:val="28"/>
          <w:szCs w:val="28"/>
        </w:rPr>
        <w:t>КОНСТРУКТИВНАЯ БЕЗОПАСНОСТЬ И ЖИВУЧЕСТЬ ЗДАНИЙ И СООРУЖЕНИЙ</w:t>
      </w:r>
      <w:r w:rsidRPr="0078505E">
        <w:rPr>
          <w:rFonts w:ascii="Arial" w:hAnsi="Arial" w:cs="Arial"/>
          <w:sz w:val="28"/>
          <w:szCs w:val="28"/>
        </w:rPr>
        <w:t>»</w:t>
      </w:r>
    </w:p>
    <w:p w:rsidR="0078505E" w:rsidRPr="0078505E" w:rsidRDefault="0078505E" w:rsidP="004D7C56">
      <w:pPr>
        <w:spacing w:after="36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505E">
        <w:rPr>
          <w:rFonts w:eastAsia="Calibri"/>
          <w:sz w:val="28"/>
          <w:szCs w:val="28"/>
          <w:lang w:eastAsia="en-US"/>
        </w:rPr>
        <w:t xml:space="preserve">При проведении промежуточной аттестации </w:t>
      </w:r>
      <w:proofErr w:type="gramStart"/>
      <w:r w:rsidRPr="0078505E">
        <w:rPr>
          <w:rFonts w:eastAsia="Calibri"/>
          <w:sz w:val="28"/>
          <w:szCs w:val="28"/>
          <w:lang w:eastAsia="en-US"/>
        </w:rPr>
        <w:t>обучающемуся</w:t>
      </w:r>
      <w:proofErr w:type="gramEnd"/>
      <w:r w:rsidRPr="0078505E">
        <w:rPr>
          <w:rFonts w:eastAsia="Calibri"/>
          <w:sz w:val="28"/>
          <w:szCs w:val="28"/>
          <w:lang w:eastAsia="en-US"/>
        </w:rPr>
        <w:t xml:space="preserve"> предлагается дать ответы на </w:t>
      </w:r>
      <w:r>
        <w:rPr>
          <w:rFonts w:eastAsia="Calibri"/>
          <w:sz w:val="28"/>
          <w:szCs w:val="28"/>
          <w:lang w:eastAsia="en-US"/>
        </w:rPr>
        <w:t>два</w:t>
      </w:r>
      <w:r w:rsidRPr="0078505E">
        <w:rPr>
          <w:rFonts w:eastAsia="Calibri"/>
          <w:sz w:val="28"/>
          <w:szCs w:val="28"/>
          <w:lang w:eastAsia="en-US"/>
        </w:rPr>
        <w:t xml:space="preserve"> вопроса, привед</w:t>
      </w:r>
      <w:r w:rsidR="00F91DB5">
        <w:rPr>
          <w:rFonts w:eastAsia="Calibri"/>
          <w:sz w:val="28"/>
          <w:szCs w:val="28"/>
          <w:lang w:eastAsia="en-US"/>
        </w:rPr>
        <w:t>ё</w:t>
      </w:r>
      <w:r w:rsidRPr="0078505E">
        <w:rPr>
          <w:rFonts w:eastAsia="Calibri"/>
          <w:sz w:val="28"/>
          <w:szCs w:val="28"/>
          <w:lang w:eastAsia="en-US"/>
        </w:rPr>
        <w:t>нных в билете, из нижепривед</w:t>
      </w:r>
      <w:r w:rsidR="00F91DB5">
        <w:rPr>
          <w:rFonts w:eastAsia="Calibri"/>
          <w:sz w:val="28"/>
          <w:szCs w:val="28"/>
          <w:lang w:eastAsia="en-US"/>
        </w:rPr>
        <w:t>ё</w:t>
      </w:r>
      <w:r w:rsidRPr="0078505E">
        <w:rPr>
          <w:rFonts w:eastAsia="Calibri"/>
          <w:sz w:val="28"/>
          <w:szCs w:val="28"/>
          <w:lang w:eastAsia="en-US"/>
        </w:rPr>
        <w:t>нного списка.</w:t>
      </w:r>
    </w:p>
    <w:p w:rsidR="0078505E" w:rsidRPr="0078505E" w:rsidRDefault="0078505E" w:rsidP="0078505E">
      <w:pPr>
        <w:spacing w:after="360"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78505E">
        <w:rPr>
          <w:rFonts w:eastAsia="Calibri"/>
          <w:b/>
          <w:sz w:val="28"/>
          <w:szCs w:val="28"/>
          <w:lang w:eastAsia="en-US"/>
        </w:rPr>
        <w:t>Примерный перечень вопросов</w:t>
      </w:r>
    </w:p>
    <w:p w:rsidR="00547CFD" w:rsidRPr="00547CFD" w:rsidRDefault="00547CFD" w:rsidP="00547CFD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547CFD">
        <w:rPr>
          <w:sz w:val="28"/>
          <w:szCs w:val="28"/>
        </w:rPr>
        <w:t xml:space="preserve">Термин </w:t>
      </w:r>
      <w:r w:rsidR="003025B4">
        <w:rPr>
          <w:sz w:val="28"/>
          <w:szCs w:val="28"/>
        </w:rPr>
        <w:t>«</w:t>
      </w:r>
      <w:r w:rsidRPr="00547CFD">
        <w:rPr>
          <w:sz w:val="28"/>
          <w:szCs w:val="28"/>
        </w:rPr>
        <w:t>живучесть</w:t>
      </w:r>
      <w:r w:rsidR="003025B4">
        <w:rPr>
          <w:sz w:val="28"/>
          <w:szCs w:val="28"/>
        </w:rPr>
        <w:t>»</w:t>
      </w:r>
      <w:bookmarkStart w:id="0" w:name="_GoBack"/>
      <w:bookmarkEnd w:id="0"/>
      <w:r w:rsidRPr="00547CFD">
        <w:rPr>
          <w:sz w:val="28"/>
          <w:szCs w:val="28"/>
        </w:rPr>
        <w:t xml:space="preserve">. История возникновения темы и сложившиеся стратегии защиты от «прогрессирующего» обрушения. </w:t>
      </w:r>
    </w:p>
    <w:p w:rsidR="00547CFD" w:rsidRPr="00547CFD" w:rsidRDefault="00547CFD" w:rsidP="00547CFD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547CFD">
        <w:rPr>
          <w:sz w:val="28"/>
          <w:szCs w:val="28"/>
        </w:rPr>
        <w:t xml:space="preserve">Вопрос живучести с позиций универсальных подходов системного анализа. </w:t>
      </w:r>
    </w:p>
    <w:p w:rsidR="00547CFD" w:rsidRPr="00547CFD" w:rsidRDefault="00547CFD" w:rsidP="00547CFD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547CFD">
        <w:rPr>
          <w:sz w:val="28"/>
          <w:szCs w:val="28"/>
        </w:rPr>
        <w:t xml:space="preserve">Основные вопросы живучести и прогрессирующего обрушения (вопросы концептуального характера, внешних воздействий на конструкцию, реакции конструкции на повреждение, оценки конечного состояния конструкции). </w:t>
      </w:r>
    </w:p>
    <w:p w:rsidR="00547CFD" w:rsidRPr="00547CFD" w:rsidRDefault="00547CFD" w:rsidP="00547CFD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547CFD">
        <w:rPr>
          <w:sz w:val="28"/>
          <w:szCs w:val="28"/>
        </w:rPr>
        <w:t xml:space="preserve">Требования, предъявляемые законом ФЗ-384 «Технический регламент о безопасности зданий и сооружений». </w:t>
      </w:r>
    </w:p>
    <w:p w:rsidR="00547CFD" w:rsidRPr="00547CFD" w:rsidRDefault="00547CFD" w:rsidP="00547CFD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547CFD">
        <w:rPr>
          <w:sz w:val="28"/>
          <w:szCs w:val="28"/>
        </w:rPr>
        <w:t xml:space="preserve">Уровень конструктивной безопасности. Экспозиция живучести. </w:t>
      </w:r>
    </w:p>
    <w:p w:rsidR="00547CFD" w:rsidRPr="00547CFD" w:rsidRDefault="00547CFD" w:rsidP="00547CFD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547CFD">
        <w:rPr>
          <w:sz w:val="28"/>
          <w:szCs w:val="28"/>
        </w:rPr>
        <w:t xml:space="preserve">Проектные и </w:t>
      </w:r>
      <w:proofErr w:type="spellStart"/>
      <w:r w:rsidRPr="00547CFD">
        <w:rPr>
          <w:sz w:val="28"/>
          <w:szCs w:val="28"/>
        </w:rPr>
        <w:t>запроектные</w:t>
      </w:r>
      <w:proofErr w:type="spellEnd"/>
      <w:r w:rsidRPr="00547CFD">
        <w:rPr>
          <w:sz w:val="28"/>
          <w:szCs w:val="28"/>
        </w:rPr>
        <w:t xml:space="preserve"> воздействия. </w:t>
      </w:r>
    </w:p>
    <w:p w:rsidR="00547CFD" w:rsidRPr="00547CFD" w:rsidRDefault="00547CFD" w:rsidP="00547CFD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547CFD">
        <w:rPr>
          <w:sz w:val="28"/>
          <w:szCs w:val="28"/>
        </w:rPr>
        <w:t>Резервы несущей способности ключевых элементов.</w:t>
      </w:r>
    </w:p>
    <w:p w:rsidR="00547CFD" w:rsidRPr="00547CFD" w:rsidRDefault="00547CFD" w:rsidP="00547CFD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547CFD">
        <w:rPr>
          <w:sz w:val="28"/>
          <w:szCs w:val="28"/>
        </w:rPr>
        <w:t>Существующие методы расчета живучести балочных, рамно-стержневых и пространственных конструктивных систем.</w:t>
      </w:r>
    </w:p>
    <w:p w:rsidR="00547CFD" w:rsidRPr="00547CFD" w:rsidRDefault="00547CFD" w:rsidP="00547CFD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547CFD">
        <w:rPr>
          <w:sz w:val="28"/>
          <w:szCs w:val="28"/>
        </w:rPr>
        <w:t xml:space="preserve"> Понятие физической, геометрической и конструктивной нелинейности. </w:t>
      </w:r>
    </w:p>
    <w:p w:rsidR="00547CFD" w:rsidRPr="00547CFD" w:rsidRDefault="00547CFD" w:rsidP="00547CFD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547CFD">
        <w:rPr>
          <w:sz w:val="28"/>
          <w:szCs w:val="28"/>
        </w:rPr>
        <w:t xml:space="preserve">Предварительный логико-топологический (кинематический) анализ живучести. </w:t>
      </w:r>
    </w:p>
    <w:p w:rsidR="00547CFD" w:rsidRPr="00547CFD" w:rsidRDefault="00547CFD" w:rsidP="00547CFD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547CFD">
        <w:rPr>
          <w:sz w:val="28"/>
          <w:szCs w:val="28"/>
        </w:rPr>
        <w:t xml:space="preserve">Учет длительной и динамической прочности бетона и стали при расчете живучести. </w:t>
      </w:r>
    </w:p>
    <w:p w:rsidR="00547CFD" w:rsidRPr="00547CFD" w:rsidRDefault="00547CFD" w:rsidP="00547CFD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547CFD">
        <w:rPr>
          <w:sz w:val="28"/>
          <w:szCs w:val="28"/>
        </w:rPr>
        <w:t xml:space="preserve">Живучесть конструктивных систем при мгновенном выключении из работы отдельных элементов. </w:t>
      </w:r>
    </w:p>
    <w:p w:rsidR="00547CFD" w:rsidRPr="00547CFD" w:rsidRDefault="00547CFD" w:rsidP="00547CFD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547CFD">
        <w:rPr>
          <w:sz w:val="28"/>
          <w:szCs w:val="28"/>
        </w:rPr>
        <w:t xml:space="preserve">Учёт </w:t>
      </w:r>
      <w:proofErr w:type="gramStart"/>
      <w:r w:rsidRPr="00547CFD">
        <w:rPr>
          <w:sz w:val="28"/>
          <w:szCs w:val="28"/>
        </w:rPr>
        <w:t>динамических</w:t>
      </w:r>
      <w:proofErr w:type="gramEnd"/>
      <w:r w:rsidRPr="00547CFD">
        <w:rPr>
          <w:sz w:val="28"/>
          <w:szCs w:val="28"/>
        </w:rPr>
        <w:t xml:space="preserve"> </w:t>
      </w:r>
      <w:proofErr w:type="spellStart"/>
      <w:r w:rsidRPr="00547CFD">
        <w:rPr>
          <w:sz w:val="28"/>
          <w:szCs w:val="28"/>
        </w:rPr>
        <w:t>догружений</w:t>
      </w:r>
      <w:proofErr w:type="spellEnd"/>
      <w:r w:rsidRPr="00547CFD">
        <w:rPr>
          <w:sz w:val="28"/>
          <w:szCs w:val="28"/>
        </w:rPr>
        <w:t xml:space="preserve">. Практический расчет на живучесть железобетонных конструкций. </w:t>
      </w:r>
    </w:p>
    <w:p w:rsidR="00547CFD" w:rsidRPr="00547CFD" w:rsidRDefault="00547CFD" w:rsidP="00547CFD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547CFD">
        <w:rPr>
          <w:sz w:val="28"/>
          <w:szCs w:val="28"/>
        </w:rPr>
        <w:lastRenderedPageBreak/>
        <w:t>Проектирование адаптационно-приспособляемых конструкций и сооружений.</w:t>
      </w:r>
    </w:p>
    <w:p w:rsidR="00547CFD" w:rsidRPr="00547CFD" w:rsidRDefault="00547CFD" w:rsidP="00547CFD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547CFD">
        <w:rPr>
          <w:sz w:val="28"/>
          <w:szCs w:val="28"/>
        </w:rPr>
        <w:t xml:space="preserve">Определение времени приложения импульсного </w:t>
      </w:r>
      <w:proofErr w:type="spellStart"/>
      <w:r w:rsidRPr="00547CFD">
        <w:rPr>
          <w:sz w:val="28"/>
          <w:szCs w:val="28"/>
        </w:rPr>
        <w:t>запроектного</w:t>
      </w:r>
      <w:proofErr w:type="spellEnd"/>
      <w:r w:rsidRPr="00547CFD">
        <w:rPr>
          <w:sz w:val="28"/>
          <w:szCs w:val="28"/>
        </w:rPr>
        <w:t xml:space="preserve"> воздействия и динамической прочности материалов</w:t>
      </w:r>
      <w:r>
        <w:rPr>
          <w:sz w:val="28"/>
          <w:szCs w:val="28"/>
        </w:rPr>
        <w:t>.</w:t>
      </w:r>
    </w:p>
    <w:p w:rsidR="00547CFD" w:rsidRPr="00547CFD" w:rsidRDefault="00547CFD" w:rsidP="00547CFD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547CFD">
        <w:rPr>
          <w:sz w:val="28"/>
          <w:szCs w:val="28"/>
        </w:rPr>
        <w:t>Учет длительной и динамической прочности бетона, стали при анализе живучести конструктивных систем</w:t>
      </w:r>
      <w:r>
        <w:rPr>
          <w:sz w:val="28"/>
          <w:szCs w:val="28"/>
        </w:rPr>
        <w:t>.</w:t>
      </w:r>
    </w:p>
    <w:p w:rsidR="00547CFD" w:rsidRPr="00547CFD" w:rsidRDefault="00547CFD" w:rsidP="00547CFD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547CFD">
        <w:rPr>
          <w:sz w:val="28"/>
          <w:szCs w:val="28"/>
        </w:rPr>
        <w:t xml:space="preserve">Зависимость нарастания прочности </w:t>
      </w:r>
      <w:proofErr w:type="spellStart"/>
      <w:r w:rsidRPr="00547CFD">
        <w:rPr>
          <w:sz w:val="28"/>
          <w:szCs w:val="28"/>
        </w:rPr>
        <w:t>ненагружаемого</w:t>
      </w:r>
      <w:proofErr w:type="spellEnd"/>
      <w:r w:rsidRPr="00547CFD">
        <w:rPr>
          <w:sz w:val="28"/>
          <w:szCs w:val="28"/>
        </w:rPr>
        <w:t xml:space="preserve"> бетона от времени</w:t>
      </w:r>
      <w:r>
        <w:rPr>
          <w:sz w:val="28"/>
          <w:szCs w:val="28"/>
        </w:rPr>
        <w:t>.</w:t>
      </w:r>
    </w:p>
    <w:p w:rsidR="00547CFD" w:rsidRPr="00547CFD" w:rsidRDefault="00547CFD" w:rsidP="00547CFD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547CFD">
        <w:rPr>
          <w:sz w:val="28"/>
          <w:szCs w:val="28"/>
        </w:rPr>
        <w:t>Практический метод расчета длительной прочности бетона</w:t>
      </w:r>
      <w:r>
        <w:rPr>
          <w:sz w:val="28"/>
          <w:szCs w:val="28"/>
        </w:rPr>
        <w:t>.</w:t>
      </w:r>
    </w:p>
    <w:p w:rsidR="00547CFD" w:rsidRPr="00547CFD" w:rsidRDefault="00547CFD" w:rsidP="00547CFD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547CFD">
        <w:rPr>
          <w:sz w:val="28"/>
          <w:szCs w:val="28"/>
        </w:rPr>
        <w:t>Практический метод расчета динамической прочности бетона</w:t>
      </w:r>
      <w:r>
        <w:rPr>
          <w:sz w:val="28"/>
          <w:szCs w:val="28"/>
        </w:rPr>
        <w:t>.</w:t>
      </w:r>
    </w:p>
    <w:p w:rsidR="00547CFD" w:rsidRPr="00547CFD" w:rsidRDefault="00547CFD" w:rsidP="00547CFD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547CFD">
        <w:rPr>
          <w:sz w:val="28"/>
          <w:szCs w:val="28"/>
        </w:rPr>
        <w:t>Практический метод расчета динамической прочности стали</w:t>
      </w:r>
      <w:r>
        <w:rPr>
          <w:sz w:val="28"/>
          <w:szCs w:val="28"/>
        </w:rPr>
        <w:t>.</w:t>
      </w:r>
    </w:p>
    <w:p w:rsidR="00547CFD" w:rsidRPr="00547CFD" w:rsidRDefault="00547CFD" w:rsidP="00547CFD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547CFD">
        <w:rPr>
          <w:sz w:val="28"/>
          <w:szCs w:val="28"/>
        </w:rPr>
        <w:t xml:space="preserve">Расчет живучести железобетонных рамно-стержневых конструкций при </w:t>
      </w:r>
      <w:proofErr w:type="spellStart"/>
      <w:r w:rsidRPr="00547CFD">
        <w:rPr>
          <w:sz w:val="28"/>
          <w:szCs w:val="28"/>
        </w:rPr>
        <w:t>запроектных</w:t>
      </w:r>
      <w:proofErr w:type="spellEnd"/>
      <w:r w:rsidRPr="00547CFD">
        <w:rPr>
          <w:sz w:val="28"/>
          <w:szCs w:val="28"/>
        </w:rPr>
        <w:t xml:space="preserve"> воздействиях</w:t>
      </w:r>
      <w:r>
        <w:rPr>
          <w:sz w:val="28"/>
          <w:szCs w:val="28"/>
        </w:rPr>
        <w:t>.</w:t>
      </w:r>
    </w:p>
    <w:p w:rsidR="00547CFD" w:rsidRPr="00547CFD" w:rsidRDefault="00547CFD" w:rsidP="00547CFD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547CFD">
        <w:rPr>
          <w:sz w:val="28"/>
          <w:szCs w:val="28"/>
        </w:rPr>
        <w:t xml:space="preserve">Критерии оценки развития неравновесных процессов нагруженного и </w:t>
      </w:r>
      <w:proofErr w:type="spellStart"/>
      <w:r w:rsidRPr="00547CFD">
        <w:rPr>
          <w:sz w:val="28"/>
          <w:szCs w:val="28"/>
        </w:rPr>
        <w:t>коррозионно</w:t>
      </w:r>
      <w:proofErr w:type="spellEnd"/>
      <w:r w:rsidRPr="00547CFD">
        <w:rPr>
          <w:sz w:val="28"/>
          <w:szCs w:val="28"/>
        </w:rPr>
        <w:t xml:space="preserve"> повреждаемого железобетонного элемента</w:t>
      </w:r>
      <w:r>
        <w:rPr>
          <w:sz w:val="28"/>
          <w:szCs w:val="28"/>
        </w:rPr>
        <w:t>.</w:t>
      </w:r>
    </w:p>
    <w:p w:rsidR="00547CFD" w:rsidRPr="00547CFD" w:rsidRDefault="00547CFD" w:rsidP="00547CFD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547CFD">
        <w:rPr>
          <w:sz w:val="28"/>
          <w:szCs w:val="28"/>
        </w:rPr>
        <w:t>Расчетные модели сопротивления железобетона в предельных и запредельных состояниях</w:t>
      </w:r>
      <w:r>
        <w:rPr>
          <w:sz w:val="28"/>
          <w:szCs w:val="28"/>
        </w:rPr>
        <w:t>.</w:t>
      </w:r>
    </w:p>
    <w:p w:rsidR="00547CFD" w:rsidRPr="00547CFD" w:rsidRDefault="00547CFD" w:rsidP="00547CFD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547CFD">
        <w:rPr>
          <w:sz w:val="28"/>
          <w:szCs w:val="28"/>
        </w:rPr>
        <w:t>Исследования железобетонных физически и конструктивно нелинейных систем</w:t>
      </w:r>
      <w:r>
        <w:rPr>
          <w:sz w:val="28"/>
          <w:szCs w:val="28"/>
        </w:rPr>
        <w:t>.</w:t>
      </w:r>
    </w:p>
    <w:p w:rsidR="00547CFD" w:rsidRPr="00547CFD" w:rsidRDefault="00547CFD" w:rsidP="00547CFD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547CFD">
        <w:rPr>
          <w:sz w:val="28"/>
          <w:szCs w:val="28"/>
        </w:rPr>
        <w:t>Сопротивление разрушению эксплуатируемых железобетонных конструктивных систем, меняющих расчетную схему</w:t>
      </w:r>
      <w:r>
        <w:rPr>
          <w:sz w:val="28"/>
          <w:szCs w:val="28"/>
        </w:rPr>
        <w:t>.</w:t>
      </w:r>
    </w:p>
    <w:p w:rsidR="00547CFD" w:rsidRPr="00547CFD" w:rsidRDefault="00547CFD" w:rsidP="00547CFD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547CFD">
        <w:rPr>
          <w:sz w:val="28"/>
          <w:szCs w:val="28"/>
        </w:rPr>
        <w:t>Энергетическая основа оценки динамических эффектов в элементах внезапно повреждаемых конструктивных систем</w:t>
      </w:r>
      <w:r>
        <w:rPr>
          <w:sz w:val="28"/>
          <w:szCs w:val="28"/>
        </w:rPr>
        <w:t>.</w:t>
      </w:r>
    </w:p>
    <w:p w:rsidR="00547CFD" w:rsidRPr="00547CFD" w:rsidRDefault="00547CFD" w:rsidP="00547CFD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547CFD">
        <w:rPr>
          <w:sz w:val="28"/>
          <w:szCs w:val="28"/>
        </w:rPr>
        <w:t>Определение приращений напряжений в элементах стержневых статически неопределимых конструкций при внезапных выключениях элементов</w:t>
      </w:r>
      <w:r>
        <w:rPr>
          <w:sz w:val="28"/>
          <w:szCs w:val="28"/>
        </w:rPr>
        <w:t>.</w:t>
      </w:r>
    </w:p>
    <w:p w:rsidR="00547CFD" w:rsidRPr="00547CFD" w:rsidRDefault="00547CFD" w:rsidP="00547CFD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547CFD">
        <w:rPr>
          <w:sz w:val="28"/>
          <w:szCs w:val="28"/>
        </w:rPr>
        <w:t xml:space="preserve">Определение приращений </w:t>
      </w:r>
      <w:proofErr w:type="spellStart"/>
      <w:r w:rsidRPr="00547CFD">
        <w:rPr>
          <w:sz w:val="28"/>
          <w:szCs w:val="28"/>
        </w:rPr>
        <w:t>кривизн</w:t>
      </w:r>
      <w:proofErr w:type="spellEnd"/>
      <w:r w:rsidRPr="00547CFD">
        <w:rPr>
          <w:sz w:val="28"/>
          <w:szCs w:val="28"/>
        </w:rPr>
        <w:t xml:space="preserve"> в элементах конструкций при внезапных выключениях элементов и простейших диаграммах «момент–кривизна»</w:t>
      </w:r>
      <w:r>
        <w:rPr>
          <w:sz w:val="28"/>
          <w:szCs w:val="28"/>
        </w:rPr>
        <w:t>.</w:t>
      </w:r>
    </w:p>
    <w:p w:rsidR="00547CFD" w:rsidRPr="00547CFD" w:rsidRDefault="00547CFD" w:rsidP="00547CFD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547CFD">
        <w:rPr>
          <w:sz w:val="28"/>
          <w:szCs w:val="28"/>
        </w:rPr>
        <w:t xml:space="preserve">Определение приращений </w:t>
      </w:r>
      <w:proofErr w:type="spellStart"/>
      <w:r w:rsidRPr="00547CFD">
        <w:rPr>
          <w:sz w:val="28"/>
          <w:szCs w:val="28"/>
        </w:rPr>
        <w:t>кривизн</w:t>
      </w:r>
      <w:proofErr w:type="spellEnd"/>
      <w:r w:rsidRPr="00547CFD">
        <w:rPr>
          <w:sz w:val="28"/>
          <w:szCs w:val="28"/>
        </w:rPr>
        <w:t xml:space="preserve"> в элементах конструкций при внезапных выключениях элементов и произвольных параметрах диаграммы «М</w:t>
      </w:r>
      <w:proofErr w:type="gramStart"/>
      <w:r w:rsidRPr="00547CFD">
        <w:rPr>
          <w:sz w:val="28"/>
          <w:szCs w:val="28"/>
        </w:rPr>
        <w:t xml:space="preserve"> – æ»</w:t>
      </w:r>
      <w:r>
        <w:rPr>
          <w:sz w:val="28"/>
          <w:szCs w:val="28"/>
        </w:rPr>
        <w:t>.</w:t>
      </w:r>
      <w:proofErr w:type="gramEnd"/>
    </w:p>
    <w:p w:rsidR="0094649A" w:rsidRPr="00547CFD" w:rsidRDefault="00547CFD" w:rsidP="00547CFD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547CFD">
        <w:rPr>
          <w:sz w:val="28"/>
          <w:szCs w:val="28"/>
        </w:rPr>
        <w:t xml:space="preserve">Определение приращений динамических </w:t>
      </w:r>
      <w:proofErr w:type="spellStart"/>
      <w:r w:rsidRPr="00547CFD">
        <w:rPr>
          <w:sz w:val="28"/>
          <w:szCs w:val="28"/>
        </w:rPr>
        <w:t>кривизн</w:t>
      </w:r>
      <w:proofErr w:type="spellEnd"/>
      <w:r w:rsidRPr="00547CFD">
        <w:rPr>
          <w:sz w:val="28"/>
          <w:szCs w:val="28"/>
        </w:rPr>
        <w:t xml:space="preserve"> в железобетонных элементах рамно-стержневой статически неопределимой системы с учетом увеличения динамической прочности материалов</w:t>
      </w:r>
      <w:r>
        <w:rPr>
          <w:sz w:val="28"/>
          <w:szCs w:val="28"/>
        </w:rPr>
        <w:t>.</w:t>
      </w:r>
    </w:p>
    <w:sectPr w:rsidR="0094649A" w:rsidRPr="00547CFD" w:rsidSect="00E054DE">
      <w:foot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649" w:rsidRDefault="00750649" w:rsidP="00431935">
      <w:r>
        <w:separator/>
      </w:r>
    </w:p>
  </w:endnote>
  <w:endnote w:type="continuationSeparator" w:id="0">
    <w:p w:rsidR="00750649" w:rsidRDefault="00750649" w:rsidP="0043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455057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431935" w:rsidRPr="00431935" w:rsidRDefault="00431935" w:rsidP="00431935">
        <w:pPr>
          <w:pStyle w:val="a6"/>
          <w:jc w:val="right"/>
          <w:rPr>
            <w:rFonts w:asciiTheme="minorHAnsi" w:hAnsiTheme="minorHAnsi"/>
            <w:sz w:val="20"/>
            <w:szCs w:val="20"/>
          </w:rPr>
        </w:pPr>
        <w:r w:rsidRPr="00431935">
          <w:rPr>
            <w:rFonts w:asciiTheme="minorHAnsi" w:hAnsiTheme="minorHAnsi"/>
            <w:sz w:val="20"/>
            <w:szCs w:val="20"/>
          </w:rPr>
          <w:fldChar w:fldCharType="begin"/>
        </w:r>
        <w:r w:rsidRPr="00431935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431935">
          <w:rPr>
            <w:rFonts w:asciiTheme="minorHAnsi" w:hAnsiTheme="minorHAnsi"/>
            <w:sz w:val="20"/>
            <w:szCs w:val="20"/>
          </w:rPr>
          <w:fldChar w:fldCharType="separate"/>
        </w:r>
        <w:r w:rsidR="003025B4">
          <w:rPr>
            <w:rFonts w:asciiTheme="minorHAnsi" w:hAnsiTheme="minorHAnsi"/>
            <w:noProof/>
            <w:sz w:val="20"/>
            <w:szCs w:val="20"/>
          </w:rPr>
          <w:t>1</w:t>
        </w:r>
        <w:r w:rsidRPr="00431935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431935" w:rsidRDefault="0043193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649" w:rsidRDefault="00750649" w:rsidP="00431935">
      <w:r>
        <w:separator/>
      </w:r>
    </w:p>
  </w:footnote>
  <w:footnote w:type="continuationSeparator" w:id="0">
    <w:p w:rsidR="00750649" w:rsidRDefault="00750649" w:rsidP="00431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60F4D"/>
    <w:multiLevelType w:val="hybridMultilevel"/>
    <w:tmpl w:val="CE66D036"/>
    <w:lvl w:ilvl="0" w:tplc="82149F9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5C6108"/>
    <w:multiLevelType w:val="hybridMultilevel"/>
    <w:tmpl w:val="6C1000B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1366587D"/>
    <w:multiLevelType w:val="hybridMultilevel"/>
    <w:tmpl w:val="63C88D08"/>
    <w:lvl w:ilvl="0" w:tplc="82149F9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740715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3F38CC"/>
    <w:multiLevelType w:val="hybridMultilevel"/>
    <w:tmpl w:val="468A696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33B01323"/>
    <w:multiLevelType w:val="hybridMultilevel"/>
    <w:tmpl w:val="CD6E842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39815C65"/>
    <w:multiLevelType w:val="hybridMultilevel"/>
    <w:tmpl w:val="EBB8B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A493612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B94F3B"/>
    <w:multiLevelType w:val="hybridMultilevel"/>
    <w:tmpl w:val="B1C8C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38484F"/>
    <w:multiLevelType w:val="hybridMultilevel"/>
    <w:tmpl w:val="7CB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C652B"/>
    <w:multiLevelType w:val="hybridMultilevel"/>
    <w:tmpl w:val="6C1000B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58A913B6"/>
    <w:multiLevelType w:val="hybridMultilevel"/>
    <w:tmpl w:val="3F864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9D14FC"/>
    <w:multiLevelType w:val="hybridMultilevel"/>
    <w:tmpl w:val="CBD42AAE"/>
    <w:lvl w:ilvl="0" w:tplc="269C75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444C40"/>
    <w:multiLevelType w:val="hybridMultilevel"/>
    <w:tmpl w:val="EBB8B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F0B1A70"/>
    <w:multiLevelType w:val="hybridMultilevel"/>
    <w:tmpl w:val="D89EC2C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926075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11"/>
  </w:num>
  <w:num w:numId="5">
    <w:abstractNumId w:val="7"/>
  </w:num>
  <w:num w:numId="6">
    <w:abstractNumId w:val="8"/>
  </w:num>
  <w:num w:numId="7">
    <w:abstractNumId w:val="13"/>
  </w:num>
  <w:num w:numId="8">
    <w:abstractNumId w:val="4"/>
  </w:num>
  <w:num w:numId="9">
    <w:abstractNumId w:val="1"/>
  </w:num>
  <w:num w:numId="10">
    <w:abstractNumId w:val="5"/>
  </w:num>
  <w:num w:numId="11">
    <w:abstractNumId w:val="10"/>
  </w:num>
  <w:num w:numId="12">
    <w:abstractNumId w:val="6"/>
  </w:num>
  <w:num w:numId="13">
    <w:abstractNumId w:val="14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FC"/>
    <w:rsid w:val="00007BB4"/>
    <w:rsid w:val="000F682B"/>
    <w:rsid w:val="001C2708"/>
    <w:rsid w:val="00293DFC"/>
    <w:rsid w:val="003025B4"/>
    <w:rsid w:val="00327227"/>
    <w:rsid w:val="003979A5"/>
    <w:rsid w:val="003A192B"/>
    <w:rsid w:val="003C1FF4"/>
    <w:rsid w:val="003D3187"/>
    <w:rsid w:val="003E5052"/>
    <w:rsid w:val="00431935"/>
    <w:rsid w:val="004D7C56"/>
    <w:rsid w:val="00533B77"/>
    <w:rsid w:val="00547CFD"/>
    <w:rsid w:val="00564CFF"/>
    <w:rsid w:val="00575CDF"/>
    <w:rsid w:val="005E498D"/>
    <w:rsid w:val="006D6382"/>
    <w:rsid w:val="00750649"/>
    <w:rsid w:val="0075095F"/>
    <w:rsid w:val="0078505E"/>
    <w:rsid w:val="007D096B"/>
    <w:rsid w:val="007F4E2B"/>
    <w:rsid w:val="0084531B"/>
    <w:rsid w:val="0094649A"/>
    <w:rsid w:val="009D1C2C"/>
    <w:rsid w:val="00A10D8A"/>
    <w:rsid w:val="00A26BE1"/>
    <w:rsid w:val="00B63082"/>
    <w:rsid w:val="00B646FD"/>
    <w:rsid w:val="00B85956"/>
    <w:rsid w:val="00BB462B"/>
    <w:rsid w:val="00BD5343"/>
    <w:rsid w:val="00BF38B0"/>
    <w:rsid w:val="00C47A2E"/>
    <w:rsid w:val="00C92E2C"/>
    <w:rsid w:val="00D673B2"/>
    <w:rsid w:val="00DD1A5B"/>
    <w:rsid w:val="00E054DE"/>
    <w:rsid w:val="00E325C6"/>
    <w:rsid w:val="00E90F5F"/>
    <w:rsid w:val="00F41D5C"/>
    <w:rsid w:val="00F91DB5"/>
    <w:rsid w:val="00FD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72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227"/>
    <w:pPr>
      <w:spacing w:after="120"/>
      <w:jc w:val="center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27"/>
    <w:rPr>
      <w:rFonts w:ascii="Arial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327227"/>
    <w:pPr>
      <w:ind w:left="720"/>
      <w:contextualSpacing/>
    </w:pPr>
  </w:style>
  <w:style w:type="paragraph" w:styleId="a4">
    <w:name w:val="header"/>
    <w:basedOn w:val="a"/>
    <w:link w:val="a5"/>
    <w:rsid w:val="00431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31935"/>
    <w:rPr>
      <w:sz w:val="24"/>
      <w:szCs w:val="24"/>
    </w:rPr>
  </w:style>
  <w:style w:type="paragraph" w:styleId="a6">
    <w:name w:val="footer"/>
    <w:basedOn w:val="a"/>
    <w:link w:val="a7"/>
    <w:uiPriority w:val="99"/>
    <w:rsid w:val="00431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1935"/>
    <w:rPr>
      <w:sz w:val="24"/>
      <w:szCs w:val="24"/>
    </w:rPr>
  </w:style>
  <w:style w:type="table" w:customStyle="1" w:styleId="11">
    <w:name w:val="Сетка таблицы1"/>
    <w:basedOn w:val="a1"/>
    <w:next w:val="a8"/>
    <w:rsid w:val="00E054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E054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E054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054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72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227"/>
    <w:pPr>
      <w:spacing w:after="120"/>
      <w:jc w:val="center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27"/>
    <w:rPr>
      <w:rFonts w:ascii="Arial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327227"/>
    <w:pPr>
      <w:ind w:left="720"/>
      <w:contextualSpacing/>
    </w:pPr>
  </w:style>
  <w:style w:type="paragraph" w:styleId="a4">
    <w:name w:val="header"/>
    <w:basedOn w:val="a"/>
    <w:link w:val="a5"/>
    <w:rsid w:val="00431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31935"/>
    <w:rPr>
      <w:sz w:val="24"/>
      <w:szCs w:val="24"/>
    </w:rPr>
  </w:style>
  <w:style w:type="paragraph" w:styleId="a6">
    <w:name w:val="footer"/>
    <w:basedOn w:val="a"/>
    <w:link w:val="a7"/>
    <w:uiPriority w:val="99"/>
    <w:rsid w:val="00431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1935"/>
    <w:rPr>
      <w:sz w:val="24"/>
      <w:szCs w:val="24"/>
    </w:rPr>
  </w:style>
  <w:style w:type="table" w:customStyle="1" w:styleId="11">
    <w:name w:val="Сетка таблицы1"/>
    <w:basedOn w:val="a1"/>
    <w:next w:val="a8"/>
    <w:rsid w:val="00E054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E054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E054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05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E61C9-53AA-4FBA-BFF4-8D27E57F4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Алина Алимова обнов… (читать дальше)</vt:lpstr>
    </vt:vector>
  </TitlesOfParts>
  <Company>SPecialiST RePack</Company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Алина Алимова обнов… (читать дальше)</dc:title>
  <dc:creator>AlinaCool</dc:creator>
  <cp:lastModifiedBy>Администратор</cp:lastModifiedBy>
  <cp:revision>4</cp:revision>
  <dcterms:created xsi:type="dcterms:W3CDTF">2022-01-13T10:23:00Z</dcterms:created>
  <dcterms:modified xsi:type="dcterms:W3CDTF">2022-01-13T10:28:00Z</dcterms:modified>
</cp:coreProperties>
</file>