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F0A22" w14:textId="77777777" w:rsidR="000576D5" w:rsidRPr="000576D5" w:rsidRDefault="000576D5" w:rsidP="000576D5">
      <w:pPr>
        <w:spacing w:after="0"/>
        <w:ind w:firstLine="709"/>
        <w:contextualSpacing/>
        <w:jc w:val="center"/>
        <w:rPr>
          <w:rFonts w:ascii="Times New Roman" w:hAnsi="Times New Roman"/>
          <w:b/>
          <w:sz w:val="28"/>
          <w:szCs w:val="28"/>
        </w:rPr>
      </w:pPr>
      <w:r w:rsidRPr="000576D5">
        <w:rPr>
          <w:rFonts w:ascii="Times New Roman" w:hAnsi="Times New Roman"/>
          <w:b/>
          <w:sz w:val="28"/>
          <w:szCs w:val="28"/>
        </w:rPr>
        <w:t>Примерные оценочные материалы, применяемые при проведении</w:t>
      </w:r>
    </w:p>
    <w:p w14:paraId="0924A5F4" w14:textId="77777777" w:rsidR="00AE6DEE" w:rsidRDefault="000576D5" w:rsidP="000576D5">
      <w:pPr>
        <w:spacing w:after="0"/>
        <w:ind w:firstLine="709"/>
        <w:contextualSpacing/>
        <w:jc w:val="center"/>
        <w:rPr>
          <w:rFonts w:ascii="Times New Roman" w:hAnsi="Times New Roman"/>
          <w:b/>
          <w:sz w:val="28"/>
          <w:szCs w:val="28"/>
        </w:rPr>
      </w:pPr>
      <w:r w:rsidRPr="000576D5">
        <w:rPr>
          <w:rFonts w:ascii="Times New Roman" w:hAnsi="Times New Roman"/>
          <w:b/>
          <w:sz w:val="28"/>
          <w:szCs w:val="28"/>
        </w:rPr>
        <w:t>промежуточной аттестации по дисциплине (модулю</w:t>
      </w:r>
      <w:r>
        <w:rPr>
          <w:rFonts w:ascii="Times New Roman" w:hAnsi="Times New Roman"/>
          <w:b/>
          <w:sz w:val="28"/>
          <w:szCs w:val="28"/>
        </w:rPr>
        <w:t>)</w:t>
      </w:r>
    </w:p>
    <w:p w14:paraId="5DFF2ED2" w14:textId="77777777" w:rsidR="000576D5" w:rsidRDefault="000576D5" w:rsidP="000576D5">
      <w:pPr>
        <w:spacing w:after="0"/>
        <w:ind w:firstLine="709"/>
        <w:contextualSpacing/>
        <w:jc w:val="center"/>
        <w:rPr>
          <w:rFonts w:ascii="Times New Roman" w:hAnsi="Times New Roman"/>
          <w:b/>
          <w:sz w:val="28"/>
          <w:szCs w:val="28"/>
        </w:rPr>
      </w:pPr>
    </w:p>
    <w:p w14:paraId="21B41C70" w14:textId="281CE4B3" w:rsidR="000C4113" w:rsidRPr="00EC0B47" w:rsidRDefault="000C4113" w:rsidP="00EC0B47">
      <w:pPr>
        <w:pStyle w:val="10"/>
        <w:spacing w:line="276" w:lineRule="auto"/>
        <w:jc w:val="center"/>
        <w:rPr>
          <w:b/>
          <w:noProof/>
          <w:lang w:val="ru-RU"/>
        </w:rPr>
      </w:pPr>
      <w:r w:rsidRPr="00EC0B47">
        <w:rPr>
          <w:b/>
          <w:noProof/>
          <w:szCs w:val="24"/>
          <w:lang w:val="ru-RU"/>
        </w:rPr>
        <w:t>«</w:t>
      </w:r>
      <w:r w:rsidR="00EC0B47">
        <w:rPr>
          <w:b/>
          <w:caps w:val="0"/>
          <w:noProof/>
          <w:lang w:val="ru-RU"/>
        </w:rPr>
        <w:t>Корпоративные информационные системы на транспорте</w:t>
      </w:r>
      <w:r w:rsidRPr="00EC0B47">
        <w:rPr>
          <w:b/>
          <w:noProof/>
          <w:szCs w:val="24"/>
          <w:lang w:val="ru-RU"/>
        </w:rPr>
        <w:t>»</w:t>
      </w:r>
    </w:p>
    <w:p w14:paraId="15B3A89E" w14:textId="77777777" w:rsidR="00375AC4" w:rsidRDefault="00375AC4" w:rsidP="000576D5">
      <w:pPr>
        <w:spacing w:after="0"/>
        <w:ind w:firstLine="709"/>
        <w:contextualSpacing/>
        <w:jc w:val="center"/>
        <w:rPr>
          <w:rFonts w:ascii="Times New Roman" w:hAnsi="Times New Roman"/>
          <w:b/>
          <w:sz w:val="28"/>
          <w:szCs w:val="28"/>
        </w:rPr>
      </w:pPr>
    </w:p>
    <w:p w14:paraId="28586428" w14:textId="2A0A0F01" w:rsidR="000576D5" w:rsidRPr="000576D5" w:rsidRDefault="000576D5" w:rsidP="000576D5">
      <w:pPr>
        <w:jc w:val="center"/>
        <w:rPr>
          <w:rFonts w:ascii="Times New Roman" w:hAnsi="Times New Roman"/>
          <w:b/>
          <w:i/>
          <w:sz w:val="28"/>
          <w:szCs w:val="28"/>
        </w:rPr>
      </w:pPr>
      <w:r w:rsidRPr="000576D5">
        <w:rPr>
          <w:rFonts w:ascii="Times New Roman" w:hAnsi="Times New Roman"/>
          <w:sz w:val="28"/>
          <w:szCs w:val="28"/>
        </w:rPr>
        <w:t xml:space="preserve">При проведении промежуточной аттестации обучающемуся предлагается дать ответы </w:t>
      </w:r>
      <w:r w:rsidR="00EC0B47" w:rsidRPr="000576D5">
        <w:rPr>
          <w:rFonts w:ascii="Times New Roman" w:hAnsi="Times New Roman"/>
          <w:sz w:val="28"/>
          <w:szCs w:val="28"/>
        </w:rPr>
        <w:t>на 10</w:t>
      </w:r>
      <w:r w:rsidR="00EC0B47">
        <w:rPr>
          <w:rFonts w:ascii="Times New Roman" w:hAnsi="Times New Roman"/>
          <w:sz w:val="28"/>
          <w:szCs w:val="28"/>
        </w:rPr>
        <w:t xml:space="preserve"> </w:t>
      </w:r>
      <w:r w:rsidR="00A35A05">
        <w:rPr>
          <w:rFonts w:ascii="Times New Roman" w:hAnsi="Times New Roman"/>
          <w:sz w:val="28"/>
          <w:szCs w:val="28"/>
        </w:rPr>
        <w:t>тестовых заданий (зачет 6 семестр)</w:t>
      </w:r>
      <w:r w:rsidR="0021219E" w:rsidRPr="000576D5">
        <w:rPr>
          <w:rFonts w:ascii="Times New Roman" w:hAnsi="Times New Roman"/>
          <w:sz w:val="28"/>
          <w:szCs w:val="28"/>
        </w:rPr>
        <w:t xml:space="preserve"> </w:t>
      </w:r>
    </w:p>
    <w:p w14:paraId="62071331" w14:textId="77777777" w:rsidR="000576D5" w:rsidRPr="00AE6DEE" w:rsidRDefault="000576D5" w:rsidP="000576D5">
      <w:pPr>
        <w:spacing w:after="0"/>
        <w:ind w:firstLine="709"/>
        <w:contextualSpacing/>
        <w:jc w:val="center"/>
        <w:rPr>
          <w:rFonts w:ascii="Times New Roman" w:hAnsi="Times New Roman"/>
          <w:sz w:val="28"/>
          <w:szCs w:val="28"/>
        </w:rPr>
      </w:pPr>
    </w:p>
    <w:p w14:paraId="447835A3" w14:textId="4845C5E3" w:rsidR="00AE6DEE" w:rsidRDefault="00A35A05" w:rsidP="00A35A05">
      <w:pPr>
        <w:shd w:val="clear" w:color="auto" w:fill="FFFFFF"/>
        <w:ind w:left="360"/>
        <w:contextualSpacing/>
        <w:jc w:val="center"/>
        <w:rPr>
          <w:rFonts w:ascii="Times New Roman" w:hAnsi="Times New Roman"/>
          <w:b/>
          <w:sz w:val="28"/>
          <w:szCs w:val="24"/>
        </w:rPr>
      </w:pPr>
      <w:r>
        <w:rPr>
          <w:rFonts w:ascii="Times New Roman" w:hAnsi="Times New Roman"/>
          <w:b/>
          <w:sz w:val="28"/>
          <w:szCs w:val="24"/>
        </w:rPr>
        <w:t>Примерные тестовые задания</w:t>
      </w:r>
    </w:p>
    <w:p w14:paraId="12C3FC31" w14:textId="03AE9CC0" w:rsidR="00EC0B47" w:rsidRDefault="00EC0B47" w:rsidP="00AE6DEE">
      <w:pPr>
        <w:shd w:val="clear" w:color="auto" w:fill="FFFFFF"/>
        <w:ind w:left="360"/>
        <w:contextualSpacing/>
        <w:rPr>
          <w:rFonts w:ascii="Times New Roman" w:hAnsi="Times New Roman"/>
          <w:b/>
          <w:sz w:val="28"/>
          <w:szCs w:val="24"/>
        </w:rPr>
      </w:pPr>
    </w:p>
    <w:p w14:paraId="67DC2779" w14:textId="633BCA99" w:rsidR="00EC0B47" w:rsidRPr="00EC0B47" w:rsidRDefault="00EC0B47" w:rsidP="00EC0B47">
      <w:pPr>
        <w:shd w:val="clear" w:color="auto" w:fill="FFFFFF"/>
        <w:ind w:left="360"/>
        <w:contextualSpacing/>
        <w:rPr>
          <w:rFonts w:ascii="Times New Roman" w:hAnsi="Times New Roman"/>
          <w:bCs/>
          <w:sz w:val="28"/>
          <w:szCs w:val="24"/>
        </w:rPr>
      </w:pPr>
      <w:r>
        <w:rPr>
          <w:rFonts w:ascii="Times New Roman" w:hAnsi="Times New Roman"/>
          <w:bCs/>
          <w:sz w:val="28"/>
          <w:szCs w:val="24"/>
        </w:rPr>
        <w:t xml:space="preserve">1 </w:t>
      </w:r>
      <w:r w:rsidRPr="00EC0B47">
        <w:rPr>
          <w:rFonts w:ascii="Times New Roman" w:hAnsi="Times New Roman"/>
          <w:bCs/>
          <w:sz w:val="28"/>
          <w:szCs w:val="24"/>
        </w:rPr>
        <w:t>Какие основные аспекты следует учитывать при оценке цифровой зрелости организации?</w:t>
      </w:r>
    </w:p>
    <w:p w14:paraId="3EE3944C" w14:textId="585186BD" w:rsidR="00EC0B47" w:rsidRPr="00EC0B47" w:rsidRDefault="00EC0B47" w:rsidP="00EC0B47">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t>Степень автоматизации бизнес-процессов</w:t>
      </w:r>
    </w:p>
    <w:p w14:paraId="0EE455EE" w14:textId="28E8F8B4" w:rsidR="00EC0B47" w:rsidRPr="00EC0B47" w:rsidRDefault="00EC0B47" w:rsidP="00EC0B47">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t>Затраты на использование цифровой инфраструктуры</w:t>
      </w:r>
    </w:p>
    <w:p w14:paraId="5A07CBD0" w14:textId="214619E8" w:rsidR="00EC0B47" w:rsidRPr="00EC0B47" w:rsidRDefault="00EC0B47" w:rsidP="00EC0B47">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t>Наличие квалифицированных IT-специалистов в штате</w:t>
      </w:r>
    </w:p>
    <w:p w14:paraId="6CE04688" w14:textId="6A790242" w:rsidR="00EC0B47" w:rsidRPr="00EC0B47" w:rsidRDefault="00EC0B47" w:rsidP="00EC0B47">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t>Наличие системы управления взаимоотношениями с клиентами (CRM)</w:t>
      </w:r>
    </w:p>
    <w:p w14:paraId="52AE8B33" w14:textId="0C99E9A9" w:rsidR="00AE6DEE" w:rsidRDefault="00AE6DEE" w:rsidP="00AE6DEE">
      <w:pPr>
        <w:shd w:val="clear" w:color="auto" w:fill="FFFFFF"/>
        <w:ind w:left="360"/>
        <w:contextualSpacing/>
        <w:rPr>
          <w:rFonts w:ascii="Times New Roman" w:hAnsi="Times New Roman"/>
          <w:b/>
          <w:sz w:val="28"/>
          <w:szCs w:val="24"/>
        </w:rPr>
      </w:pPr>
    </w:p>
    <w:p w14:paraId="58FE1DD0" w14:textId="77777777" w:rsidR="00EC0B47" w:rsidRPr="00EC0B47" w:rsidRDefault="00EC0B47" w:rsidP="00EC0B47">
      <w:pPr>
        <w:shd w:val="clear" w:color="auto" w:fill="FFFFFF"/>
        <w:ind w:left="360"/>
        <w:contextualSpacing/>
        <w:rPr>
          <w:rFonts w:ascii="Times New Roman" w:hAnsi="Times New Roman"/>
          <w:bCs/>
          <w:sz w:val="28"/>
          <w:szCs w:val="24"/>
        </w:rPr>
      </w:pPr>
      <w:r w:rsidRPr="00EC0B47">
        <w:rPr>
          <w:rFonts w:ascii="Times New Roman" w:hAnsi="Times New Roman"/>
          <w:bCs/>
          <w:sz w:val="28"/>
          <w:szCs w:val="24"/>
        </w:rPr>
        <w:t>2 Что такое информационные платформы управления персоналом (ИПУП)?</w:t>
      </w:r>
    </w:p>
    <w:p w14:paraId="23C55490" w14:textId="77E5D31A" w:rsidR="00EC0B47" w:rsidRPr="00EC0B47" w:rsidRDefault="00EC0B47" w:rsidP="00EC0B47">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t>Инструменты, которые помогают организациям эффективно управлять своими кадрами</w:t>
      </w:r>
    </w:p>
    <w:p w14:paraId="6449D78D" w14:textId="1565D28A" w:rsidR="00EC0B47" w:rsidRPr="00EC0B47" w:rsidRDefault="00EC0B47" w:rsidP="00EC0B47">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t>Программное обеспечение, которое позволяет автоматизировать бухгалтерские операции</w:t>
      </w:r>
    </w:p>
    <w:p w14:paraId="7FDF21BF" w14:textId="2E988FF4" w:rsidR="00EC0B47" w:rsidRPr="00EC0B47" w:rsidRDefault="00EC0B47" w:rsidP="00EC0B47">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t>Системы контроля доступа к информационным ресурсам организации</w:t>
      </w:r>
    </w:p>
    <w:p w14:paraId="07A5AAD3" w14:textId="035527AD" w:rsidR="00EC0B47" w:rsidRDefault="00EC0B47" w:rsidP="00EC0B47">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t>Информационные системы, которые управляют производственными процессами в организации</w:t>
      </w:r>
    </w:p>
    <w:p w14:paraId="43C11472" w14:textId="77777777" w:rsidR="00EC0B47" w:rsidRPr="00EC0B47" w:rsidRDefault="00EC0B47" w:rsidP="00EC0B47">
      <w:pPr>
        <w:shd w:val="clear" w:color="auto" w:fill="FFFFFF"/>
        <w:contextualSpacing/>
        <w:rPr>
          <w:rFonts w:ascii="Times New Roman" w:hAnsi="Times New Roman"/>
          <w:bCs/>
          <w:sz w:val="28"/>
          <w:szCs w:val="24"/>
        </w:rPr>
      </w:pPr>
      <w:r>
        <w:rPr>
          <w:rFonts w:ascii="Times New Roman" w:hAnsi="Times New Roman"/>
          <w:bCs/>
          <w:sz w:val="28"/>
          <w:szCs w:val="24"/>
        </w:rPr>
        <w:t xml:space="preserve">3 </w:t>
      </w:r>
      <w:r w:rsidRPr="00EC0B47">
        <w:rPr>
          <w:rFonts w:ascii="Times New Roman" w:hAnsi="Times New Roman"/>
          <w:bCs/>
          <w:sz w:val="28"/>
          <w:szCs w:val="24"/>
        </w:rPr>
        <w:t>Какие преимущества может получить организация при использовании информационных платформ по обучению и развитию персонала?</w:t>
      </w:r>
    </w:p>
    <w:p w14:paraId="12D83EC0" w14:textId="4E5AC654" w:rsidR="00EC0B47" w:rsidRPr="00EC0B47" w:rsidRDefault="00EC0B47" w:rsidP="00EC0B47">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t>Увеличение производительности труда сотрудников</w:t>
      </w:r>
    </w:p>
    <w:p w14:paraId="0CEC1003" w14:textId="1C804112" w:rsidR="00EC0B47" w:rsidRPr="00EC0B47" w:rsidRDefault="00EC0B47" w:rsidP="00EC0B47">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t>Сокращение затрат на организацию обучения и развития персонала</w:t>
      </w:r>
    </w:p>
    <w:p w14:paraId="572F08C6" w14:textId="15C3EA9E" w:rsidR="00EC0B47" w:rsidRPr="00EC0B47" w:rsidRDefault="00EC0B47" w:rsidP="00EC0B47">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t>Повышение удовлетворенности сотрудников отношениями с руководством</w:t>
      </w:r>
    </w:p>
    <w:p w14:paraId="42706AEC" w14:textId="4281E3AD" w:rsidR="00EC0B47" w:rsidRPr="00EC0B47" w:rsidRDefault="00EC0B47" w:rsidP="00EC0B47">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t>Увеличение уровня мотивации сотрудников</w:t>
      </w:r>
    </w:p>
    <w:p w14:paraId="6DC2B526" w14:textId="46D7AF9D" w:rsidR="00EC0B47" w:rsidRPr="00EC0B47" w:rsidRDefault="00EC0B47" w:rsidP="00EC0B47">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lastRenderedPageBreak/>
        <w:t>Развитие и поддержка корпоративной культуры</w:t>
      </w:r>
    </w:p>
    <w:p w14:paraId="61AC75B4" w14:textId="67407484" w:rsidR="00EC0B47" w:rsidRPr="00EC0B47" w:rsidRDefault="00EC0B47" w:rsidP="00EC0B47">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t>Улучшение качества обслуживания клиентов</w:t>
      </w:r>
    </w:p>
    <w:p w14:paraId="74DFB837" w14:textId="40F7ABCF" w:rsidR="00EC0B47" w:rsidRDefault="00EC0B47" w:rsidP="00EC0B47">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t>Улучшение репутации компании на рынке труда.</w:t>
      </w:r>
    </w:p>
    <w:p w14:paraId="59785AD0" w14:textId="2C6FE37D" w:rsidR="00EC0B47" w:rsidRPr="00EC0B47" w:rsidRDefault="00EC0B47" w:rsidP="00EC0B47">
      <w:pPr>
        <w:shd w:val="clear" w:color="auto" w:fill="FFFFFF"/>
        <w:contextualSpacing/>
        <w:rPr>
          <w:rFonts w:ascii="Times New Roman" w:hAnsi="Times New Roman"/>
          <w:bCs/>
          <w:sz w:val="28"/>
          <w:szCs w:val="24"/>
        </w:rPr>
      </w:pPr>
      <w:r>
        <w:rPr>
          <w:rFonts w:ascii="Times New Roman" w:hAnsi="Times New Roman"/>
          <w:bCs/>
          <w:sz w:val="28"/>
          <w:szCs w:val="24"/>
        </w:rPr>
        <w:t xml:space="preserve">4 </w:t>
      </w:r>
      <w:r w:rsidRPr="00EC0B47">
        <w:rPr>
          <w:rFonts w:ascii="Times New Roman" w:hAnsi="Times New Roman"/>
          <w:bCs/>
          <w:sz w:val="28"/>
          <w:szCs w:val="24"/>
        </w:rPr>
        <w:t>Какие функции включает информационная платформа по оценке и управлению производительностью?</w:t>
      </w:r>
    </w:p>
    <w:p w14:paraId="43473666" w14:textId="7893C84C" w:rsidR="00EC0B47" w:rsidRPr="00EC0B47" w:rsidRDefault="00EC0B47" w:rsidP="00EC0B47">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t>Определение KPI (ключевых показателей эффективности)</w:t>
      </w:r>
    </w:p>
    <w:p w14:paraId="1DFECB16" w14:textId="5189B9D3" w:rsidR="00EC0B47" w:rsidRPr="00EC0B47" w:rsidRDefault="00EC0B47" w:rsidP="00EC0B47">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t>Проведение анкетирования и опросов для оценки уровня удовлетворенности сотрудников</w:t>
      </w:r>
    </w:p>
    <w:p w14:paraId="52C1D146" w14:textId="5C255FB0" w:rsidR="00EC0B47" w:rsidRPr="00EC0B47" w:rsidRDefault="00EC0B47" w:rsidP="00EC0B47">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t>Планирование и назначение целей для сотрудников</w:t>
      </w:r>
    </w:p>
    <w:p w14:paraId="708652CD" w14:textId="2E7BEB74" w:rsidR="00EC0B47" w:rsidRPr="00EC0B47" w:rsidRDefault="00EC0B47" w:rsidP="00EC0B47">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t>Мониторинг и анализ производительности сотрудников в реальном времени</w:t>
      </w:r>
    </w:p>
    <w:p w14:paraId="6C2383A6" w14:textId="1390CE88" w:rsidR="00EC0B47" w:rsidRPr="00EC0B47" w:rsidRDefault="00EC0B47" w:rsidP="00EC0B47">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t>Создание отчетов и аналитических данных по производительности сотрудников</w:t>
      </w:r>
    </w:p>
    <w:p w14:paraId="297E56D7" w14:textId="1B6F273F" w:rsidR="00EC0B47" w:rsidRPr="00EC0B47" w:rsidRDefault="00EC0B47" w:rsidP="00EC0B47">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t>Управление процессом вознаграждения сотрудников на основе производительности</w:t>
      </w:r>
    </w:p>
    <w:p w14:paraId="6EF4C942" w14:textId="699A1177" w:rsidR="00EC0B47" w:rsidRPr="00EC0B47" w:rsidRDefault="00EC0B47" w:rsidP="00EC0B47">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t>Интеграция с другими системами управления персоналом и бизнес-процессами организации</w:t>
      </w:r>
    </w:p>
    <w:p w14:paraId="5455CD83" w14:textId="77777777" w:rsidR="00FB1E79" w:rsidRPr="009F4ED6" w:rsidRDefault="00FB1E79" w:rsidP="00FB1E79">
      <w:pPr>
        <w:pStyle w:val="a3"/>
        <w:spacing w:after="0" w:line="259" w:lineRule="auto"/>
        <w:ind w:left="720"/>
        <w:contextualSpacing/>
        <w:jc w:val="both"/>
        <w:rPr>
          <w:rFonts w:ascii="TimesNewRoman" w:hAnsi="TimesNewRoman" w:cs="TimesNewRomanPSMT"/>
          <w:sz w:val="24"/>
          <w:szCs w:val="24"/>
        </w:rPr>
      </w:pPr>
    </w:p>
    <w:p w14:paraId="0D6F6D65" w14:textId="77777777" w:rsidR="00EC0B47" w:rsidRPr="00EC0B47" w:rsidRDefault="00EC0B47" w:rsidP="00EC0B47">
      <w:pPr>
        <w:shd w:val="clear" w:color="auto" w:fill="FFFFFF"/>
        <w:contextualSpacing/>
        <w:rPr>
          <w:rFonts w:ascii="Times New Roman" w:hAnsi="Times New Roman"/>
          <w:bCs/>
          <w:sz w:val="28"/>
          <w:szCs w:val="24"/>
        </w:rPr>
      </w:pPr>
      <w:r w:rsidRPr="00EC0B47">
        <w:rPr>
          <w:rFonts w:ascii="Times New Roman" w:hAnsi="Times New Roman"/>
          <w:bCs/>
          <w:sz w:val="28"/>
          <w:szCs w:val="24"/>
        </w:rPr>
        <w:t>5 Какие функции могут включать в себя информационные платформы для набора и подбора персонала?</w:t>
      </w:r>
    </w:p>
    <w:p w14:paraId="3B567A5C" w14:textId="6DE21E00" w:rsidR="00EC0B47" w:rsidRPr="00EC0B47" w:rsidRDefault="00EC0B47" w:rsidP="00EC0B47">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t>Публикация вакансий и прием заявок от соискателей</w:t>
      </w:r>
    </w:p>
    <w:p w14:paraId="7FA0ED04" w14:textId="23173E29" w:rsidR="00EC0B47" w:rsidRPr="00EC0B47" w:rsidRDefault="00EC0B47" w:rsidP="00EC0B47">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t>Подбор кандидатов на основе профиля должности</w:t>
      </w:r>
    </w:p>
    <w:p w14:paraId="5BB1AB3C" w14:textId="0AAAE602" w:rsidR="00EC0B47" w:rsidRPr="00EC0B47" w:rsidRDefault="002E0B92" w:rsidP="00EC0B47">
      <w:pPr>
        <w:pStyle w:val="a3"/>
        <w:numPr>
          <w:ilvl w:val="0"/>
          <w:numId w:val="22"/>
        </w:numPr>
        <w:shd w:val="clear" w:color="auto" w:fill="FFFFFF"/>
        <w:contextualSpacing/>
        <w:rPr>
          <w:rFonts w:ascii="Times New Roman" w:hAnsi="Times New Roman"/>
          <w:bCs/>
          <w:sz w:val="28"/>
          <w:szCs w:val="24"/>
        </w:rPr>
      </w:pPr>
      <w:r>
        <w:rPr>
          <w:rFonts w:ascii="Times New Roman" w:hAnsi="Times New Roman"/>
          <w:bCs/>
          <w:sz w:val="28"/>
          <w:szCs w:val="24"/>
        </w:rPr>
        <w:t>Автоматизация бизнес-процессов создания ключевого продукта/услуги</w:t>
      </w:r>
    </w:p>
    <w:p w14:paraId="4A031582" w14:textId="180F7E6C" w:rsidR="00EC0B47" w:rsidRPr="00EC0B47" w:rsidRDefault="00EC0B47" w:rsidP="00EC0B47">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t>Анализ данных о кандидатах для определения их квалификации и соответствия требованиям</w:t>
      </w:r>
    </w:p>
    <w:p w14:paraId="735CE79A" w14:textId="57ED61B8" w:rsidR="00EC0B47" w:rsidRPr="00EC0B47" w:rsidRDefault="00EC0B47" w:rsidP="00EC0B47">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t>Мониторинг и анализ эффективности источников поиска кандидатов</w:t>
      </w:r>
    </w:p>
    <w:p w14:paraId="583FCA5B" w14:textId="77777777" w:rsidR="002E0B92" w:rsidRPr="00EC0B47" w:rsidRDefault="002E0B92" w:rsidP="002E0B92">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t>Проведение анкетирования и опросов для оценки уровня удовлетворенности сотрудников</w:t>
      </w:r>
    </w:p>
    <w:p w14:paraId="7AB9EF68" w14:textId="594682E3" w:rsidR="000A55D4" w:rsidRDefault="00EC0B47" w:rsidP="00EC0B47">
      <w:pPr>
        <w:pStyle w:val="a3"/>
        <w:numPr>
          <w:ilvl w:val="0"/>
          <w:numId w:val="22"/>
        </w:numPr>
        <w:shd w:val="clear" w:color="auto" w:fill="FFFFFF"/>
        <w:contextualSpacing/>
        <w:rPr>
          <w:rFonts w:ascii="Times New Roman" w:hAnsi="Times New Roman"/>
          <w:bCs/>
          <w:sz w:val="28"/>
          <w:szCs w:val="24"/>
        </w:rPr>
      </w:pPr>
      <w:r w:rsidRPr="00EC0B47">
        <w:rPr>
          <w:rFonts w:ascii="Times New Roman" w:hAnsi="Times New Roman"/>
          <w:bCs/>
          <w:sz w:val="28"/>
          <w:szCs w:val="24"/>
        </w:rPr>
        <w:t>Использование искусственного интеллекта для анализа данных о кандидатах.</w:t>
      </w:r>
    </w:p>
    <w:p w14:paraId="207A12E7" w14:textId="1747C585" w:rsidR="002E0B92" w:rsidRPr="002E0B92" w:rsidRDefault="002E0B92" w:rsidP="002E0B92">
      <w:pPr>
        <w:shd w:val="clear" w:color="auto" w:fill="FFFFFF"/>
        <w:contextualSpacing/>
        <w:rPr>
          <w:rFonts w:ascii="Times New Roman" w:hAnsi="Times New Roman"/>
          <w:bCs/>
          <w:sz w:val="28"/>
          <w:szCs w:val="24"/>
        </w:rPr>
      </w:pPr>
      <w:r>
        <w:rPr>
          <w:rFonts w:ascii="Times New Roman" w:hAnsi="Times New Roman"/>
          <w:bCs/>
          <w:sz w:val="28"/>
          <w:szCs w:val="24"/>
        </w:rPr>
        <w:t xml:space="preserve">6 </w:t>
      </w:r>
      <w:r w:rsidRPr="002E0B92">
        <w:rPr>
          <w:rFonts w:ascii="Times New Roman" w:hAnsi="Times New Roman"/>
          <w:bCs/>
          <w:sz w:val="28"/>
          <w:szCs w:val="24"/>
        </w:rPr>
        <w:t>Какие функции включает в себя ЕКАСУТР?</w:t>
      </w:r>
    </w:p>
    <w:p w14:paraId="11A7BE82" w14:textId="608901A5" w:rsidR="002E0B92" w:rsidRPr="002E0B92" w:rsidRDefault="002E0B92" w:rsidP="002E0B92">
      <w:pPr>
        <w:pStyle w:val="a3"/>
        <w:numPr>
          <w:ilvl w:val="0"/>
          <w:numId w:val="22"/>
        </w:numPr>
        <w:shd w:val="clear" w:color="auto" w:fill="FFFFFF"/>
        <w:contextualSpacing/>
        <w:rPr>
          <w:rFonts w:ascii="Times New Roman" w:hAnsi="Times New Roman"/>
          <w:bCs/>
          <w:sz w:val="28"/>
          <w:szCs w:val="24"/>
        </w:rPr>
      </w:pPr>
      <w:r w:rsidRPr="002E0B92">
        <w:rPr>
          <w:rFonts w:ascii="Times New Roman" w:hAnsi="Times New Roman"/>
          <w:bCs/>
          <w:sz w:val="28"/>
          <w:szCs w:val="24"/>
        </w:rPr>
        <w:t>Учет рабочего времени сотрудников</w:t>
      </w:r>
    </w:p>
    <w:p w14:paraId="6B444303" w14:textId="057C3AD5" w:rsidR="002E0B92" w:rsidRPr="002E0B92" w:rsidRDefault="002E0B92" w:rsidP="002E0B92">
      <w:pPr>
        <w:pStyle w:val="a3"/>
        <w:numPr>
          <w:ilvl w:val="0"/>
          <w:numId w:val="22"/>
        </w:numPr>
        <w:shd w:val="clear" w:color="auto" w:fill="FFFFFF"/>
        <w:contextualSpacing/>
        <w:rPr>
          <w:rFonts w:ascii="Times New Roman" w:hAnsi="Times New Roman"/>
          <w:bCs/>
          <w:sz w:val="28"/>
          <w:szCs w:val="24"/>
        </w:rPr>
      </w:pPr>
      <w:r w:rsidRPr="002E0B92">
        <w:rPr>
          <w:rFonts w:ascii="Times New Roman" w:hAnsi="Times New Roman"/>
          <w:bCs/>
          <w:sz w:val="28"/>
          <w:szCs w:val="24"/>
        </w:rPr>
        <w:t>Управление процессом найма и подбора персонала</w:t>
      </w:r>
    </w:p>
    <w:p w14:paraId="34CBB65D" w14:textId="40A1B3BB" w:rsidR="002E0B92" w:rsidRPr="002E0B92" w:rsidRDefault="002E0B92" w:rsidP="002E0B92">
      <w:pPr>
        <w:pStyle w:val="a3"/>
        <w:numPr>
          <w:ilvl w:val="0"/>
          <w:numId w:val="22"/>
        </w:numPr>
        <w:shd w:val="clear" w:color="auto" w:fill="FFFFFF"/>
        <w:contextualSpacing/>
        <w:rPr>
          <w:rFonts w:ascii="Times New Roman" w:hAnsi="Times New Roman"/>
          <w:bCs/>
          <w:sz w:val="28"/>
          <w:szCs w:val="24"/>
        </w:rPr>
      </w:pPr>
      <w:r w:rsidRPr="002E0B92">
        <w:rPr>
          <w:rFonts w:ascii="Times New Roman" w:hAnsi="Times New Roman"/>
          <w:bCs/>
          <w:sz w:val="28"/>
          <w:szCs w:val="24"/>
        </w:rPr>
        <w:lastRenderedPageBreak/>
        <w:t>Автоматизация процессов обучения и развития персонала</w:t>
      </w:r>
    </w:p>
    <w:p w14:paraId="061FD366" w14:textId="65FEDAD3" w:rsidR="002E0B92" w:rsidRPr="002E0B92" w:rsidRDefault="002E0B92" w:rsidP="002E0B92">
      <w:pPr>
        <w:pStyle w:val="a3"/>
        <w:numPr>
          <w:ilvl w:val="0"/>
          <w:numId w:val="22"/>
        </w:numPr>
        <w:shd w:val="clear" w:color="auto" w:fill="FFFFFF"/>
        <w:contextualSpacing/>
        <w:rPr>
          <w:rFonts w:ascii="Times New Roman" w:hAnsi="Times New Roman"/>
          <w:bCs/>
          <w:sz w:val="28"/>
          <w:szCs w:val="24"/>
        </w:rPr>
      </w:pPr>
      <w:r w:rsidRPr="002E0B92">
        <w:rPr>
          <w:rFonts w:ascii="Times New Roman" w:hAnsi="Times New Roman"/>
          <w:bCs/>
          <w:sz w:val="28"/>
          <w:szCs w:val="24"/>
        </w:rPr>
        <w:t>Расчет заработной платы и управление выплатами</w:t>
      </w:r>
    </w:p>
    <w:p w14:paraId="0DFD99B8" w14:textId="63393358" w:rsidR="002E0B92" w:rsidRPr="002E0B92" w:rsidRDefault="002E0B92" w:rsidP="002E0B92">
      <w:pPr>
        <w:pStyle w:val="a3"/>
        <w:numPr>
          <w:ilvl w:val="0"/>
          <w:numId w:val="22"/>
        </w:numPr>
        <w:shd w:val="clear" w:color="auto" w:fill="FFFFFF"/>
        <w:contextualSpacing/>
        <w:rPr>
          <w:rFonts w:ascii="Times New Roman" w:hAnsi="Times New Roman"/>
          <w:bCs/>
          <w:sz w:val="28"/>
          <w:szCs w:val="24"/>
        </w:rPr>
      </w:pPr>
      <w:r w:rsidRPr="002E0B92">
        <w:rPr>
          <w:rFonts w:ascii="Times New Roman" w:hAnsi="Times New Roman"/>
          <w:bCs/>
          <w:sz w:val="28"/>
          <w:szCs w:val="24"/>
        </w:rPr>
        <w:t>Управление трудовыми отношениями и документооборотом</w:t>
      </w:r>
    </w:p>
    <w:p w14:paraId="54FEDB05" w14:textId="3284FFC7" w:rsidR="002E0B92" w:rsidRPr="002E0B92" w:rsidRDefault="002E0B92" w:rsidP="002E0B92">
      <w:pPr>
        <w:pStyle w:val="a3"/>
        <w:numPr>
          <w:ilvl w:val="0"/>
          <w:numId w:val="22"/>
        </w:numPr>
        <w:shd w:val="clear" w:color="auto" w:fill="FFFFFF"/>
        <w:contextualSpacing/>
        <w:rPr>
          <w:rFonts w:ascii="Times New Roman" w:hAnsi="Times New Roman"/>
          <w:bCs/>
          <w:sz w:val="28"/>
          <w:szCs w:val="24"/>
        </w:rPr>
      </w:pPr>
      <w:r w:rsidRPr="002E0B92">
        <w:rPr>
          <w:rFonts w:ascii="Times New Roman" w:hAnsi="Times New Roman"/>
          <w:bCs/>
          <w:sz w:val="28"/>
          <w:szCs w:val="24"/>
        </w:rPr>
        <w:t>Мониторинг производительности сотрудников</w:t>
      </w:r>
    </w:p>
    <w:p w14:paraId="01182618" w14:textId="41B28A8B" w:rsidR="002E0B92" w:rsidRPr="002E0B92" w:rsidRDefault="002E0B92" w:rsidP="002E0B92">
      <w:pPr>
        <w:pStyle w:val="a3"/>
        <w:numPr>
          <w:ilvl w:val="0"/>
          <w:numId w:val="22"/>
        </w:numPr>
        <w:shd w:val="clear" w:color="auto" w:fill="FFFFFF"/>
        <w:contextualSpacing/>
        <w:rPr>
          <w:rFonts w:ascii="Times New Roman" w:hAnsi="Times New Roman"/>
          <w:bCs/>
          <w:sz w:val="28"/>
          <w:szCs w:val="24"/>
        </w:rPr>
      </w:pPr>
      <w:r w:rsidRPr="002E0B92">
        <w:rPr>
          <w:rFonts w:ascii="Times New Roman" w:hAnsi="Times New Roman"/>
          <w:bCs/>
          <w:sz w:val="28"/>
          <w:szCs w:val="24"/>
        </w:rPr>
        <w:t>Управление взаимоотношениями с клиентами</w:t>
      </w:r>
    </w:p>
    <w:p w14:paraId="4A2268AF" w14:textId="5B1DBACD" w:rsidR="00AE6DEE" w:rsidRDefault="00AE6DEE" w:rsidP="00AE6DEE">
      <w:pPr>
        <w:shd w:val="clear" w:color="auto" w:fill="FFFFFF"/>
        <w:ind w:left="360"/>
        <w:contextualSpacing/>
        <w:rPr>
          <w:rFonts w:ascii="Times New Roman" w:hAnsi="Times New Roman"/>
          <w:b/>
          <w:sz w:val="28"/>
          <w:szCs w:val="28"/>
        </w:rPr>
      </w:pPr>
    </w:p>
    <w:p w14:paraId="588C1EAE" w14:textId="50524230" w:rsidR="002E0B92" w:rsidRPr="002E0B92" w:rsidRDefault="002E0B92" w:rsidP="002E0B92">
      <w:pPr>
        <w:shd w:val="clear" w:color="auto" w:fill="FFFFFF"/>
        <w:contextualSpacing/>
        <w:rPr>
          <w:rFonts w:ascii="Times New Roman" w:hAnsi="Times New Roman"/>
          <w:bCs/>
          <w:sz w:val="28"/>
          <w:szCs w:val="24"/>
        </w:rPr>
      </w:pPr>
      <w:r w:rsidRPr="002E0B92">
        <w:rPr>
          <w:rFonts w:ascii="Times New Roman" w:hAnsi="Times New Roman"/>
          <w:bCs/>
          <w:sz w:val="28"/>
          <w:szCs w:val="24"/>
        </w:rPr>
        <w:t>7 Что такое аналитика в ЕКАСУТР?</w:t>
      </w:r>
    </w:p>
    <w:p w14:paraId="19EC2700" w14:textId="002D2272" w:rsidR="002E0B92" w:rsidRPr="002E0B92" w:rsidRDefault="002E0B92" w:rsidP="002E0B92">
      <w:pPr>
        <w:pStyle w:val="a3"/>
        <w:numPr>
          <w:ilvl w:val="0"/>
          <w:numId w:val="22"/>
        </w:numPr>
        <w:shd w:val="clear" w:color="auto" w:fill="FFFFFF"/>
        <w:contextualSpacing/>
        <w:rPr>
          <w:rFonts w:ascii="Times New Roman" w:hAnsi="Times New Roman"/>
          <w:bCs/>
          <w:sz w:val="28"/>
          <w:szCs w:val="24"/>
        </w:rPr>
      </w:pPr>
      <w:r w:rsidRPr="002E0B92">
        <w:rPr>
          <w:rFonts w:ascii="Times New Roman" w:hAnsi="Times New Roman"/>
          <w:bCs/>
          <w:sz w:val="28"/>
          <w:szCs w:val="24"/>
        </w:rPr>
        <w:t>Это процесс отслеживания производительности компьютерной сети</w:t>
      </w:r>
    </w:p>
    <w:p w14:paraId="13A0EB5E" w14:textId="2F86DD9E" w:rsidR="002E0B92" w:rsidRPr="002E0B92" w:rsidRDefault="002E0B92" w:rsidP="002E0B92">
      <w:pPr>
        <w:pStyle w:val="a3"/>
        <w:numPr>
          <w:ilvl w:val="0"/>
          <w:numId w:val="22"/>
        </w:numPr>
        <w:shd w:val="clear" w:color="auto" w:fill="FFFFFF"/>
        <w:contextualSpacing/>
        <w:rPr>
          <w:rFonts w:ascii="Times New Roman" w:hAnsi="Times New Roman"/>
          <w:bCs/>
          <w:sz w:val="28"/>
          <w:szCs w:val="24"/>
        </w:rPr>
      </w:pPr>
      <w:r w:rsidRPr="002E0B92">
        <w:rPr>
          <w:rFonts w:ascii="Times New Roman" w:hAnsi="Times New Roman"/>
          <w:bCs/>
          <w:sz w:val="28"/>
          <w:szCs w:val="24"/>
        </w:rPr>
        <w:t>Это система электронного документооборота</w:t>
      </w:r>
    </w:p>
    <w:p w14:paraId="1F7229C0" w14:textId="18F6F66E" w:rsidR="002E0B92" w:rsidRPr="002E0B92" w:rsidRDefault="002E0B92" w:rsidP="002E0B92">
      <w:pPr>
        <w:pStyle w:val="a3"/>
        <w:numPr>
          <w:ilvl w:val="0"/>
          <w:numId w:val="22"/>
        </w:numPr>
        <w:shd w:val="clear" w:color="auto" w:fill="FFFFFF"/>
        <w:contextualSpacing/>
        <w:rPr>
          <w:rFonts w:ascii="Times New Roman" w:hAnsi="Times New Roman"/>
          <w:bCs/>
          <w:sz w:val="28"/>
          <w:szCs w:val="24"/>
        </w:rPr>
      </w:pPr>
      <w:r w:rsidRPr="002E0B92">
        <w:rPr>
          <w:rFonts w:ascii="Times New Roman" w:hAnsi="Times New Roman"/>
          <w:bCs/>
          <w:sz w:val="28"/>
          <w:szCs w:val="24"/>
        </w:rPr>
        <w:t>Это система</w:t>
      </w:r>
      <w:bookmarkStart w:id="0" w:name="_GoBack"/>
      <w:bookmarkEnd w:id="0"/>
      <w:r w:rsidRPr="002E0B92">
        <w:rPr>
          <w:rFonts w:ascii="Times New Roman" w:hAnsi="Times New Roman"/>
          <w:bCs/>
          <w:sz w:val="28"/>
          <w:szCs w:val="24"/>
        </w:rPr>
        <w:t xml:space="preserve"> управления проектами</w:t>
      </w:r>
    </w:p>
    <w:p w14:paraId="79B871DB" w14:textId="1C0EB023" w:rsidR="002E0B92" w:rsidRPr="002E0B92" w:rsidRDefault="002E0B92" w:rsidP="002E0B92">
      <w:pPr>
        <w:pStyle w:val="a3"/>
        <w:numPr>
          <w:ilvl w:val="0"/>
          <w:numId w:val="22"/>
        </w:numPr>
        <w:shd w:val="clear" w:color="auto" w:fill="FFFFFF"/>
        <w:contextualSpacing/>
        <w:rPr>
          <w:rFonts w:ascii="Times New Roman" w:hAnsi="Times New Roman"/>
          <w:bCs/>
          <w:sz w:val="28"/>
          <w:szCs w:val="24"/>
        </w:rPr>
      </w:pPr>
      <w:r w:rsidRPr="002E0B92">
        <w:rPr>
          <w:rFonts w:ascii="Times New Roman" w:hAnsi="Times New Roman"/>
          <w:bCs/>
          <w:sz w:val="28"/>
          <w:szCs w:val="24"/>
        </w:rPr>
        <w:t>Это средство для анализа данных о продажах и складских запасах</w:t>
      </w:r>
    </w:p>
    <w:p w14:paraId="33F4C6DC" w14:textId="559BB089" w:rsidR="002E0B92" w:rsidRPr="002E0B92" w:rsidRDefault="002E0B92" w:rsidP="002E0B92">
      <w:pPr>
        <w:pStyle w:val="a3"/>
        <w:numPr>
          <w:ilvl w:val="0"/>
          <w:numId w:val="22"/>
        </w:numPr>
        <w:shd w:val="clear" w:color="auto" w:fill="FFFFFF"/>
        <w:contextualSpacing/>
        <w:rPr>
          <w:rFonts w:ascii="Times New Roman" w:hAnsi="Times New Roman"/>
          <w:bCs/>
          <w:sz w:val="28"/>
          <w:szCs w:val="24"/>
        </w:rPr>
      </w:pPr>
      <w:r w:rsidRPr="002E0B92">
        <w:rPr>
          <w:rFonts w:ascii="Times New Roman" w:hAnsi="Times New Roman"/>
          <w:bCs/>
          <w:sz w:val="28"/>
          <w:szCs w:val="24"/>
        </w:rPr>
        <w:t xml:space="preserve">Это инструмент для </w:t>
      </w:r>
      <w:r>
        <w:rPr>
          <w:rFonts w:ascii="Times New Roman" w:hAnsi="Times New Roman"/>
          <w:bCs/>
          <w:sz w:val="28"/>
          <w:szCs w:val="24"/>
        </w:rPr>
        <w:t>работы с трудовыми ресурсами организации</w:t>
      </w:r>
    </w:p>
    <w:p w14:paraId="507DB9C4" w14:textId="611301CB" w:rsidR="002E0B92" w:rsidRPr="002E0B92" w:rsidRDefault="002E0B92" w:rsidP="002E0B92">
      <w:pPr>
        <w:pStyle w:val="a3"/>
        <w:numPr>
          <w:ilvl w:val="0"/>
          <w:numId w:val="22"/>
        </w:numPr>
        <w:shd w:val="clear" w:color="auto" w:fill="FFFFFF"/>
        <w:contextualSpacing/>
        <w:rPr>
          <w:rFonts w:ascii="Times New Roman" w:hAnsi="Times New Roman"/>
          <w:bCs/>
          <w:sz w:val="28"/>
          <w:szCs w:val="24"/>
        </w:rPr>
      </w:pPr>
      <w:r w:rsidRPr="002E0B92">
        <w:rPr>
          <w:rFonts w:ascii="Times New Roman" w:hAnsi="Times New Roman"/>
          <w:bCs/>
          <w:sz w:val="28"/>
          <w:szCs w:val="24"/>
        </w:rPr>
        <w:t>Это система управления учетной записью клиента</w:t>
      </w:r>
    </w:p>
    <w:p w14:paraId="1E942C55" w14:textId="0C772A6A" w:rsidR="002E0B92" w:rsidRPr="002E0B92" w:rsidRDefault="002E0B92" w:rsidP="002E0B92">
      <w:pPr>
        <w:pStyle w:val="a3"/>
        <w:numPr>
          <w:ilvl w:val="0"/>
          <w:numId w:val="22"/>
        </w:numPr>
        <w:shd w:val="clear" w:color="auto" w:fill="FFFFFF"/>
        <w:contextualSpacing/>
        <w:rPr>
          <w:rFonts w:ascii="Times New Roman" w:hAnsi="Times New Roman"/>
          <w:bCs/>
          <w:sz w:val="28"/>
          <w:szCs w:val="24"/>
        </w:rPr>
      </w:pPr>
      <w:r w:rsidRPr="002E0B92">
        <w:rPr>
          <w:rFonts w:ascii="Times New Roman" w:hAnsi="Times New Roman"/>
          <w:bCs/>
          <w:sz w:val="28"/>
          <w:szCs w:val="24"/>
        </w:rPr>
        <w:t>Это средство для мониторинга работы баз данных.</w:t>
      </w:r>
    </w:p>
    <w:p w14:paraId="528D5982" w14:textId="77777777" w:rsidR="00EE2C76" w:rsidRDefault="00EE2C76" w:rsidP="00EE2C76">
      <w:pPr>
        <w:rPr>
          <w:rFonts w:ascii="Times New Roman" w:hAnsi="Times New Roman"/>
          <w:sz w:val="28"/>
          <w:szCs w:val="28"/>
        </w:rPr>
      </w:pPr>
    </w:p>
    <w:p w14:paraId="416D3163" w14:textId="730644E1" w:rsidR="00EE2C76" w:rsidRPr="00EE2C76" w:rsidRDefault="00EE2C76" w:rsidP="00EE2C76">
      <w:pPr>
        <w:rPr>
          <w:rFonts w:ascii="Times New Roman" w:hAnsi="Times New Roman"/>
          <w:sz w:val="28"/>
          <w:szCs w:val="28"/>
        </w:rPr>
      </w:pPr>
      <w:r>
        <w:rPr>
          <w:rFonts w:ascii="Times New Roman" w:hAnsi="Times New Roman"/>
          <w:sz w:val="28"/>
          <w:szCs w:val="28"/>
        </w:rPr>
        <w:t xml:space="preserve">8 </w:t>
      </w:r>
      <w:r w:rsidRPr="00EE2C76">
        <w:rPr>
          <w:rFonts w:ascii="Times New Roman" w:hAnsi="Times New Roman"/>
          <w:sz w:val="28"/>
          <w:szCs w:val="28"/>
        </w:rPr>
        <w:t>Какие методы можно использовать для определения цифровых потребностей организации?</w:t>
      </w:r>
    </w:p>
    <w:p w14:paraId="1D55E2E7" w14:textId="75D8F750" w:rsidR="00EE2C76" w:rsidRPr="00EE2C76" w:rsidRDefault="00EE2C76" w:rsidP="00EE2C76">
      <w:pPr>
        <w:pStyle w:val="a3"/>
        <w:numPr>
          <w:ilvl w:val="0"/>
          <w:numId w:val="22"/>
        </w:numPr>
        <w:shd w:val="clear" w:color="auto" w:fill="FFFFFF"/>
        <w:contextualSpacing/>
        <w:rPr>
          <w:rFonts w:ascii="Times New Roman" w:hAnsi="Times New Roman"/>
          <w:bCs/>
          <w:sz w:val="28"/>
          <w:szCs w:val="24"/>
        </w:rPr>
      </w:pPr>
      <w:r w:rsidRPr="00EE2C76">
        <w:rPr>
          <w:rFonts w:ascii="Times New Roman" w:hAnsi="Times New Roman"/>
          <w:bCs/>
          <w:sz w:val="28"/>
          <w:szCs w:val="24"/>
        </w:rPr>
        <w:t>Анализ данных организации и ее бизнес-процессов</w:t>
      </w:r>
    </w:p>
    <w:p w14:paraId="13BCA3C6" w14:textId="66C638EF" w:rsidR="00EE2C76" w:rsidRPr="00EE2C76" w:rsidRDefault="00EE2C76" w:rsidP="00EE2C76">
      <w:pPr>
        <w:pStyle w:val="a3"/>
        <w:numPr>
          <w:ilvl w:val="0"/>
          <w:numId w:val="22"/>
        </w:numPr>
        <w:shd w:val="clear" w:color="auto" w:fill="FFFFFF"/>
        <w:contextualSpacing/>
        <w:rPr>
          <w:rFonts w:ascii="Times New Roman" w:hAnsi="Times New Roman"/>
          <w:bCs/>
          <w:sz w:val="28"/>
          <w:szCs w:val="24"/>
        </w:rPr>
      </w:pPr>
      <w:r w:rsidRPr="00EE2C76">
        <w:rPr>
          <w:rFonts w:ascii="Times New Roman" w:hAnsi="Times New Roman"/>
          <w:bCs/>
          <w:sz w:val="28"/>
          <w:szCs w:val="24"/>
        </w:rPr>
        <w:t>Исследование рынка и анализ конкурентов</w:t>
      </w:r>
    </w:p>
    <w:p w14:paraId="46E3A7F1" w14:textId="198A9BCA" w:rsidR="00EE2C76" w:rsidRPr="00EE2C76" w:rsidRDefault="00EE2C76" w:rsidP="00EE2C76">
      <w:pPr>
        <w:pStyle w:val="a3"/>
        <w:numPr>
          <w:ilvl w:val="0"/>
          <w:numId w:val="22"/>
        </w:numPr>
        <w:shd w:val="clear" w:color="auto" w:fill="FFFFFF"/>
        <w:contextualSpacing/>
        <w:rPr>
          <w:rFonts w:ascii="Times New Roman" w:hAnsi="Times New Roman"/>
          <w:bCs/>
          <w:sz w:val="28"/>
          <w:szCs w:val="24"/>
        </w:rPr>
      </w:pPr>
      <w:r w:rsidRPr="00EE2C76">
        <w:rPr>
          <w:rFonts w:ascii="Times New Roman" w:hAnsi="Times New Roman"/>
          <w:bCs/>
          <w:sz w:val="28"/>
          <w:szCs w:val="24"/>
        </w:rPr>
        <w:t>Проведение пилотных проектов с цифровыми технологиями</w:t>
      </w:r>
    </w:p>
    <w:p w14:paraId="26AE9E32" w14:textId="0B593AD5" w:rsidR="00EE2C76" w:rsidRPr="00EE2C76" w:rsidRDefault="00EE2C76" w:rsidP="00EE2C76">
      <w:pPr>
        <w:pStyle w:val="a3"/>
        <w:numPr>
          <w:ilvl w:val="0"/>
          <w:numId w:val="22"/>
        </w:numPr>
        <w:shd w:val="clear" w:color="auto" w:fill="FFFFFF"/>
        <w:contextualSpacing/>
        <w:rPr>
          <w:rFonts w:ascii="Times New Roman" w:hAnsi="Times New Roman"/>
          <w:bCs/>
          <w:sz w:val="28"/>
          <w:szCs w:val="24"/>
        </w:rPr>
      </w:pPr>
      <w:r w:rsidRPr="00EE2C76">
        <w:rPr>
          <w:rFonts w:ascii="Times New Roman" w:hAnsi="Times New Roman"/>
          <w:bCs/>
          <w:sz w:val="28"/>
          <w:szCs w:val="24"/>
        </w:rPr>
        <w:t>Анализ отзывов клиентов организации</w:t>
      </w:r>
    </w:p>
    <w:p w14:paraId="13F7AF3F" w14:textId="6BD80306" w:rsidR="00EE2C76" w:rsidRPr="00EE2C76" w:rsidRDefault="00A4158F" w:rsidP="00EE2C76">
      <w:pPr>
        <w:pStyle w:val="a3"/>
        <w:numPr>
          <w:ilvl w:val="0"/>
          <w:numId w:val="22"/>
        </w:numPr>
        <w:shd w:val="clear" w:color="auto" w:fill="FFFFFF"/>
        <w:contextualSpacing/>
        <w:rPr>
          <w:rFonts w:ascii="Times New Roman" w:hAnsi="Times New Roman"/>
          <w:bCs/>
          <w:sz w:val="28"/>
          <w:szCs w:val="24"/>
        </w:rPr>
      </w:pPr>
      <w:r>
        <w:rPr>
          <w:rFonts w:ascii="Times New Roman" w:hAnsi="Times New Roman"/>
          <w:bCs/>
          <w:sz w:val="28"/>
          <w:szCs w:val="24"/>
        </w:rPr>
        <w:t>Копирование решений у организаций, уже внедривших цифровые инструменты</w:t>
      </w:r>
    </w:p>
    <w:p w14:paraId="2516DDD0" w14:textId="02B34831" w:rsidR="00AE6DEE" w:rsidRDefault="00EE2C76" w:rsidP="00EE2C76">
      <w:pPr>
        <w:pStyle w:val="a3"/>
        <w:numPr>
          <w:ilvl w:val="0"/>
          <w:numId w:val="22"/>
        </w:numPr>
        <w:shd w:val="clear" w:color="auto" w:fill="FFFFFF"/>
        <w:contextualSpacing/>
        <w:rPr>
          <w:rFonts w:ascii="Times New Roman" w:hAnsi="Times New Roman"/>
          <w:bCs/>
          <w:sz w:val="28"/>
          <w:szCs w:val="24"/>
        </w:rPr>
      </w:pPr>
      <w:r w:rsidRPr="00EE2C76">
        <w:rPr>
          <w:rFonts w:ascii="Times New Roman" w:hAnsi="Times New Roman"/>
          <w:bCs/>
          <w:sz w:val="28"/>
          <w:szCs w:val="24"/>
        </w:rPr>
        <w:t>Обращение за консультациями к ведущим экспертам в области цифровых технологий</w:t>
      </w:r>
    </w:p>
    <w:p w14:paraId="32E52BEF" w14:textId="0D191A8D" w:rsidR="00A4158F" w:rsidRDefault="00A4158F" w:rsidP="00A4158F">
      <w:pPr>
        <w:pStyle w:val="a3"/>
        <w:shd w:val="clear" w:color="auto" w:fill="FFFFFF"/>
        <w:ind w:left="1080"/>
        <w:contextualSpacing/>
        <w:rPr>
          <w:rFonts w:ascii="Times New Roman" w:hAnsi="Times New Roman"/>
          <w:bCs/>
          <w:sz w:val="28"/>
          <w:szCs w:val="24"/>
        </w:rPr>
      </w:pPr>
    </w:p>
    <w:p w14:paraId="02C61990" w14:textId="1F06CDB1" w:rsidR="00A4158F" w:rsidRPr="00A4158F" w:rsidRDefault="00A4158F" w:rsidP="00A4158F">
      <w:pPr>
        <w:rPr>
          <w:rFonts w:ascii="Times New Roman" w:hAnsi="Times New Roman"/>
          <w:sz w:val="28"/>
          <w:szCs w:val="28"/>
        </w:rPr>
      </w:pPr>
      <w:r w:rsidRPr="00A4158F">
        <w:rPr>
          <w:rFonts w:ascii="Times New Roman" w:hAnsi="Times New Roman"/>
          <w:sz w:val="28"/>
          <w:szCs w:val="28"/>
        </w:rPr>
        <w:t>9 Какие основные этапы включает проектирование компьютерной информационной системы (КИС)?</w:t>
      </w:r>
    </w:p>
    <w:p w14:paraId="1F9540AD" w14:textId="0F48F7CE" w:rsidR="00A4158F" w:rsidRPr="00A4158F" w:rsidRDefault="00A4158F" w:rsidP="00A4158F">
      <w:pPr>
        <w:pStyle w:val="a3"/>
        <w:numPr>
          <w:ilvl w:val="0"/>
          <w:numId w:val="22"/>
        </w:numPr>
        <w:shd w:val="clear" w:color="auto" w:fill="FFFFFF"/>
        <w:contextualSpacing/>
        <w:rPr>
          <w:rFonts w:ascii="Times New Roman" w:hAnsi="Times New Roman"/>
          <w:bCs/>
          <w:sz w:val="28"/>
          <w:szCs w:val="24"/>
        </w:rPr>
      </w:pPr>
      <w:r w:rsidRPr="00A4158F">
        <w:rPr>
          <w:rFonts w:ascii="Times New Roman" w:hAnsi="Times New Roman"/>
          <w:bCs/>
          <w:sz w:val="28"/>
          <w:szCs w:val="24"/>
        </w:rPr>
        <w:t>Анализ бизнес-процессов и потребностей пользователя</w:t>
      </w:r>
    </w:p>
    <w:p w14:paraId="3BDEE782" w14:textId="6A0C4C27" w:rsidR="00A4158F" w:rsidRPr="00A4158F" w:rsidRDefault="00A4158F" w:rsidP="00A4158F">
      <w:pPr>
        <w:pStyle w:val="a3"/>
        <w:numPr>
          <w:ilvl w:val="0"/>
          <w:numId w:val="22"/>
        </w:numPr>
        <w:shd w:val="clear" w:color="auto" w:fill="FFFFFF"/>
        <w:contextualSpacing/>
        <w:rPr>
          <w:rFonts w:ascii="Times New Roman" w:hAnsi="Times New Roman"/>
          <w:bCs/>
          <w:sz w:val="28"/>
          <w:szCs w:val="24"/>
        </w:rPr>
      </w:pPr>
      <w:r w:rsidRPr="00A4158F">
        <w:rPr>
          <w:rFonts w:ascii="Times New Roman" w:hAnsi="Times New Roman"/>
          <w:bCs/>
          <w:sz w:val="28"/>
          <w:szCs w:val="24"/>
        </w:rPr>
        <w:t>Определение функциональных требований к системе</w:t>
      </w:r>
    </w:p>
    <w:p w14:paraId="7164396F" w14:textId="354439B2" w:rsidR="00A4158F" w:rsidRPr="00A4158F" w:rsidRDefault="00A4158F" w:rsidP="00A4158F">
      <w:pPr>
        <w:pStyle w:val="a3"/>
        <w:numPr>
          <w:ilvl w:val="0"/>
          <w:numId w:val="22"/>
        </w:numPr>
        <w:shd w:val="clear" w:color="auto" w:fill="FFFFFF"/>
        <w:contextualSpacing/>
        <w:rPr>
          <w:rFonts w:ascii="Times New Roman" w:hAnsi="Times New Roman"/>
          <w:bCs/>
          <w:sz w:val="28"/>
          <w:szCs w:val="24"/>
        </w:rPr>
      </w:pPr>
      <w:r w:rsidRPr="00A4158F">
        <w:rPr>
          <w:rFonts w:ascii="Times New Roman" w:hAnsi="Times New Roman"/>
          <w:bCs/>
          <w:sz w:val="28"/>
          <w:szCs w:val="24"/>
        </w:rPr>
        <w:t>Разработка технического задания на создание системы</w:t>
      </w:r>
    </w:p>
    <w:p w14:paraId="2DAE1EF2" w14:textId="236E70BB" w:rsidR="00A4158F" w:rsidRPr="00A4158F" w:rsidRDefault="00A4158F" w:rsidP="00A4158F">
      <w:pPr>
        <w:pStyle w:val="a3"/>
        <w:numPr>
          <w:ilvl w:val="0"/>
          <w:numId w:val="22"/>
        </w:numPr>
        <w:shd w:val="clear" w:color="auto" w:fill="FFFFFF"/>
        <w:contextualSpacing/>
        <w:rPr>
          <w:rFonts w:ascii="Times New Roman" w:hAnsi="Times New Roman"/>
          <w:bCs/>
          <w:sz w:val="28"/>
          <w:szCs w:val="24"/>
        </w:rPr>
      </w:pPr>
      <w:r>
        <w:rPr>
          <w:rFonts w:ascii="Times New Roman" w:hAnsi="Times New Roman"/>
          <w:bCs/>
          <w:sz w:val="28"/>
          <w:szCs w:val="24"/>
        </w:rPr>
        <w:t>Привязывание функций системы к текущей организационной структуре организации</w:t>
      </w:r>
    </w:p>
    <w:p w14:paraId="63303BD5" w14:textId="1BD601B2" w:rsidR="00A4158F" w:rsidRPr="00A4158F" w:rsidRDefault="00A4158F" w:rsidP="00A4158F">
      <w:pPr>
        <w:pStyle w:val="a3"/>
        <w:numPr>
          <w:ilvl w:val="0"/>
          <w:numId w:val="22"/>
        </w:numPr>
        <w:shd w:val="clear" w:color="auto" w:fill="FFFFFF"/>
        <w:contextualSpacing/>
        <w:rPr>
          <w:rFonts w:ascii="Times New Roman" w:hAnsi="Times New Roman"/>
          <w:bCs/>
          <w:sz w:val="28"/>
          <w:szCs w:val="24"/>
        </w:rPr>
      </w:pPr>
      <w:r w:rsidRPr="00A4158F">
        <w:rPr>
          <w:rFonts w:ascii="Times New Roman" w:hAnsi="Times New Roman"/>
          <w:bCs/>
          <w:sz w:val="28"/>
          <w:szCs w:val="24"/>
        </w:rPr>
        <w:lastRenderedPageBreak/>
        <w:t>Выбор аппаратного и программного обеспечения для реализации системы</w:t>
      </w:r>
    </w:p>
    <w:p w14:paraId="4C743EEF" w14:textId="7328D895" w:rsidR="00A4158F" w:rsidRPr="00A4158F" w:rsidRDefault="00A4158F" w:rsidP="00A4158F">
      <w:pPr>
        <w:pStyle w:val="a3"/>
        <w:numPr>
          <w:ilvl w:val="0"/>
          <w:numId w:val="22"/>
        </w:numPr>
        <w:shd w:val="clear" w:color="auto" w:fill="FFFFFF"/>
        <w:contextualSpacing/>
        <w:rPr>
          <w:rFonts w:ascii="Times New Roman" w:hAnsi="Times New Roman"/>
          <w:bCs/>
          <w:sz w:val="28"/>
          <w:szCs w:val="24"/>
        </w:rPr>
      </w:pPr>
      <w:r>
        <w:rPr>
          <w:rFonts w:ascii="Times New Roman" w:hAnsi="Times New Roman"/>
          <w:bCs/>
          <w:sz w:val="28"/>
          <w:szCs w:val="24"/>
        </w:rPr>
        <w:t>Закупка серверной части КИС</w:t>
      </w:r>
    </w:p>
    <w:p w14:paraId="171C4BF2" w14:textId="35C325C5" w:rsidR="00A4158F" w:rsidRDefault="00A4158F" w:rsidP="00A4158F">
      <w:pPr>
        <w:pStyle w:val="a3"/>
        <w:numPr>
          <w:ilvl w:val="0"/>
          <w:numId w:val="22"/>
        </w:numPr>
        <w:shd w:val="clear" w:color="auto" w:fill="FFFFFF"/>
        <w:contextualSpacing/>
        <w:rPr>
          <w:rFonts w:ascii="Times New Roman" w:hAnsi="Times New Roman"/>
          <w:bCs/>
          <w:sz w:val="28"/>
          <w:szCs w:val="24"/>
        </w:rPr>
      </w:pPr>
      <w:r w:rsidRPr="00A4158F">
        <w:rPr>
          <w:rFonts w:ascii="Times New Roman" w:hAnsi="Times New Roman"/>
          <w:bCs/>
          <w:sz w:val="28"/>
          <w:szCs w:val="24"/>
        </w:rPr>
        <w:t>Тестирование и отладка системы после ее создания</w:t>
      </w:r>
    </w:p>
    <w:p w14:paraId="1A8CCA90" w14:textId="529D6D6E" w:rsidR="00A4158F" w:rsidRDefault="00A4158F" w:rsidP="00A4158F">
      <w:pPr>
        <w:shd w:val="clear" w:color="auto" w:fill="FFFFFF"/>
        <w:contextualSpacing/>
        <w:rPr>
          <w:rFonts w:ascii="Times New Roman" w:hAnsi="Times New Roman"/>
          <w:bCs/>
          <w:sz w:val="28"/>
          <w:szCs w:val="24"/>
        </w:rPr>
      </w:pPr>
    </w:p>
    <w:p w14:paraId="2B914642" w14:textId="58014492" w:rsidR="00A4158F" w:rsidRPr="00A4158F" w:rsidRDefault="00A4158F" w:rsidP="00A4158F">
      <w:pPr>
        <w:shd w:val="clear" w:color="auto" w:fill="FFFFFF"/>
        <w:contextualSpacing/>
        <w:rPr>
          <w:rFonts w:ascii="Times New Roman" w:hAnsi="Times New Roman"/>
          <w:bCs/>
          <w:sz w:val="28"/>
          <w:szCs w:val="24"/>
        </w:rPr>
      </w:pPr>
      <w:r>
        <w:rPr>
          <w:rFonts w:ascii="Times New Roman" w:hAnsi="Times New Roman"/>
          <w:bCs/>
          <w:sz w:val="28"/>
          <w:szCs w:val="24"/>
        </w:rPr>
        <w:t xml:space="preserve">10 </w:t>
      </w:r>
      <w:r w:rsidRPr="00A4158F">
        <w:rPr>
          <w:rFonts w:ascii="Times New Roman" w:hAnsi="Times New Roman"/>
          <w:bCs/>
          <w:sz w:val="28"/>
          <w:szCs w:val="24"/>
        </w:rPr>
        <w:t>Какие основные модули должна включать автоматизированная система расчета заработной платы специалистов компании?</w:t>
      </w:r>
    </w:p>
    <w:p w14:paraId="7F410D3E" w14:textId="77777777" w:rsidR="00A4158F" w:rsidRPr="00A4158F" w:rsidRDefault="00A4158F" w:rsidP="00A4158F">
      <w:pPr>
        <w:shd w:val="clear" w:color="auto" w:fill="FFFFFF"/>
        <w:contextualSpacing/>
        <w:rPr>
          <w:rFonts w:ascii="Times New Roman" w:hAnsi="Times New Roman"/>
          <w:bCs/>
          <w:sz w:val="28"/>
          <w:szCs w:val="24"/>
        </w:rPr>
      </w:pPr>
    </w:p>
    <w:p w14:paraId="7DA5F75C" w14:textId="3E19FE4B" w:rsidR="00A4158F" w:rsidRPr="00A4158F" w:rsidRDefault="00A4158F" w:rsidP="00A4158F">
      <w:pPr>
        <w:pStyle w:val="a3"/>
        <w:numPr>
          <w:ilvl w:val="0"/>
          <w:numId w:val="22"/>
        </w:numPr>
        <w:shd w:val="clear" w:color="auto" w:fill="FFFFFF"/>
        <w:contextualSpacing/>
        <w:rPr>
          <w:rFonts w:ascii="Times New Roman" w:hAnsi="Times New Roman"/>
          <w:bCs/>
          <w:sz w:val="28"/>
          <w:szCs w:val="24"/>
        </w:rPr>
      </w:pPr>
      <w:r w:rsidRPr="00A4158F">
        <w:rPr>
          <w:rFonts w:ascii="Times New Roman" w:hAnsi="Times New Roman"/>
          <w:bCs/>
          <w:sz w:val="28"/>
          <w:szCs w:val="24"/>
        </w:rPr>
        <w:t>Модуль учета отработанного времени</w:t>
      </w:r>
    </w:p>
    <w:p w14:paraId="630F7DBB" w14:textId="76EC90D9" w:rsidR="00A4158F" w:rsidRPr="00A4158F" w:rsidRDefault="00A4158F" w:rsidP="00A4158F">
      <w:pPr>
        <w:pStyle w:val="a3"/>
        <w:numPr>
          <w:ilvl w:val="0"/>
          <w:numId w:val="22"/>
        </w:numPr>
        <w:shd w:val="clear" w:color="auto" w:fill="FFFFFF"/>
        <w:contextualSpacing/>
        <w:rPr>
          <w:rFonts w:ascii="Times New Roman" w:hAnsi="Times New Roman"/>
          <w:bCs/>
          <w:sz w:val="28"/>
          <w:szCs w:val="24"/>
        </w:rPr>
      </w:pPr>
      <w:r w:rsidRPr="00A4158F">
        <w:rPr>
          <w:rFonts w:ascii="Times New Roman" w:hAnsi="Times New Roman"/>
          <w:bCs/>
          <w:sz w:val="28"/>
          <w:szCs w:val="24"/>
        </w:rPr>
        <w:t>Модуль расчета заработной платы</w:t>
      </w:r>
    </w:p>
    <w:p w14:paraId="64574BC5" w14:textId="5C6E7B22" w:rsidR="00A4158F" w:rsidRPr="00A4158F" w:rsidRDefault="00A4158F" w:rsidP="00A4158F">
      <w:pPr>
        <w:pStyle w:val="a3"/>
        <w:numPr>
          <w:ilvl w:val="0"/>
          <w:numId w:val="22"/>
        </w:numPr>
        <w:shd w:val="clear" w:color="auto" w:fill="FFFFFF"/>
        <w:contextualSpacing/>
        <w:rPr>
          <w:rFonts w:ascii="Times New Roman" w:hAnsi="Times New Roman"/>
          <w:bCs/>
          <w:sz w:val="28"/>
          <w:szCs w:val="24"/>
        </w:rPr>
      </w:pPr>
      <w:r w:rsidRPr="00A4158F">
        <w:rPr>
          <w:rFonts w:ascii="Times New Roman" w:hAnsi="Times New Roman"/>
          <w:bCs/>
          <w:sz w:val="28"/>
          <w:szCs w:val="24"/>
        </w:rPr>
        <w:t>Модуль учета налогов и отчислений</w:t>
      </w:r>
    </w:p>
    <w:p w14:paraId="0402A06F" w14:textId="422B6666" w:rsidR="00A4158F" w:rsidRPr="00A4158F" w:rsidRDefault="00A4158F" w:rsidP="00A4158F">
      <w:pPr>
        <w:pStyle w:val="a3"/>
        <w:numPr>
          <w:ilvl w:val="0"/>
          <w:numId w:val="22"/>
        </w:numPr>
        <w:shd w:val="clear" w:color="auto" w:fill="FFFFFF"/>
        <w:contextualSpacing/>
        <w:rPr>
          <w:rFonts w:ascii="Times New Roman" w:hAnsi="Times New Roman"/>
          <w:bCs/>
          <w:sz w:val="28"/>
          <w:szCs w:val="24"/>
        </w:rPr>
      </w:pPr>
      <w:r w:rsidRPr="00A4158F">
        <w:rPr>
          <w:rFonts w:ascii="Times New Roman" w:hAnsi="Times New Roman"/>
          <w:bCs/>
          <w:sz w:val="28"/>
          <w:szCs w:val="24"/>
        </w:rPr>
        <w:t>Модуль формирования отчетности по заработной плате</w:t>
      </w:r>
    </w:p>
    <w:p w14:paraId="73D169F5" w14:textId="30C7ADDE" w:rsidR="00A4158F" w:rsidRPr="00A4158F" w:rsidRDefault="00A4158F" w:rsidP="00A4158F">
      <w:pPr>
        <w:pStyle w:val="a3"/>
        <w:numPr>
          <w:ilvl w:val="0"/>
          <w:numId w:val="22"/>
        </w:numPr>
        <w:shd w:val="clear" w:color="auto" w:fill="FFFFFF"/>
        <w:contextualSpacing/>
        <w:rPr>
          <w:rFonts w:ascii="Times New Roman" w:hAnsi="Times New Roman"/>
          <w:bCs/>
          <w:sz w:val="28"/>
          <w:szCs w:val="24"/>
        </w:rPr>
      </w:pPr>
      <w:r w:rsidRPr="00A4158F">
        <w:rPr>
          <w:rFonts w:ascii="Times New Roman" w:hAnsi="Times New Roman"/>
          <w:bCs/>
          <w:sz w:val="28"/>
          <w:szCs w:val="24"/>
        </w:rPr>
        <w:t>Модуль управления отпусками и больничными листами</w:t>
      </w:r>
    </w:p>
    <w:p w14:paraId="43DADF94" w14:textId="3EEF9EFB" w:rsidR="00A4158F" w:rsidRPr="00A4158F" w:rsidRDefault="00A4158F" w:rsidP="00A4158F">
      <w:pPr>
        <w:pStyle w:val="a3"/>
        <w:numPr>
          <w:ilvl w:val="0"/>
          <w:numId w:val="22"/>
        </w:numPr>
        <w:shd w:val="clear" w:color="auto" w:fill="FFFFFF"/>
        <w:contextualSpacing/>
        <w:rPr>
          <w:rFonts w:ascii="Times New Roman" w:hAnsi="Times New Roman"/>
          <w:bCs/>
          <w:sz w:val="28"/>
          <w:szCs w:val="24"/>
        </w:rPr>
      </w:pPr>
      <w:r w:rsidRPr="00A4158F">
        <w:rPr>
          <w:rFonts w:ascii="Times New Roman" w:hAnsi="Times New Roman"/>
          <w:bCs/>
          <w:sz w:val="28"/>
          <w:szCs w:val="24"/>
        </w:rPr>
        <w:t>Модуль автоматического списания задолженностей по заработной плате</w:t>
      </w:r>
    </w:p>
    <w:p w14:paraId="7C7C0619" w14:textId="128011FF" w:rsidR="00A4158F" w:rsidRDefault="00A4158F" w:rsidP="00A4158F">
      <w:pPr>
        <w:pStyle w:val="a3"/>
        <w:numPr>
          <w:ilvl w:val="0"/>
          <w:numId w:val="22"/>
        </w:numPr>
        <w:shd w:val="clear" w:color="auto" w:fill="FFFFFF"/>
        <w:contextualSpacing/>
        <w:rPr>
          <w:rFonts w:ascii="Times New Roman" w:hAnsi="Times New Roman"/>
          <w:bCs/>
          <w:sz w:val="28"/>
          <w:szCs w:val="24"/>
        </w:rPr>
      </w:pPr>
      <w:r w:rsidRPr="00A4158F">
        <w:rPr>
          <w:rFonts w:ascii="Times New Roman" w:hAnsi="Times New Roman"/>
          <w:bCs/>
          <w:sz w:val="28"/>
          <w:szCs w:val="24"/>
        </w:rPr>
        <w:t>Модуль учета бонусов и премий</w:t>
      </w:r>
    </w:p>
    <w:p w14:paraId="563F2E7D" w14:textId="5837240E" w:rsidR="00A4158F" w:rsidRDefault="00A4158F" w:rsidP="00A4158F">
      <w:pPr>
        <w:pStyle w:val="a3"/>
        <w:numPr>
          <w:ilvl w:val="0"/>
          <w:numId w:val="22"/>
        </w:numPr>
        <w:shd w:val="clear" w:color="auto" w:fill="FFFFFF"/>
        <w:contextualSpacing/>
        <w:rPr>
          <w:rFonts w:ascii="Times New Roman" w:hAnsi="Times New Roman"/>
          <w:bCs/>
          <w:sz w:val="28"/>
          <w:szCs w:val="24"/>
        </w:rPr>
      </w:pPr>
      <w:r>
        <w:rPr>
          <w:rFonts w:ascii="Times New Roman" w:hAnsi="Times New Roman"/>
          <w:bCs/>
          <w:sz w:val="28"/>
          <w:szCs w:val="24"/>
        </w:rPr>
        <w:t>Модуль оценки эффективности бизнес процессов</w:t>
      </w:r>
    </w:p>
    <w:p w14:paraId="66F9F1DB" w14:textId="77777777" w:rsidR="00A35A05" w:rsidRDefault="00A35A05" w:rsidP="00A35A05">
      <w:pPr>
        <w:shd w:val="clear" w:color="auto" w:fill="FFFFFF"/>
        <w:contextualSpacing/>
        <w:rPr>
          <w:rFonts w:ascii="Times New Roman" w:hAnsi="Times New Roman"/>
          <w:bCs/>
          <w:sz w:val="28"/>
          <w:szCs w:val="24"/>
        </w:rPr>
      </w:pPr>
    </w:p>
    <w:p w14:paraId="29D43999" w14:textId="77777777" w:rsidR="00A35A05" w:rsidRDefault="00A35A05" w:rsidP="00A35A05">
      <w:pPr>
        <w:spacing w:after="0"/>
        <w:ind w:firstLine="709"/>
        <w:contextualSpacing/>
        <w:jc w:val="center"/>
        <w:rPr>
          <w:rFonts w:ascii="Times New Roman" w:hAnsi="Times New Roman"/>
          <w:b/>
          <w:sz w:val="28"/>
          <w:szCs w:val="28"/>
          <w:lang w:val="en-US"/>
        </w:rPr>
      </w:pPr>
    </w:p>
    <w:p w14:paraId="4DB27B12" w14:textId="77777777" w:rsidR="00A35A05" w:rsidRPr="000D349C" w:rsidRDefault="00A35A05" w:rsidP="00A35A05">
      <w:pPr>
        <w:spacing w:after="0"/>
        <w:contextualSpacing/>
        <w:jc w:val="center"/>
        <w:rPr>
          <w:rFonts w:ascii="Times New Roman" w:hAnsi="Times New Roman"/>
          <w:sz w:val="28"/>
          <w:szCs w:val="28"/>
        </w:rPr>
      </w:pPr>
      <w:r w:rsidRPr="000D349C">
        <w:rPr>
          <w:rFonts w:ascii="Times New Roman" w:hAnsi="Times New Roman"/>
          <w:sz w:val="28"/>
          <w:szCs w:val="28"/>
        </w:rPr>
        <w:t>При проведении промежуточной аттестации обучающемуся предлагается дать ответы на 2 вопроса, приведенных в экзаменационном билете, из нижеприведенного списка.</w:t>
      </w:r>
    </w:p>
    <w:p w14:paraId="53284F3C" w14:textId="77777777" w:rsidR="00A35A05" w:rsidRPr="00A35A05" w:rsidRDefault="00A35A05" w:rsidP="00A35A05">
      <w:pPr>
        <w:spacing w:after="0"/>
        <w:ind w:firstLine="709"/>
        <w:contextualSpacing/>
        <w:jc w:val="center"/>
        <w:rPr>
          <w:rFonts w:ascii="Times New Roman" w:hAnsi="Times New Roman"/>
          <w:b/>
          <w:sz w:val="28"/>
          <w:szCs w:val="28"/>
        </w:rPr>
      </w:pPr>
    </w:p>
    <w:p w14:paraId="4C7487A3" w14:textId="5EEE6317" w:rsidR="00A35A05" w:rsidRPr="00A35A05" w:rsidRDefault="00A35A05" w:rsidP="00A35A05">
      <w:pPr>
        <w:spacing w:after="0"/>
        <w:ind w:firstLine="709"/>
        <w:contextualSpacing/>
        <w:jc w:val="center"/>
        <w:rPr>
          <w:rFonts w:ascii="Times New Roman" w:hAnsi="Times New Roman"/>
          <w:b/>
          <w:sz w:val="28"/>
          <w:szCs w:val="28"/>
        </w:rPr>
      </w:pPr>
      <w:r w:rsidRPr="00A35A05">
        <w:rPr>
          <w:rFonts w:ascii="Times New Roman" w:hAnsi="Times New Roman"/>
          <w:b/>
          <w:sz w:val="28"/>
          <w:szCs w:val="28"/>
        </w:rPr>
        <w:t>Примерный перечень вопросов</w:t>
      </w:r>
      <w:r w:rsidRPr="00A35A05">
        <w:rPr>
          <w:rFonts w:ascii="Times New Roman" w:hAnsi="Times New Roman"/>
          <w:b/>
          <w:sz w:val="28"/>
          <w:szCs w:val="28"/>
        </w:rPr>
        <w:t xml:space="preserve"> (экзамен 7 семестр)</w:t>
      </w:r>
    </w:p>
    <w:p w14:paraId="2D846610" w14:textId="77777777" w:rsidR="00A35A05" w:rsidRPr="0096105D" w:rsidRDefault="00A35A05" w:rsidP="00A35A05">
      <w:pPr>
        <w:tabs>
          <w:tab w:val="left" w:pos="426"/>
          <w:tab w:val="right" w:leader="underscore" w:pos="8505"/>
        </w:tabs>
        <w:spacing w:after="0"/>
        <w:ind w:firstLine="360"/>
        <w:jc w:val="both"/>
        <w:rPr>
          <w:rFonts w:ascii="Times New Roman" w:hAnsi="Times New Roman"/>
          <w:bCs/>
          <w:i/>
          <w:spacing w:val="-2"/>
          <w:sz w:val="28"/>
          <w:szCs w:val="28"/>
        </w:rPr>
      </w:pPr>
    </w:p>
    <w:p w14:paraId="4B4C323A" w14:textId="77777777" w:rsidR="00A35A05" w:rsidRPr="0096105D" w:rsidRDefault="00A35A05" w:rsidP="00A35A05">
      <w:pPr>
        <w:spacing w:after="0"/>
        <w:ind w:firstLine="709"/>
        <w:contextualSpacing/>
        <w:jc w:val="both"/>
        <w:rPr>
          <w:rFonts w:ascii="Times New Roman" w:hAnsi="Times New Roman"/>
          <w:sz w:val="28"/>
          <w:szCs w:val="28"/>
        </w:rPr>
      </w:pPr>
      <w:r w:rsidRPr="0096105D">
        <w:rPr>
          <w:rFonts w:ascii="Times New Roman" w:hAnsi="Times New Roman"/>
          <w:sz w:val="28"/>
          <w:szCs w:val="28"/>
        </w:rPr>
        <w:t>1. ОАО «РЖД» - ИТ-компания.</w:t>
      </w:r>
    </w:p>
    <w:p w14:paraId="452FC0AC" w14:textId="77777777" w:rsidR="00A35A05" w:rsidRPr="0096105D" w:rsidRDefault="00A35A05" w:rsidP="00A35A05">
      <w:pPr>
        <w:spacing w:after="0"/>
        <w:ind w:firstLine="709"/>
        <w:contextualSpacing/>
        <w:jc w:val="both"/>
        <w:rPr>
          <w:rFonts w:ascii="Times New Roman" w:hAnsi="Times New Roman"/>
          <w:sz w:val="28"/>
          <w:szCs w:val="28"/>
        </w:rPr>
      </w:pPr>
      <w:r w:rsidRPr="0096105D">
        <w:rPr>
          <w:rFonts w:ascii="Times New Roman" w:hAnsi="Times New Roman"/>
          <w:sz w:val="28"/>
          <w:szCs w:val="28"/>
        </w:rPr>
        <w:t>2. Роль корпоративных информационных систем в общей структуре ОАО"РЖД".</w:t>
      </w:r>
    </w:p>
    <w:p w14:paraId="53FF6C03" w14:textId="77777777" w:rsidR="00A35A05" w:rsidRPr="0096105D" w:rsidRDefault="00A35A05" w:rsidP="00A35A05">
      <w:pPr>
        <w:spacing w:after="0"/>
        <w:ind w:firstLine="709"/>
        <w:contextualSpacing/>
        <w:jc w:val="both"/>
        <w:rPr>
          <w:rFonts w:ascii="Times New Roman" w:hAnsi="Times New Roman"/>
          <w:sz w:val="28"/>
          <w:szCs w:val="28"/>
        </w:rPr>
      </w:pPr>
      <w:r w:rsidRPr="0096105D">
        <w:rPr>
          <w:rFonts w:ascii="Times New Roman" w:hAnsi="Times New Roman"/>
          <w:sz w:val="28"/>
          <w:szCs w:val="28"/>
        </w:rPr>
        <w:t>3. Переход от информационных систем к информационно-управляющим.</w:t>
      </w:r>
    </w:p>
    <w:p w14:paraId="08DF8DA7" w14:textId="77777777" w:rsidR="00A35A05" w:rsidRPr="0096105D" w:rsidRDefault="00A35A05" w:rsidP="00A35A05">
      <w:pPr>
        <w:spacing w:after="0"/>
        <w:ind w:firstLine="709"/>
        <w:contextualSpacing/>
        <w:jc w:val="both"/>
        <w:rPr>
          <w:rFonts w:ascii="Times New Roman" w:hAnsi="Times New Roman"/>
          <w:sz w:val="28"/>
          <w:szCs w:val="28"/>
        </w:rPr>
      </w:pPr>
      <w:r w:rsidRPr="0096105D">
        <w:rPr>
          <w:rFonts w:ascii="Times New Roman" w:hAnsi="Times New Roman"/>
          <w:sz w:val="28"/>
          <w:szCs w:val="28"/>
        </w:rPr>
        <w:t>4. Влияние информатизации транспорта на должностные обязанности сотрудников ОАО «РЖД».</w:t>
      </w:r>
    </w:p>
    <w:p w14:paraId="0349FBFD" w14:textId="77777777" w:rsidR="00A35A05" w:rsidRPr="0096105D" w:rsidRDefault="00A35A05" w:rsidP="00A35A05">
      <w:pPr>
        <w:spacing w:after="0"/>
        <w:ind w:firstLine="709"/>
        <w:contextualSpacing/>
        <w:jc w:val="both"/>
        <w:rPr>
          <w:rFonts w:ascii="Times New Roman" w:hAnsi="Times New Roman"/>
          <w:sz w:val="28"/>
          <w:szCs w:val="28"/>
        </w:rPr>
      </w:pPr>
      <w:r w:rsidRPr="0096105D">
        <w:rPr>
          <w:rFonts w:ascii="Times New Roman" w:hAnsi="Times New Roman"/>
          <w:sz w:val="28"/>
          <w:szCs w:val="28"/>
        </w:rPr>
        <w:t>5. Структура ОАО «РЖД» и основные задачи отрасли.</w:t>
      </w:r>
    </w:p>
    <w:p w14:paraId="4854D4DA" w14:textId="77777777" w:rsidR="00A35A05" w:rsidRPr="0096105D" w:rsidRDefault="00A35A05" w:rsidP="00A35A05">
      <w:pPr>
        <w:spacing w:after="0"/>
        <w:ind w:firstLine="709"/>
        <w:contextualSpacing/>
        <w:jc w:val="both"/>
        <w:rPr>
          <w:rFonts w:ascii="Times New Roman" w:hAnsi="Times New Roman"/>
          <w:sz w:val="28"/>
          <w:szCs w:val="28"/>
        </w:rPr>
      </w:pPr>
      <w:r w:rsidRPr="0096105D">
        <w:rPr>
          <w:rFonts w:ascii="Times New Roman" w:hAnsi="Times New Roman"/>
          <w:sz w:val="28"/>
          <w:szCs w:val="28"/>
        </w:rPr>
        <w:t>6. ИТ – процессы в ОАО «РЖД», извлечение прибыли.</w:t>
      </w:r>
    </w:p>
    <w:p w14:paraId="79769506" w14:textId="77777777" w:rsidR="00A35A05" w:rsidRPr="0096105D" w:rsidRDefault="00A35A05" w:rsidP="00A35A05">
      <w:pPr>
        <w:spacing w:after="0"/>
        <w:ind w:firstLine="709"/>
        <w:contextualSpacing/>
        <w:jc w:val="both"/>
        <w:rPr>
          <w:rFonts w:ascii="Times New Roman" w:hAnsi="Times New Roman"/>
          <w:sz w:val="28"/>
          <w:szCs w:val="28"/>
        </w:rPr>
      </w:pPr>
      <w:r w:rsidRPr="0096105D">
        <w:rPr>
          <w:rFonts w:ascii="Times New Roman" w:hAnsi="Times New Roman"/>
          <w:sz w:val="28"/>
          <w:szCs w:val="28"/>
        </w:rPr>
        <w:t>7. Главный вычислительный центр ОАО «РЖД», его роль в современных информационных процессах на транспорте.</w:t>
      </w:r>
    </w:p>
    <w:p w14:paraId="553FF240" w14:textId="77777777" w:rsidR="00A35A05" w:rsidRPr="0096105D" w:rsidRDefault="00A35A05" w:rsidP="00A35A05">
      <w:pPr>
        <w:spacing w:after="0"/>
        <w:ind w:firstLine="709"/>
        <w:contextualSpacing/>
        <w:jc w:val="both"/>
        <w:rPr>
          <w:rFonts w:ascii="Times New Roman" w:hAnsi="Times New Roman"/>
          <w:sz w:val="28"/>
          <w:szCs w:val="28"/>
        </w:rPr>
      </w:pPr>
      <w:r w:rsidRPr="0096105D">
        <w:rPr>
          <w:rFonts w:ascii="Times New Roman" w:hAnsi="Times New Roman"/>
          <w:sz w:val="28"/>
          <w:szCs w:val="28"/>
        </w:rPr>
        <w:lastRenderedPageBreak/>
        <w:t>8. Система передачи данных на железнодорожном транспорте, перспективы развития.</w:t>
      </w:r>
    </w:p>
    <w:p w14:paraId="113D70D2" w14:textId="77777777" w:rsidR="00A35A05" w:rsidRPr="0096105D" w:rsidRDefault="00A35A05" w:rsidP="00A35A05">
      <w:pPr>
        <w:spacing w:after="0"/>
        <w:ind w:firstLine="709"/>
        <w:contextualSpacing/>
        <w:jc w:val="both"/>
        <w:rPr>
          <w:rFonts w:ascii="Times New Roman" w:hAnsi="Times New Roman"/>
          <w:sz w:val="28"/>
          <w:szCs w:val="28"/>
        </w:rPr>
      </w:pPr>
      <w:r w:rsidRPr="0096105D">
        <w:rPr>
          <w:rFonts w:ascii="Times New Roman" w:hAnsi="Times New Roman"/>
          <w:sz w:val="28"/>
          <w:szCs w:val="28"/>
        </w:rPr>
        <w:t>9. Оценка и развитие персонала ИТ-компании.</w:t>
      </w:r>
    </w:p>
    <w:p w14:paraId="7D1DED85" w14:textId="77777777" w:rsidR="00A35A05" w:rsidRPr="0096105D" w:rsidRDefault="00A35A05" w:rsidP="00A35A05">
      <w:pPr>
        <w:spacing w:after="0"/>
        <w:ind w:firstLine="709"/>
        <w:contextualSpacing/>
        <w:jc w:val="both"/>
        <w:rPr>
          <w:rFonts w:ascii="Times New Roman" w:hAnsi="Times New Roman"/>
          <w:sz w:val="28"/>
          <w:szCs w:val="28"/>
        </w:rPr>
      </w:pPr>
      <w:r w:rsidRPr="0096105D">
        <w:rPr>
          <w:rFonts w:ascii="Times New Roman" w:hAnsi="Times New Roman"/>
          <w:sz w:val="28"/>
          <w:szCs w:val="28"/>
        </w:rPr>
        <w:t>10. Мировой рынок корпоративных информационных систем.</w:t>
      </w:r>
    </w:p>
    <w:p w14:paraId="002E013B" w14:textId="77777777" w:rsidR="00A35A05" w:rsidRPr="0096105D" w:rsidRDefault="00A35A05" w:rsidP="00A35A05">
      <w:pPr>
        <w:spacing w:after="0"/>
        <w:ind w:firstLine="709"/>
        <w:contextualSpacing/>
        <w:jc w:val="both"/>
        <w:rPr>
          <w:rFonts w:ascii="Times New Roman" w:hAnsi="Times New Roman"/>
          <w:sz w:val="28"/>
          <w:szCs w:val="28"/>
        </w:rPr>
      </w:pPr>
      <w:r w:rsidRPr="0096105D">
        <w:rPr>
          <w:rFonts w:ascii="Times New Roman" w:hAnsi="Times New Roman"/>
          <w:sz w:val="28"/>
          <w:szCs w:val="28"/>
        </w:rPr>
        <w:t>11. Эволюция корпоративных информационных систем.</w:t>
      </w:r>
    </w:p>
    <w:p w14:paraId="7FF1D5EC" w14:textId="77777777" w:rsidR="00A35A05" w:rsidRPr="0096105D" w:rsidRDefault="00A35A05" w:rsidP="00A35A05">
      <w:pPr>
        <w:spacing w:after="0"/>
        <w:ind w:firstLine="709"/>
        <w:contextualSpacing/>
        <w:jc w:val="both"/>
        <w:rPr>
          <w:rFonts w:ascii="Times New Roman" w:hAnsi="Times New Roman"/>
          <w:sz w:val="28"/>
          <w:szCs w:val="28"/>
        </w:rPr>
      </w:pPr>
      <w:r w:rsidRPr="0096105D">
        <w:rPr>
          <w:rFonts w:ascii="Times New Roman" w:hAnsi="Times New Roman"/>
          <w:sz w:val="28"/>
          <w:szCs w:val="28"/>
        </w:rPr>
        <w:t xml:space="preserve">12. Концепция информатизации </w:t>
      </w:r>
      <w:proofErr w:type="spellStart"/>
      <w:r w:rsidRPr="0096105D">
        <w:rPr>
          <w:rFonts w:ascii="Times New Roman" w:hAnsi="Times New Roman"/>
          <w:sz w:val="28"/>
          <w:szCs w:val="28"/>
        </w:rPr>
        <w:t>ж.д</w:t>
      </w:r>
      <w:proofErr w:type="spellEnd"/>
      <w:r w:rsidRPr="0096105D">
        <w:rPr>
          <w:rFonts w:ascii="Times New Roman" w:hAnsi="Times New Roman"/>
          <w:sz w:val="28"/>
          <w:szCs w:val="28"/>
        </w:rPr>
        <w:t xml:space="preserve">. транспорта. Стратегия развития </w:t>
      </w:r>
      <w:proofErr w:type="spellStart"/>
      <w:r w:rsidRPr="0096105D">
        <w:rPr>
          <w:rFonts w:ascii="Times New Roman" w:hAnsi="Times New Roman"/>
          <w:sz w:val="28"/>
          <w:szCs w:val="28"/>
        </w:rPr>
        <w:t>ж.д</w:t>
      </w:r>
      <w:proofErr w:type="spellEnd"/>
      <w:r w:rsidRPr="0096105D">
        <w:rPr>
          <w:rFonts w:ascii="Times New Roman" w:hAnsi="Times New Roman"/>
          <w:sz w:val="28"/>
          <w:szCs w:val="28"/>
        </w:rPr>
        <w:t>. транспорта в Российской Федерации до 2030 года.</w:t>
      </w:r>
    </w:p>
    <w:p w14:paraId="7BA8C65A" w14:textId="77777777" w:rsidR="00A35A05" w:rsidRPr="0096105D" w:rsidRDefault="00A35A05" w:rsidP="00A35A05">
      <w:pPr>
        <w:spacing w:after="0"/>
        <w:ind w:firstLine="709"/>
        <w:contextualSpacing/>
        <w:jc w:val="both"/>
        <w:rPr>
          <w:rFonts w:ascii="Times New Roman" w:hAnsi="Times New Roman"/>
          <w:sz w:val="28"/>
          <w:szCs w:val="28"/>
        </w:rPr>
      </w:pPr>
      <w:r w:rsidRPr="0096105D">
        <w:rPr>
          <w:rFonts w:ascii="Times New Roman" w:hAnsi="Times New Roman"/>
          <w:sz w:val="28"/>
          <w:szCs w:val="28"/>
        </w:rPr>
        <w:t>13. Функции информационно-управляющих систем.</w:t>
      </w:r>
    </w:p>
    <w:p w14:paraId="14CE7072" w14:textId="77777777" w:rsidR="00A35A05" w:rsidRPr="0096105D" w:rsidRDefault="00A35A05" w:rsidP="00A35A05">
      <w:pPr>
        <w:spacing w:after="0"/>
        <w:ind w:firstLine="709"/>
        <w:contextualSpacing/>
        <w:jc w:val="both"/>
        <w:rPr>
          <w:rFonts w:ascii="Times New Roman" w:hAnsi="Times New Roman"/>
          <w:sz w:val="28"/>
          <w:szCs w:val="28"/>
        </w:rPr>
      </w:pPr>
      <w:r w:rsidRPr="0096105D">
        <w:rPr>
          <w:rFonts w:ascii="Times New Roman" w:hAnsi="Times New Roman"/>
          <w:sz w:val="28"/>
          <w:szCs w:val="28"/>
        </w:rPr>
        <w:t>14. Краткий обзор основных информационных систем в сфере грузовых перевозок</w:t>
      </w:r>
    </w:p>
    <w:p w14:paraId="4EBC81BB" w14:textId="77777777" w:rsidR="00A35A05" w:rsidRPr="0096105D" w:rsidRDefault="00A35A05" w:rsidP="00A35A05">
      <w:pPr>
        <w:spacing w:after="0"/>
        <w:ind w:firstLine="709"/>
        <w:contextualSpacing/>
        <w:jc w:val="both"/>
        <w:rPr>
          <w:rFonts w:ascii="Times New Roman" w:hAnsi="Times New Roman"/>
          <w:sz w:val="28"/>
          <w:szCs w:val="28"/>
        </w:rPr>
      </w:pPr>
      <w:r w:rsidRPr="0096105D">
        <w:rPr>
          <w:rFonts w:ascii="Times New Roman" w:hAnsi="Times New Roman"/>
          <w:sz w:val="28"/>
          <w:szCs w:val="28"/>
        </w:rPr>
        <w:t>15. Краткий обзор основных информационных систем в сфере пассажирских перевозок</w:t>
      </w:r>
    </w:p>
    <w:p w14:paraId="30C9C53E" w14:textId="77777777" w:rsidR="00A35A05" w:rsidRPr="0096105D" w:rsidRDefault="00A35A05" w:rsidP="00A35A05">
      <w:pPr>
        <w:spacing w:after="0"/>
        <w:ind w:firstLine="709"/>
        <w:contextualSpacing/>
        <w:jc w:val="both"/>
        <w:rPr>
          <w:rFonts w:ascii="Times New Roman" w:hAnsi="Times New Roman"/>
          <w:sz w:val="28"/>
          <w:szCs w:val="28"/>
        </w:rPr>
      </w:pPr>
      <w:r w:rsidRPr="0096105D">
        <w:rPr>
          <w:rFonts w:ascii="Times New Roman" w:hAnsi="Times New Roman"/>
          <w:sz w:val="28"/>
          <w:szCs w:val="28"/>
        </w:rPr>
        <w:t xml:space="preserve">16. Краткий обзор основных автоматизированных систем по управлению перевозочным процессом на </w:t>
      </w:r>
      <w:proofErr w:type="spellStart"/>
      <w:r w:rsidRPr="0096105D">
        <w:rPr>
          <w:rFonts w:ascii="Times New Roman" w:hAnsi="Times New Roman"/>
          <w:sz w:val="28"/>
          <w:szCs w:val="28"/>
        </w:rPr>
        <w:t>ж.д.т</w:t>
      </w:r>
      <w:proofErr w:type="spellEnd"/>
      <w:r w:rsidRPr="0096105D">
        <w:rPr>
          <w:rFonts w:ascii="Times New Roman" w:hAnsi="Times New Roman"/>
          <w:sz w:val="28"/>
          <w:szCs w:val="28"/>
        </w:rPr>
        <w:t>.</w:t>
      </w:r>
    </w:p>
    <w:p w14:paraId="47A09AFD" w14:textId="77777777" w:rsidR="00A35A05" w:rsidRPr="0096105D" w:rsidRDefault="00A35A05" w:rsidP="00A35A05">
      <w:pPr>
        <w:spacing w:after="0"/>
        <w:ind w:firstLine="709"/>
        <w:contextualSpacing/>
        <w:jc w:val="both"/>
        <w:rPr>
          <w:rFonts w:ascii="Times New Roman" w:hAnsi="Times New Roman"/>
          <w:sz w:val="28"/>
          <w:szCs w:val="28"/>
        </w:rPr>
      </w:pPr>
      <w:r w:rsidRPr="0096105D">
        <w:rPr>
          <w:rFonts w:ascii="Times New Roman" w:hAnsi="Times New Roman"/>
          <w:sz w:val="28"/>
          <w:szCs w:val="28"/>
        </w:rPr>
        <w:t>17. Сети связи на железнодорожном транспорте. Единая сеть передачи данных железнодорожного транспорта ЕСПД.</w:t>
      </w:r>
    </w:p>
    <w:p w14:paraId="7766AFFA" w14:textId="77777777" w:rsidR="00A35A05" w:rsidRPr="0096105D" w:rsidRDefault="00A35A05" w:rsidP="00A35A05">
      <w:pPr>
        <w:spacing w:after="0"/>
        <w:ind w:firstLine="709"/>
        <w:contextualSpacing/>
        <w:jc w:val="both"/>
        <w:rPr>
          <w:rFonts w:ascii="Times New Roman" w:hAnsi="Times New Roman"/>
          <w:sz w:val="28"/>
          <w:szCs w:val="28"/>
        </w:rPr>
      </w:pPr>
      <w:r w:rsidRPr="0096105D">
        <w:rPr>
          <w:rFonts w:ascii="Times New Roman" w:hAnsi="Times New Roman"/>
          <w:sz w:val="28"/>
          <w:szCs w:val="28"/>
        </w:rPr>
        <w:t>18. Системы электронного документооборота в ОАО «РЖД».</w:t>
      </w:r>
    </w:p>
    <w:p w14:paraId="397A0261" w14:textId="77777777" w:rsidR="00A35A05" w:rsidRPr="0096105D" w:rsidRDefault="00A35A05" w:rsidP="00A35A05">
      <w:pPr>
        <w:spacing w:after="0"/>
        <w:ind w:firstLine="709"/>
        <w:contextualSpacing/>
        <w:jc w:val="both"/>
        <w:rPr>
          <w:rFonts w:ascii="Times New Roman" w:hAnsi="Times New Roman"/>
          <w:sz w:val="28"/>
          <w:szCs w:val="28"/>
        </w:rPr>
      </w:pPr>
      <w:r w:rsidRPr="0096105D">
        <w:rPr>
          <w:rFonts w:ascii="Times New Roman" w:hAnsi="Times New Roman"/>
          <w:sz w:val="28"/>
          <w:szCs w:val="28"/>
        </w:rPr>
        <w:t>19. КИС в транспортной системе Российской Федерации. Понятие и роли КИС в современных корпорациях.</w:t>
      </w:r>
    </w:p>
    <w:p w14:paraId="18BA271F" w14:textId="77777777" w:rsidR="00A35A05" w:rsidRPr="0096105D" w:rsidRDefault="00A35A05" w:rsidP="00A35A05">
      <w:pPr>
        <w:spacing w:after="0"/>
        <w:ind w:firstLine="709"/>
        <w:contextualSpacing/>
        <w:jc w:val="both"/>
        <w:rPr>
          <w:rFonts w:ascii="Times New Roman" w:hAnsi="Times New Roman"/>
          <w:sz w:val="28"/>
          <w:szCs w:val="28"/>
        </w:rPr>
      </w:pPr>
      <w:r w:rsidRPr="0096105D">
        <w:rPr>
          <w:rFonts w:ascii="Times New Roman" w:hAnsi="Times New Roman"/>
          <w:sz w:val="28"/>
          <w:szCs w:val="28"/>
        </w:rPr>
        <w:t>20. КИС в пассажирских перевозках, выполняемые ими функции, основные подсистемы. Входная, выходная информация, возможности построения прогнозов, организация хранения данных, архитектура систем.</w:t>
      </w:r>
    </w:p>
    <w:p w14:paraId="387B889C" w14:textId="77777777" w:rsidR="00A35A05" w:rsidRPr="0096105D" w:rsidRDefault="00A35A05" w:rsidP="00A35A05">
      <w:pPr>
        <w:spacing w:after="0"/>
        <w:ind w:firstLine="709"/>
        <w:contextualSpacing/>
        <w:jc w:val="both"/>
        <w:rPr>
          <w:rFonts w:ascii="Times New Roman" w:hAnsi="Times New Roman"/>
          <w:sz w:val="28"/>
          <w:szCs w:val="28"/>
        </w:rPr>
      </w:pPr>
      <w:r w:rsidRPr="0096105D">
        <w:rPr>
          <w:rFonts w:ascii="Times New Roman" w:hAnsi="Times New Roman"/>
          <w:sz w:val="28"/>
          <w:szCs w:val="28"/>
        </w:rPr>
        <w:t xml:space="preserve">21. КИС в грузовых и коммерческих работах, выполняемые ими функции, основные подсистемы. Входная, выходная информация, возможности построения прогнозов, организация хранения данных, архитектура систем. </w:t>
      </w:r>
    </w:p>
    <w:p w14:paraId="763492EC" w14:textId="77777777" w:rsidR="00A35A05" w:rsidRDefault="00A35A05" w:rsidP="00A35A05">
      <w:pPr>
        <w:spacing w:after="0"/>
        <w:ind w:firstLine="709"/>
        <w:contextualSpacing/>
        <w:jc w:val="both"/>
        <w:rPr>
          <w:rFonts w:ascii="Times New Roman" w:hAnsi="Times New Roman"/>
          <w:sz w:val="28"/>
          <w:szCs w:val="28"/>
        </w:rPr>
      </w:pPr>
      <w:r w:rsidRPr="0096105D">
        <w:rPr>
          <w:rFonts w:ascii="Times New Roman" w:hAnsi="Times New Roman"/>
          <w:sz w:val="28"/>
          <w:szCs w:val="28"/>
        </w:rPr>
        <w:t>22. КИС по управлению перевозочным процессом на железнодорожном транспорте, выполняемые ими функции, основные подсистемы. Входная, выходная информация, возможности построения прогнозов, организация хранения данных, архитектура систем. (Обеспечение безопасности работы на станциях на базе цифровых моделей пути и спутниковой навигации «МАЛС». Единая корпоративная автоматизированная система управления финансами и ресурсами «ЕК АСУФР</w:t>
      </w:r>
      <w:r>
        <w:rPr>
          <w:rFonts w:ascii="Times New Roman" w:hAnsi="Times New Roman"/>
          <w:sz w:val="28"/>
          <w:szCs w:val="28"/>
        </w:rPr>
        <w:t>».</w:t>
      </w:r>
    </w:p>
    <w:p w14:paraId="59F56829" w14:textId="77777777" w:rsidR="00A35A05" w:rsidRPr="0096105D" w:rsidRDefault="00A35A05" w:rsidP="00A35A05">
      <w:pPr>
        <w:spacing w:after="0"/>
        <w:ind w:firstLine="709"/>
        <w:contextualSpacing/>
        <w:jc w:val="both"/>
        <w:rPr>
          <w:rFonts w:ascii="Times New Roman" w:hAnsi="Times New Roman"/>
          <w:sz w:val="28"/>
          <w:szCs w:val="28"/>
        </w:rPr>
      </w:pPr>
      <w:r>
        <w:rPr>
          <w:rFonts w:ascii="Times New Roman" w:hAnsi="Times New Roman"/>
          <w:sz w:val="28"/>
          <w:szCs w:val="28"/>
        </w:rPr>
        <w:t>23.</w:t>
      </w:r>
      <w:r w:rsidRPr="0096105D">
        <w:rPr>
          <w:rFonts w:ascii="Times New Roman" w:hAnsi="Times New Roman"/>
          <w:sz w:val="28"/>
          <w:szCs w:val="28"/>
        </w:rPr>
        <w:t>Сервис-ориентированная архитектура информационных систем.</w:t>
      </w:r>
    </w:p>
    <w:p w14:paraId="36A9D39F" w14:textId="77777777" w:rsidR="00A35A05" w:rsidRPr="0096105D" w:rsidRDefault="00A35A05" w:rsidP="00A35A05">
      <w:pPr>
        <w:spacing w:after="0"/>
        <w:ind w:firstLine="709"/>
        <w:contextualSpacing/>
        <w:jc w:val="both"/>
        <w:rPr>
          <w:rFonts w:ascii="Times New Roman" w:hAnsi="Times New Roman"/>
          <w:sz w:val="28"/>
          <w:szCs w:val="28"/>
        </w:rPr>
      </w:pPr>
      <w:r>
        <w:rPr>
          <w:rFonts w:ascii="Times New Roman" w:hAnsi="Times New Roman"/>
          <w:sz w:val="28"/>
          <w:szCs w:val="28"/>
        </w:rPr>
        <w:t>24</w:t>
      </w:r>
      <w:r w:rsidRPr="0096105D">
        <w:rPr>
          <w:rFonts w:ascii="Times New Roman" w:hAnsi="Times New Roman"/>
          <w:sz w:val="28"/>
          <w:szCs w:val="28"/>
        </w:rPr>
        <w:t>. Информационная услуга. Корпоративные композитные приложения.</w:t>
      </w:r>
    </w:p>
    <w:p w14:paraId="2C2855BA" w14:textId="77777777" w:rsidR="00A35A05" w:rsidRPr="0096105D" w:rsidRDefault="00A35A05" w:rsidP="00A35A05">
      <w:pPr>
        <w:spacing w:after="0"/>
        <w:ind w:firstLine="709"/>
        <w:contextualSpacing/>
        <w:jc w:val="both"/>
        <w:rPr>
          <w:rFonts w:ascii="Times New Roman" w:hAnsi="Times New Roman"/>
          <w:sz w:val="28"/>
          <w:szCs w:val="28"/>
        </w:rPr>
      </w:pPr>
      <w:r>
        <w:rPr>
          <w:rFonts w:ascii="Times New Roman" w:hAnsi="Times New Roman"/>
          <w:sz w:val="28"/>
          <w:szCs w:val="28"/>
        </w:rPr>
        <w:t>25</w:t>
      </w:r>
      <w:r w:rsidRPr="0096105D">
        <w:rPr>
          <w:rFonts w:ascii="Times New Roman" w:hAnsi="Times New Roman"/>
          <w:sz w:val="28"/>
          <w:szCs w:val="28"/>
        </w:rPr>
        <w:t>. Пользовательская интеграция. Интеграция приложений.</w:t>
      </w:r>
    </w:p>
    <w:p w14:paraId="226D87AE" w14:textId="77777777" w:rsidR="00A35A05" w:rsidRPr="0096105D" w:rsidRDefault="00A35A05" w:rsidP="00A35A05">
      <w:pPr>
        <w:spacing w:after="0"/>
        <w:ind w:firstLine="709"/>
        <w:contextualSpacing/>
        <w:jc w:val="both"/>
        <w:rPr>
          <w:rFonts w:ascii="Times New Roman" w:hAnsi="Times New Roman"/>
          <w:sz w:val="28"/>
          <w:szCs w:val="28"/>
        </w:rPr>
      </w:pPr>
      <w:r>
        <w:rPr>
          <w:rFonts w:ascii="Times New Roman" w:hAnsi="Times New Roman"/>
          <w:sz w:val="28"/>
          <w:szCs w:val="28"/>
        </w:rPr>
        <w:t>26</w:t>
      </w:r>
      <w:r w:rsidRPr="0096105D">
        <w:rPr>
          <w:rFonts w:ascii="Times New Roman" w:hAnsi="Times New Roman"/>
          <w:sz w:val="28"/>
          <w:szCs w:val="28"/>
        </w:rPr>
        <w:t>. Интеграция процессов. Информационная интеграция.</w:t>
      </w:r>
    </w:p>
    <w:p w14:paraId="5EFAE025" w14:textId="77777777" w:rsidR="00A35A05" w:rsidRPr="0096105D" w:rsidRDefault="00A35A05" w:rsidP="00A35A05">
      <w:pPr>
        <w:spacing w:after="0"/>
        <w:ind w:firstLine="709"/>
        <w:contextualSpacing/>
        <w:jc w:val="both"/>
        <w:rPr>
          <w:rFonts w:ascii="Times New Roman" w:hAnsi="Times New Roman"/>
          <w:sz w:val="28"/>
          <w:szCs w:val="28"/>
        </w:rPr>
      </w:pPr>
      <w:r>
        <w:rPr>
          <w:rFonts w:ascii="Times New Roman" w:hAnsi="Times New Roman"/>
          <w:sz w:val="28"/>
          <w:szCs w:val="28"/>
        </w:rPr>
        <w:lastRenderedPageBreak/>
        <w:t>27</w:t>
      </w:r>
      <w:r w:rsidRPr="0096105D">
        <w:rPr>
          <w:rFonts w:ascii="Times New Roman" w:hAnsi="Times New Roman"/>
          <w:sz w:val="28"/>
          <w:szCs w:val="28"/>
        </w:rPr>
        <w:t>. Интеграция новых сервисов в существующие информационные системы.</w:t>
      </w:r>
    </w:p>
    <w:p w14:paraId="5975E5A6" w14:textId="77777777" w:rsidR="00A35A05" w:rsidRPr="0096105D" w:rsidRDefault="00A35A05" w:rsidP="00A35A05">
      <w:pPr>
        <w:spacing w:after="0"/>
        <w:ind w:firstLine="709"/>
        <w:contextualSpacing/>
        <w:jc w:val="both"/>
        <w:rPr>
          <w:rFonts w:ascii="Times New Roman" w:hAnsi="Times New Roman"/>
          <w:sz w:val="28"/>
          <w:szCs w:val="28"/>
        </w:rPr>
      </w:pPr>
      <w:r>
        <w:rPr>
          <w:rFonts w:ascii="Times New Roman" w:hAnsi="Times New Roman"/>
          <w:sz w:val="28"/>
          <w:szCs w:val="28"/>
        </w:rPr>
        <w:t>28</w:t>
      </w:r>
      <w:r w:rsidRPr="0096105D">
        <w:rPr>
          <w:rFonts w:ascii="Times New Roman" w:hAnsi="Times New Roman"/>
          <w:sz w:val="28"/>
          <w:szCs w:val="28"/>
        </w:rPr>
        <w:t>. Модель корпоративной информационной системы.</w:t>
      </w:r>
    </w:p>
    <w:p w14:paraId="1AF7F4F6" w14:textId="77777777" w:rsidR="00A35A05" w:rsidRPr="0096105D" w:rsidRDefault="00A35A05" w:rsidP="00A35A05">
      <w:pPr>
        <w:spacing w:after="0"/>
        <w:ind w:firstLine="709"/>
        <w:contextualSpacing/>
        <w:jc w:val="both"/>
        <w:rPr>
          <w:rFonts w:ascii="Times New Roman" w:hAnsi="Times New Roman"/>
          <w:sz w:val="28"/>
          <w:szCs w:val="28"/>
        </w:rPr>
      </w:pPr>
      <w:r>
        <w:rPr>
          <w:rFonts w:ascii="Times New Roman" w:hAnsi="Times New Roman"/>
          <w:sz w:val="28"/>
          <w:szCs w:val="28"/>
        </w:rPr>
        <w:t>29</w:t>
      </w:r>
      <w:r w:rsidRPr="0096105D">
        <w:rPr>
          <w:rFonts w:ascii="Times New Roman" w:hAnsi="Times New Roman"/>
          <w:sz w:val="28"/>
          <w:szCs w:val="28"/>
        </w:rPr>
        <w:t>. Компоненты интегрированной информационной среды.</w:t>
      </w:r>
    </w:p>
    <w:p w14:paraId="357D4B2C" w14:textId="77777777" w:rsidR="00A35A05" w:rsidRPr="0096105D" w:rsidRDefault="00A35A05" w:rsidP="00A35A05">
      <w:pPr>
        <w:spacing w:after="0"/>
        <w:ind w:firstLine="709"/>
        <w:contextualSpacing/>
        <w:jc w:val="both"/>
        <w:rPr>
          <w:rFonts w:ascii="Times New Roman" w:hAnsi="Times New Roman"/>
          <w:sz w:val="28"/>
          <w:szCs w:val="28"/>
        </w:rPr>
      </w:pPr>
      <w:r>
        <w:rPr>
          <w:rFonts w:ascii="Times New Roman" w:hAnsi="Times New Roman"/>
          <w:sz w:val="28"/>
          <w:szCs w:val="28"/>
        </w:rPr>
        <w:t>30</w:t>
      </w:r>
      <w:r w:rsidRPr="0096105D">
        <w:rPr>
          <w:rFonts w:ascii="Times New Roman" w:hAnsi="Times New Roman"/>
          <w:sz w:val="28"/>
          <w:szCs w:val="28"/>
        </w:rPr>
        <w:t>. Специализированные информационные системы.</w:t>
      </w:r>
    </w:p>
    <w:p w14:paraId="51E3C39D" w14:textId="77777777" w:rsidR="00A35A05" w:rsidRPr="00A35A05" w:rsidRDefault="00A35A05" w:rsidP="00A35A05">
      <w:pPr>
        <w:shd w:val="clear" w:color="auto" w:fill="FFFFFF"/>
        <w:contextualSpacing/>
        <w:rPr>
          <w:rFonts w:ascii="Times New Roman" w:hAnsi="Times New Roman"/>
          <w:bCs/>
          <w:sz w:val="28"/>
          <w:szCs w:val="24"/>
        </w:rPr>
      </w:pPr>
    </w:p>
    <w:sectPr w:rsidR="00A35A05" w:rsidRPr="00A35A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1778" w:hanging="360"/>
      </w:pPr>
      <w:rPr>
        <w:rFonts w:ascii="Wingdings" w:hAnsi="Wingdings"/>
      </w:rPr>
    </w:lvl>
  </w:abstractNum>
  <w:abstractNum w:abstractNumId="1">
    <w:nsid w:val="00805776"/>
    <w:multiLevelType w:val="hybridMultilevel"/>
    <w:tmpl w:val="3E1066D4"/>
    <w:lvl w:ilvl="0" w:tplc="317244B2">
      <w:start w:val="1"/>
      <w:numFmt w:val="bullet"/>
      <w:lvlText w:val="•"/>
      <w:lvlJc w:val="left"/>
      <w:pPr>
        <w:tabs>
          <w:tab w:val="num" w:pos="720"/>
        </w:tabs>
        <w:ind w:left="720" w:hanging="360"/>
      </w:pPr>
      <w:rPr>
        <w:rFonts w:ascii="Times New Roman" w:hAnsi="Times New Roman" w:hint="default"/>
      </w:rPr>
    </w:lvl>
    <w:lvl w:ilvl="1" w:tplc="E5DEF500" w:tentative="1">
      <w:start w:val="1"/>
      <w:numFmt w:val="bullet"/>
      <w:lvlText w:val="•"/>
      <w:lvlJc w:val="left"/>
      <w:pPr>
        <w:tabs>
          <w:tab w:val="num" w:pos="1440"/>
        </w:tabs>
        <w:ind w:left="1440" w:hanging="360"/>
      </w:pPr>
      <w:rPr>
        <w:rFonts w:ascii="Times New Roman" w:hAnsi="Times New Roman" w:hint="default"/>
      </w:rPr>
    </w:lvl>
    <w:lvl w:ilvl="2" w:tplc="84C4EDB0" w:tentative="1">
      <w:start w:val="1"/>
      <w:numFmt w:val="bullet"/>
      <w:lvlText w:val="•"/>
      <w:lvlJc w:val="left"/>
      <w:pPr>
        <w:tabs>
          <w:tab w:val="num" w:pos="2160"/>
        </w:tabs>
        <w:ind w:left="2160" w:hanging="360"/>
      </w:pPr>
      <w:rPr>
        <w:rFonts w:ascii="Times New Roman" w:hAnsi="Times New Roman" w:hint="default"/>
      </w:rPr>
    </w:lvl>
    <w:lvl w:ilvl="3" w:tplc="342E1622" w:tentative="1">
      <w:start w:val="1"/>
      <w:numFmt w:val="bullet"/>
      <w:lvlText w:val="•"/>
      <w:lvlJc w:val="left"/>
      <w:pPr>
        <w:tabs>
          <w:tab w:val="num" w:pos="2880"/>
        </w:tabs>
        <w:ind w:left="2880" w:hanging="360"/>
      </w:pPr>
      <w:rPr>
        <w:rFonts w:ascii="Times New Roman" w:hAnsi="Times New Roman" w:hint="default"/>
      </w:rPr>
    </w:lvl>
    <w:lvl w:ilvl="4" w:tplc="63981A64" w:tentative="1">
      <w:start w:val="1"/>
      <w:numFmt w:val="bullet"/>
      <w:lvlText w:val="•"/>
      <w:lvlJc w:val="left"/>
      <w:pPr>
        <w:tabs>
          <w:tab w:val="num" w:pos="3600"/>
        </w:tabs>
        <w:ind w:left="3600" w:hanging="360"/>
      </w:pPr>
      <w:rPr>
        <w:rFonts w:ascii="Times New Roman" w:hAnsi="Times New Roman" w:hint="default"/>
      </w:rPr>
    </w:lvl>
    <w:lvl w:ilvl="5" w:tplc="C980C9C6" w:tentative="1">
      <w:start w:val="1"/>
      <w:numFmt w:val="bullet"/>
      <w:lvlText w:val="•"/>
      <w:lvlJc w:val="left"/>
      <w:pPr>
        <w:tabs>
          <w:tab w:val="num" w:pos="4320"/>
        </w:tabs>
        <w:ind w:left="4320" w:hanging="360"/>
      </w:pPr>
      <w:rPr>
        <w:rFonts w:ascii="Times New Roman" w:hAnsi="Times New Roman" w:hint="default"/>
      </w:rPr>
    </w:lvl>
    <w:lvl w:ilvl="6" w:tplc="584E2FF0" w:tentative="1">
      <w:start w:val="1"/>
      <w:numFmt w:val="bullet"/>
      <w:lvlText w:val="•"/>
      <w:lvlJc w:val="left"/>
      <w:pPr>
        <w:tabs>
          <w:tab w:val="num" w:pos="5040"/>
        </w:tabs>
        <w:ind w:left="5040" w:hanging="360"/>
      </w:pPr>
      <w:rPr>
        <w:rFonts w:ascii="Times New Roman" w:hAnsi="Times New Roman" w:hint="default"/>
      </w:rPr>
    </w:lvl>
    <w:lvl w:ilvl="7" w:tplc="4F8285E0" w:tentative="1">
      <w:start w:val="1"/>
      <w:numFmt w:val="bullet"/>
      <w:lvlText w:val="•"/>
      <w:lvlJc w:val="left"/>
      <w:pPr>
        <w:tabs>
          <w:tab w:val="num" w:pos="5760"/>
        </w:tabs>
        <w:ind w:left="5760" w:hanging="360"/>
      </w:pPr>
      <w:rPr>
        <w:rFonts w:ascii="Times New Roman" w:hAnsi="Times New Roman" w:hint="default"/>
      </w:rPr>
    </w:lvl>
    <w:lvl w:ilvl="8" w:tplc="64C09A8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A92132"/>
    <w:multiLevelType w:val="hybridMultilevel"/>
    <w:tmpl w:val="5044C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277933"/>
    <w:multiLevelType w:val="hybridMultilevel"/>
    <w:tmpl w:val="F50A4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514FC7"/>
    <w:multiLevelType w:val="hybridMultilevel"/>
    <w:tmpl w:val="AEC437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556810"/>
    <w:multiLevelType w:val="hybridMultilevel"/>
    <w:tmpl w:val="0A3AC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A147BB"/>
    <w:multiLevelType w:val="hybridMultilevel"/>
    <w:tmpl w:val="33D4C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F22B9C"/>
    <w:multiLevelType w:val="hybridMultilevel"/>
    <w:tmpl w:val="772E9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5A3A2C"/>
    <w:multiLevelType w:val="hybridMultilevel"/>
    <w:tmpl w:val="ECCCEE22"/>
    <w:lvl w:ilvl="0" w:tplc="04190001">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9">
    <w:nsid w:val="25DD575C"/>
    <w:multiLevelType w:val="hybridMultilevel"/>
    <w:tmpl w:val="49EC6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607E5D"/>
    <w:multiLevelType w:val="hybridMultilevel"/>
    <w:tmpl w:val="020828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75D78FD"/>
    <w:multiLevelType w:val="hybridMultilevel"/>
    <w:tmpl w:val="AEC437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43B2E0B"/>
    <w:multiLevelType w:val="hybridMultilevel"/>
    <w:tmpl w:val="43568C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7250D7"/>
    <w:multiLevelType w:val="hybridMultilevel"/>
    <w:tmpl w:val="31666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9336C3"/>
    <w:multiLevelType w:val="hybridMultilevel"/>
    <w:tmpl w:val="1F9A9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A77FEC"/>
    <w:multiLevelType w:val="hybridMultilevel"/>
    <w:tmpl w:val="9FF62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436051"/>
    <w:multiLevelType w:val="hybridMultilevel"/>
    <w:tmpl w:val="B67E6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570CD0"/>
    <w:multiLevelType w:val="hybridMultilevel"/>
    <w:tmpl w:val="87123CEA"/>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CC2896"/>
    <w:multiLevelType w:val="hybridMultilevel"/>
    <w:tmpl w:val="5CC21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7A1C41"/>
    <w:multiLevelType w:val="hybridMultilevel"/>
    <w:tmpl w:val="339AE7B8"/>
    <w:lvl w:ilvl="0" w:tplc="3998D076">
      <w:start w:val="1"/>
      <w:numFmt w:val="bullet"/>
      <w:lvlText w:val="•"/>
      <w:lvlJc w:val="left"/>
      <w:pPr>
        <w:tabs>
          <w:tab w:val="num" w:pos="720"/>
        </w:tabs>
        <w:ind w:left="720" w:hanging="360"/>
      </w:pPr>
      <w:rPr>
        <w:rFonts w:ascii="Times New Roman" w:hAnsi="Times New Roman" w:hint="default"/>
      </w:rPr>
    </w:lvl>
    <w:lvl w:ilvl="1" w:tplc="C8109894" w:tentative="1">
      <w:start w:val="1"/>
      <w:numFmt w:val="bullet"/>
      <w:lvlText w:val="•"/>
      <w:lvlJc w:val="left"/>
      <w:pPr>
        <w:tabs>
          <w:tab w:val="num" w:pos="1440"/>
        </w:tabs>
        <w:ind w:left="1440" w:hanging="360"/>
      </w:pPr>
      <w:rPr>
        <w:rFonts w:ascii="Times New Roman" w:hAnsi="Times New Roman" w:hint="default"/>
      </w:rPr>
    </w:lvl>
    <w:lvl w:ilvl="2" w:tplc="E0AE18D4" w:tentative="1">
      <w:start w:val="1"/>
      <w:numFmt w:val="bullet"/>
      <w:lvlText w:val="•"/>
      <w:lvlJc w:val="left"/>
      <w:pPr>
        <w:tabs>
          <w:tab w:val="num" w:pos="2160"/>
        </w:tabs>
        <w:ind w:left="2160" w:hanging="360"/>
      </w:pPr>
      <w:rPr>
        <w:rFonts w:ascii="Times New Roman" w:hAnsi="Times New Roman" w:hint="default"/>
      </w:rPr>
    </w:lvl>
    <w:lvl w:ilvl="3" w:tplc="BF9424E4" w:tentative="1">
      <w:start w:val="1"/>
      <w:numFmt w:val="bullet"/>
      <w:lvlText w:val="•"/>
      <w:lvlJc w:val="left"/>
      <w:pPr>
        <w:tabs>
          <w:tab w:val="num" w:pos="2880"/>
        </w:tabs>
        <w:ind w:left="2880" w:hanging="360"/>
      </w:pPr>
      <w:rPr>
        <w:rFonts w:ascii="Times New Roman" w:hAnsi="Times New Roman" w:hint="default"/>
      </w:rPr>
    </w:lvl>
    <w:lvl w:ilvl="4" w:tplc="B12A0A22" w:tentative="1">
      <w:start w:val="1"/>
      <w:numFmt w:val="bullet"/>
      <w:lvlText w:val="•"/>
      <w:lvlJc w:val="left"/>
      <w:pPr>
        <w:tabs>
          <w:tab w:val="num" w:pos="3600"/>
        </w:tabs>
        <w:ind w:left="3600" w:hanging="360"/>
      </w:pPr>
      <w:rPr>
        <w:rFonts w:ascii="Times New Roman" w:hAnsi="Times New Roman" w:hint="default"/>
      </w:rPr>
    </w:lvl>
    <w:lvl w:ilvl="5" w:tplc="3138C2CA" w:tentative="1">
      <w:start w:val="1"/>
      <w:numFmt w:val="bullet"/>
      <w:lvlText w:val="•"/>
      <w:lvlJc w:val="left"/>
      <w:pPr>
        <w:tabs>
          <w:tab w:val="num" w:pos="4320"/>
        </w:tabs>
        <w:ind w:left="4320" w:hanging="360"/>
      </w:pPr>
      <w:rPr>
        <w:rFonts w:ascii="Times New Roman" w:hAnsi="Times New Roman" w:hint="default"/>
      </w:rPr>
    </w:lvl>
    <w:lvl w:ilvl="6" w:tplc="33628082" w:tentative="1">
      <w:start w:val="1"/>
      <w:numFmt w:val="bullet"/>
      <w:lvlText w:val="•"/>
      <w:lvlJc w:val="left"/>
      <w:pPr>
        <w:tabs>
          <w:tab w:val="num" w:pos="5040"/>
        </w:tabs>
        <w:ind w:left="5040" w:hanging="360"/>
      </w:pPr>
      <w:rPr>
        <w:rFonts w:ascii="Times New Roman" w:hAnsi="Times New Roman" w:hint="default"/>
      </w:rPr>
    </w:lvl>
    <w:lvl w:ilvl="7" w:tplc="5FD87AC8" w:tentative="1">
      <w:start w:val="1"/>
      <w:numFmt w:val="bullet"/>
      <w:lvlText w:val="•"/>
      <w:lvlJc w:val="left"/>
      <w:pPr>
        <w:tabs>
          <w:tab w:val="num" w:pos="5760"/>
        </w:tabs>
        <w:ind w:left="5760" w:hanging="360"/>
      </w:pPr>
      <w:rPr>
        <w:rFonts w:ascii="Times New Roman" w:hAnsi="Times New Roman" w:hint="default"/>
      </w:rPr>
    </w:lvl>
    <w:lvl w:ilvl="8" w:tplc="D1AE966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35D7F38"/>
    <w:multiLevelType w:val="hybridMultilevel"/>
    <w:tmpl w:val="47308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D36DD6"/>
    <w:multiLevelType w:val="hybridMultilevel"/>
    <w:tmpl w:val="F23EB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7"/>
  </w:num>
  <w:num w:numId="4">
    <w:abstractNumId w:val="13"/>
  </w:num>
  <w:num w:numId="5">
    <w:abstractNumId w:val="9"/>
  </w:num>
  <w:num w:numId="6">
    <w:abstractNumId w:val="3"/>
  </w:num>
  <w:num w:numId="7">
    <w:abstractNumId w:val="5"/>
  </w:num>
  <w:num w:numId="8">
    <w:abstractNumId w:val="15"/>
  </w:num>
  <w:num w:numId="9">
    <w:abstractNumId w:val="6"/>
  </w:num>
  <w:num w:numId="10">
    <w:abstractNumId w:val="11"/>
  </w:num>
  <w:num w:numId="11">
    <w:abstractNumId w:val="12"/>
  </w:num>
  <w:num w:numId="12">
    <w:abstractNumId w:val="4"/>
  </w:num>
  <w:num w:numId="13">
    <w:abstractNumId w:val="0"/>
  </w:num>
  <w:num w:numId="14">
    <w:abstractNumId w:val="8"/>
  </w:num>
  <w:num w:numId="15">
    <w:abstractNumId w:val="17"/>
  </w:num>
  <w:num w:numId="16">
    <w:abstractNumId w:val="1"/>
  </w:num>
  <w:num w:numId="17">
    <w:abstractNumId w:val="14"/>
  </w:num>
  <w:num w:numId="18">
    <w:abstractNumId w:val="21"/>
  </w:num>
  <w:num w:numId="19">
    <w:abstractNumId w:val="19"/>
  </w:num>
  <w:num w:numId="20">
    <w:abstractNumId w:val="20"/>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A0D"/>
    <w:rsid w:val="00014A0D"/>
    <w:rsid w:val="000576D5"/>
    <w:rsid w:val="000A55D4"/>
    <w:rsid w:val="000C4113"/>
    <w:rsid w:val="0021219E"/>
    <w:rsid w:val="002E0B92"/>
    <w:rsid w:val="00375AC4"/>
    <w:rsid w:val="00582A0F"/>
    <w:rsid w:val="00A35A05"/>
    <w:rsid w:val="00A4158F"/>
    <w:rsid w:val="00A424E9"/>
    <w:rsid w:val="00AE6DEE"/>
    <w:rsid w:val="00B74094"/>
    <w:rsid w:val="00EC0B47"/>
    <w:rsid w:val="00EE2C76"/>
    <w:rsid w:val="00FB1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DEE"/>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DEE"/>
    <w:pPr>
      <w:ind w:left="708"/>
    </w:pPr>
  </w:style>
  <w:style w:type="paragraph" w:styleId="a4">
    <w:name w:val="Normal (Web)"/>
    <w:basedOn w:val="a"/>
    <w:uiPriority w:val="99"/>
    <w:rsid w:val="00AE6DEE"/>
    <w:pPr>
      <w:spacing w:before="100" w:beforeAutospacing="1" w:after="100" w:afterAutospacing="1" w:line="240" w:lineRule="auto"/>
    </w:pPr>
    <w:rPr>
      <w:rFonts w:ascii="Times New Roman" w:hAnsi="Times New Roman"/>
      <w:sz w:val="24"/>
      <w:szCs w:val="24"/>
      <w:lang w:eastAsia="ru-RU"/>
    </w:rPr>
  </w:style>
  <w:style w:type="character" w:styleId="a5">
    <w:name w:val="Strong"/>
    <w:uiPriority w:val="22"/>
    <w:qFormat/>
    <w:rsid w:val="00AE6DEE"/>
    <w:rPr>
      <w:b/>
      <w:bCs/>
    </w:rPr>
  </w:style>
  <w:style w:type="character" w:customStyle="1" w:styleId="1">
    <w:name w:val="Стиль1 Знак"/>
    <w:basedOn w:val="a0"/>
    <w:link w:val="10"/>
    <w:locked/>
    <w:rsid w:val="00EC0B47"/>
    <w:rPr>
      <w:rFonts w:ascii="Times New Roman" w:hAnsi="Times New Roman" w:cs="Times New Roman"/>
      <w:caps/>
      <w:sz w:val="28"/>
      <w:szCs w:val="28"/>
      <w:lang w:val="en-US"/>
    </w:rPr>
  </w:style>
  <w:style w:type="paragraph" w:customStyle="1" w:styleId="10">
    <w:name w:val="Стиль1"/>
    <w:basedOn w:val="a"/>
    <w:link w:val="1"/>
    <w:qFormat/>
    <w:rsid w:val="00EC0B47"/>
    <w:pPr>
      <w:spacing w:after="0" w:line="240" w:lineRule="auto"/>
    </w:pPr>
    <w:rPr>
      <w:rFonts w:ascii="Times New Roman" w:eastAsiaTheme="minorHAnsi" w:hAnsi="Times New Roman"/>
      <w:caps/>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DEE"/>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DEE"/>
    <w:pPr>
      <w:ind w:left="708"/>
    </w:pPr>
  </w:style>
  <w:style w:type="paragraph" w:styleId="a4">
    <w:name w:val="Normal (Web)"/>
    <w:basedOn w:val="a"/>
    <w:uiPriority w:val="99"/>
    <w:rsid w:val="00AE6DEE"/>
    <w:pPr>
      <w:spacing w:before="100" w:beforeAutospacing="1" w:after="100" w:afterAutospacing="1" w:line="240" w:lineRule="auto"/>
    </w:pPr>
    <w:rPr>
      <w:rFonts w:ascii="Times New Roman" w:hAnsi="Times New Roman"/>
      <w:sz w:val="24"/>
      <w:szCs w:val="24"/>
      <w:lang w:eastAsia="ru-RU"/>
    </w:rPr>
  </w:style>
  <w:style w:type="character" w:styleId="a5">
    <w:name w:val="Strong"/>
    <w:uiPriority w:val="22"/>
    <w:qFormat/>
    <w:rsid w:val="00AE6DEE"/>
    <w:rPr>
      <w:b/>
      <w:bCs/>
    </w:rPr>
  </w:style>
  <w:style w:type="character" w:customStyle="1" w:styleId="1">
    <w:name w:val="Стиль1 Знак"/>
    <w:basedOn w:val="a0"/>
    <w:link w:val="10"/>
    <w:locked/>
    <w:rsid w:val="00EC0B47"/>
    <w:rPr>
      <w:rFonts w:ascii="Times New Roman" w:hAnsi="Times New Roman" w:cs="Times New Roman"/>
      <w:caps/>
      <w:sz w:val="28"/>
      <w:szCs w:val="28"/>
      <w:lang w:val="en-US"/>
    </w:rPr>
  </w:style>
  <w:style w:type="paragraph" w:customStyle="1" w:styleId="10">
    <w:name w:val="Стиль1"/>
    <w:basedOn w:val="a"/>
    <w:link w:val="1"/>
    <w:qFormat/>
    <w:rsid w:val="00EC0B47"/>
    <w:pPr>
      <w:spacing w:after="0" w:line="240" w:lineRule="auto"/>
    </w:pPr>
    <w:rPr>
      <w:rFonts w:ascii="Times New Roman" w:eastAsiaTheme="minorHAnsi" w:hAnsi="Times New Roman"/>
      <w:cap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0995">
      <w:bodyDiv w:val="1"/>
      <w:marLeft w:val="0"/>
      <w:marRight w:val="0"/>
      <w:marTop w:val="0"/>
      <w:marBottom w:val="0"/>
      <w:divBdr>
        <w:top w:val="none" w:sz="0" w:space="0" w:color="auto"/>
        <w:left w:val="none" w:sz="0" w:space="0" w:color="auto"/>
        <w:bottom w:val="none" w:sz="0" w:space="0" w:color="auto"/>
        <w:right w:val="none" w:sz="0" w:space="0" w:color="auto"/>
      </w:divBdr>
    </w:div>
    <w:div w:id="662903087">
      <w:bodyDiv w:val="1"/>
      <w:marLeft w:val="0"/>
      <w:marRight w:val="0"/>
      <w:marTop w:val="0"/>
      <w:marBottom w:val="0"/>
      <w:divBdr>
        <w:top w:val="none" w:sz="0" w:space="0" w:color="auto"/>
        <w:left w:val="none" w:sz="0" w:space="0" w:color="auto"/>
        <w:bottom w:val="none" w:sz="0" w:space="0" w:color="auto"/>
        <w:right w:val="none" w:sz="0" w:space="0" w:color="auto"/>
      </w:divBdr>
    </w:div>
    <w:div w:id="752429407">
      <w:bodyDiv w:val="1"/>
      <w:marLeft w:val="0"/>
      <w:marRight w:val="0"/>
      <w:marTop w:val="0"/>
      <w:marBottom w:val="0"/>
      <w:divBdr>
        <w:top w:val="none" w:sz="0" w:space="0" w:color="auto"/>
        <w:left w:val="none" w:sz="0" w:space="0" w:color="auto"/>
        <w:bottom w:val="none" w:sz="0" w:space="0" w:color="auto"/>
        <w:right w:val="none" w:sz="0" w:space="0" w:color="auto"/>
      </w:divBdr>
    </w:div>
    <w:div w:id="786242352">
      <w:bodyDiv w:val="1"/>
      <w:marLeft w:val="0"/>
      <w:marRight w:val="0"/>
      <w:marTop w:val="0"/>
      <w:marBottom w:val="0"/>
      <w:divBdr>
        <w:top w:val="none" w:sz="0" w:space="0" w:color="auto"/>
        <w:left w:val="none" w:sz="0" w:space="0" w:color="auto"/>
        <w:bottom w:val="none" w:sz="0" w:space="0" w:color="auto"/>
        <w:right w:val="none" w:sz="0" w:space="0" w:color="auto"/>
      </w:divBdr>
    </w:div>
    <w:div w:id="802307244">
      <w:bodyDiv w:val="1"/>
      <w:marLeft w:val="0"/>
      <w:marRight w:val="0"/>
      <w:marTop w:val="0"/>
      <w:marBottom w:val="0"/>
      <w:divBdr>
        <w:top w:val="none" w:sz="0" w:space="0" w:color="auto"/>
        <w:left w:val="none" w:sz="0" w:space="0" w:color="auto"/>
        <w:bottom w:val="none" w:sz="0" w:space="0" w:color="auto"/>
        <w:right w:val="none" w:sz="0" w:space="0" w:color="auto"/>
      </w:divBdr>
    </w:div>
    <w:div w:id="977611036">
      <w:bodyDiv w:val="1"/>
      <w:marLeft w:val="0"/>
      <w:marRight w:val="0"/>
      <w:marTop w:val="0"/>
      <w:marBottom w:val="0"/>
      <w:divBdr>
        <w:top w:val="none" w:sz="0" w:space="0" w:color="auto"/>
        <w:left w:val="none" w:sz="0" w:space="0" w:color="auto"/>
        <w:bottom w:val="none" w:sz="0" w:space="0" w:color="auto"/>
        <w:right w:val="none" w:sz="0" w:space="0" w:color="auto"/>
      </w:divBdr>
    </w:div>
    <w:div w:id="1901864631">
      <w:bodyDiv w:val="1"/>
      <w:marLeft w:val="0"/>
      <w:marRight w:val="0"/>
      <w:marTop w:val="0"/>
      <w:marBottom w:val="0"/>
      <w:divBdr>
        <w:top w:val="none" w:sz="0" w:space="0" w:color="auto"/>
        <w:left w:val="none" w:sz="0" w:space="0" w:color="auto"/>
        <w:bottom w:val="none" w:sz="0" w:space="0" w:color="auto"/>
        <w:right w:val="none" w:sz="0" w:space="0" w:color="auto"/>
      </w:divBdr>
    </w:div>
    <w:div w:id="2029484929">
      <w:bodyDiv w:val="1"/>
      <w:marLeft w:val="0"/>
      <w:marRight w:val="0"/>
      <w:marTop w:val="0"/>
      <w:marBottom w:val="0"/>
      <w:divBdr>
        <w:top w:val="none" w:sz="0" w:space="0" w:color="auto"/>
        <w:left w:val="none" w:sz="0" w:space="0" w:color="auto"/>
        <w:bottom w:val="none" w:sz="0" w:space="0" w:color="auto"/>
        <w:right w:val="none" w:sz="0" w:space="0" w:color="auto"/>
      </w:divBdr>
    </w:div>
    <w:div w:id="2042315086">
      <w:bodyDiv w:val="1"/>
      <w:marLeft w:val="0"/>
      <w:marRight w:val="0"/>
      <w:marTop w:val="0"/>
      <w:marBottom w:val="0"/>
      <w:divBdr>
        <w:top w:val="none" w:sz="0" w:space="0" w:color="auto"/>
        <w:left w:val="none" w:sz="0" w:space="0" w:color="auto"/>
        <w:bottom w:val="none" w:sz="0" w:space="0" w:color="auto"/>
        <w:right w:val="none" w:sz="0" w:space="0" w:color="auto"/>
      </w:divBdr>
    </w:div>
    <w:div w:id="213111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1126</Words>
  <Characters>6420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Осипов</dc:creator>
  <cp:keywords/>
  <dc:description/>
  <cp:lastModifiedBy>Вешкурова Алина Борисовна</cp:lastModifiedBy>
  <cp:revision>11</cp:revision>
  <dcterms:created xsi:type="dcterms:W3CDTF">2022-03-13T10:10:00Z</dcterms:created>
  <dcterms:modified xsi:type="dcterms:W3CDTF">2024-06-04T20:50:00Z</dcterms:modified>
</cp:coreProperties>
</file>