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9B" w:rsidRDefault="006B6B9B" w:rsidP="006B6B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</w:t>
      </w:r>
      <w:r>
        <w:rPr>
          <w:rFonts w:ascii="Times New Roman" w:hAnsi="Times New Roman"/>
          <w:b/>
          <w:color w:val="2C2D2E"/>
          <w:lang w:eastAsia="ru-RU"/>
        </w:rPr>
        <w:t>модулю) «Международные транспортные коммуникации</w:t>
      </w:r>
      <w:r>
        <w:rPr>
          <w:rFonts w:ascii="Times New Roman" w:hAnsi="Times New Roman"/>
          <w:b/>
          <w:color w:val="2C2D2E"/>
          <w:lang w:eastAsia="ru-RU"/>
        </w:rPr>
        <w:t>»</w:t>
      </w:r>
    </w:p>
    <w:p w:rsidR="006B6B9B" w:rsidRDefault="006B6B9B" w:rsidP="006B6B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2353B6" w:rsidRPr="0050703F" w:rsidRDefault="002353B6" w:rsidP="002353B6">
      <w:pPr>
        <w:pStyle w:val="1"/>
        <w:ind w:firstLine="740"/>
        <w:jc w:val="both"/>
        <w:rPr>
          <w:b/>
        </w:rPr>
      </w:pPr>
      <w:r w:rsidRPr="0050703F">
        <w:rPr>
          <w:b/>
        </w:rPr>
        <w:t>Перечень вопросов для устного опроса</w:t>
      </w:r>
    </w:p>
    <w:p w:rsidR="002353B6" w:rsidRPr="0050703F" w:rsidRDefault="002353B6" w:rsidP="002353B6">
      <w:pPr>
        <w:pStyle w:val="1"/>
        <w:numPr>
          <w:ilvl w:val="0"/>
          <w:numId w:val="3"/>
        </w:numPr>
        <w:rPr>
          <w:b/>
        </w:rPr>
      </w:pPr>
      <w:r w:rsidRPr="0050703F">
        <w:t xml:space="preserve">Понятие транспортных коммуникаций. </w:t>
      </w:r>
    </w:p>
    <w:p w:rsidR="002353B6" w:rsidRPr="0050703F" w:rsidRDefault="002353B6" w:rsidP="002353B6">
      <w:pPr>
        <w:pStyle w:val="1"/>
        <w:numPr>
          <w:ilvl w:val="0"/>
          <w:numId w:val="3"/>
        </w:numPr>
        <w:rPr>
          <w:b/>
        </w:rPr>
      </w:pPr>
      <w:r w:rsidRPr="0050703F">
        <w:t xml:space="preserve">Что специалисты относят к задачам транспортных коммуникаций? </w:t>
      </w:r>
    </w:p>
    <w:p w:rsidR="002353B6" w:rsidRPr="0050703F" w:rsidRDefault="002353B6" w:rsidP="002353B6">
      <w:pPr>
        <w:pStyle w:val="1"/>
        <w:numPr>
          <w:ilvl w:val="0"/>
          <w:numId w:val="3"/>
        </w:numPr>
        <w:rPr>
          <w:b/>
        </w:rPr>
      </w:pPr>
      <w:r w:rsidRPr="0050703F">
        <w:t>Каковы мировые тенденции в развитии транспорта?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rPr>
          <w:b/>
        </w:rPr>
      </w:pPr>
      <w:r w:rsidRPr="0050703F">
        <w:t>В чем проблемы развития транспортно-логистической инфраструктуры РФ?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rPr>
          <w:b/>
        </w:rPr>
      </w:pPr>
      <w:r w:rsidRPr="0050703F">
        <w:t>Что такое услуга транспорта?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транспортная продукция?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Каковы составляющие транспортного обслуживания?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транспортное обслуживание?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Какие направления развития транспортного обслуживания?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Каковы альтернативы транспортировки?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структурно-функциональная характеристика транспорта?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Каковы параметры качества транспортного обслуживания?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качество транспортного обслуживания?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транспортный узел?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в себя включает транспортный узел?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 определить границы транспортного узла?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 xml:space="preserve">Железнодорожный узел какой  он? 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Каковы условия образования и развития транспортного узла?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 осуществляется взаимодействие различных видов транспорта в транспортном узле?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Каковы цели и задачи транспортных коммуникаций?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структурно-функциональная характеристика транспорта?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Какие виды транспорта входят в организацию управления транспортной системы?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надежность процесса доставки и ее составляющие?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представляют собой технологические схемы доставки грузов?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представляют собой технологические схемы доставки пассажиров?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представляет собой оценка эффективности доставки товаров?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Какие показатели оценки эффективности (выгоды)?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Каковы критерии эффективности доставки товара: локальные и комплексные?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Каково взаимодействие транспортно-логистических систем?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представляют собой современные технологии перевозок грузов?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юнимодальные, мультимодальные и интермодальные перевозки?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Каковы преимущества интер/мультимодальных перевозок?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lastRenderedPageBreak/>
        <w:t>Какова сфера деятельности оператора интер/мультимодальных перевозок?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представляют собой грузовые и контейнерные терминалы?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представляют собой терминальные перевозки?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представляют собой контрейлерные и роудрейлерные перевозки?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 проектируют транспортно-технологические схемы доставки и их этапы?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транспортно-технологическое проектирование?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такое транспортно-технологическое управление доставкой товаров?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Что означает состав транспортно-технологической схемы доставки товара?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Какие факторы и критерии учитывают при определении сфер рационального применения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транспорта?</w:t>
      </w:r>
    </w:p>
    <w:p w:rsidR="002353B6" w:rsidRPr="0050703F" w:rsidRDefault="002353B6" w:rsidP="002353B6">
      <w:pPr>
        <w:pStyle w:val="1"/>
        <w:numPr>
          <w:ilvl w:val="0"/>
          <w:numId w:val="3"/>
        </w:numPr>
        <w:jc w:val="both"/>
      </w:pPr>
      <w:r w:rsidRPr="0050703F">
        <w:t>Какие особенности использования различных видов транспорта и их характеристики?</w:t>
      </w:r>
    </w:p>
    <w:p w:rsidR="00C875B2" w:rsidRDefault="00C875B2" w:rsidP="002353B6"/>
    <w:p w:rsidR="006B6B9B" w:rsidRDefault="006B6B9B" w:rsidP="002353B6"/>
    <w:p w:rsidR="006B6B9B" w:rsidRPr="002E1E97" w:rsidRDefault="006B6B9B" w:rsidP="006B6B9B">
      <w:pPr>
        <w:widowControl w:val="0"/>
        <w:spacing w:before="120" w:after="0" w:line="24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Примерный перечень вопросов к</w:t>
      </w:r>
      <w:r w:rsidRPr="002E1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зачету: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Проанализируйте экономическую сущность транспортных коммуникаций.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Опиши основные понятия транспортных коммуникаций 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Охарактеризуйте принципы транспортных коммуникаций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Проанализируйте как происходило развитие транспортных коммуникаций в Российской империи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Проанализируйте как происходило развитие транспортных коммуникаций в СССР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Опишите назначение, состав и границы ТУ. 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Каковы условия образования и развития ТУ различных типов и особенности их применения.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Дайте классификацию ТУ.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Охарактеризуйте теорию транспортных потоков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Каковы формы организации транспортных потоков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Опишите понятие и сущность смешанных перевозок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цели ставит перед собой транспортные коммуникации?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задачи решают транспортные коммуникации?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Роль и место транспортных коммуникаций в для экономического развития страны в целом. 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Охарактеризуйте взаимодействие различных видов транспорта в транспортном узле. 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Опишите принципы организации ТУ и их функции. 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Опишите принципиальную схему взаимодействия элементов транспортной цепи при организации доставки грузов внешней торговли несколькими видами транспорта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 построить план формирования и график движения поездов?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Классификация ИНКОТЕРМС.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Каковы принципы транспортных коммуникаций</w:t>
      </w:r>
    </w:p>
    <w:p w:rsidR="006B6B9B" w:rsidRPr="002E1E97" w:rsidRDefault="006B6B9B" w:rsidP="006B6B9B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Pr="002E1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Охарактеризуйте операторов смешанной перевозки</w:t>
      </w:r>
    </w:p>
    <w:p w:rsidR="006B6B9B" w:rsidRPr="002E1E97" w:rsidRDefault="006B6B9B" w:rsidP="006B6B9B"/>
    <w:p w:rsidR="006B6B9B" w:rsidRPr="00F86AA2" w:rsidRDefault="006B6B9B" w:rsidP="006B6B9B">
      <w:pPr>
        <w:pStyle w:val="1"/>
        <w:ind w:firstLine="740"/>
        <w:jc w:val="both"/>
        <w:rPr>
          <w:b/>
        </w:rPr>
      </w:pPr>
      <w:r w:rsidRPr="00F86AA2">
        <w:rPr>
          <w:b/>
        </w:rPr>
        <w:t>Примерная деловая игра</w:t>
      </w:r>
    </w:p>
    <w:p w:rsidR="006B6B9B" w:rsidRDefault="006B6B9B" w:rsidP="006B6B9B">
      <w:pPr>
        <w:pStyle w:val="1"/>
        <w:ind w:firstLine="740"/>
        <w:jc w:val="both"/>
      </w:pPr>
      <w:r>
        <w:t>Доставка ветеринарных грузов из ЕС в условиях ограничений в работе ветеринарной службы поставщика</w:t>
      </w:r>
    </w:p>
    <w:p w:rsidR="006B6B9B" w:rsidRDefault="006B6B9B" w:rsidP="006B6B9B">
      <w:pPr>
        <w:pStyle w:val="1"/>
        <w:ind w:firstLine="740"/>
        <w:jc w:val="both"/>
      </w:pPr>
      <w:r>
        <w:t>По правилам международных перевозок грузов, требующих наличия ветеринарных или фитосанитарных сертификатов, такие сертификаты выдаются соответствующими специалистами после осмотра и необходимой проверки загруженного в автомобиль товара. Что делать, когда график отгрузки продукции поставщиком и режим работа ветеринарной службы не совпадают?</w:t>
      </w:r>
    </w:p>
    <w:p w:rsidR="006B6B9B" w:rsidRDefault="006B6B9B" w:rsidP="006B6B9B">
      <w:pPr>
        <w:pStyle w:val="1"/>
        <w:ind w:firstLine="740"/>
        <w:jc w:val="both"/>
      </w:pPr>
      <w:r>
        <w:t>Задача: Разработать оптимальную схему доставки кормов для домашних животных из ЕС в Российскую Федерацию.</w:t>
      </w:r>
    </w:p>
    <w:p w:rsidR="006B6B9B" w:rsidRDefault="006B6B9B" w:rsidP="006B6B9B">
      <w:pPr>
        <w:pStyle w:val="1"/>
        <w:ind w:firstLine="740"/>
        <w:jc w:val="both"/>
      </w:pPr>
    </w:p>
    <w:p w:rsidR="006B6B9B" w:rsidRDefault="006B6B9B" w:rsidP="006B6B9B">
      <w:pPr>
        <w:pStyle w:val="1"/>
        <w:ind w:firstLine="740"/>
        <w:jc w:val="both"/>
      </w:pPr>
    </w:p>
    <w:p w:rsidR="006B6B9B" w:rsidRDefault="006B6B9B" w:rsidP="006B6B9B">
      <w:pPr>
        <w:pStyle w:val="1"/>
        <w:ind w:firstLine="740"/>
        <w:jc w:val="both"/>
      </w:pPr>
      <w:r>
        <w:t>Условия:</w:t>
      </w:r>
    </w:p>
    <w:p w:rsidR="006B6B9B" w:rsidRDefault="006B6B9B" w:rsidP="006B6B9B">
      <w:pPr>
        <w:pStyle w:val="1"/>
        <w:ind w:firstLine="740"/>
        <w:jc w:val="both"/>
      </w:pPr>
      <w:r>
        <w:t>— Поставщик просит о равномерном графике подачи машин на загрузку в течении всех дней недели.</w:t>
      </w:r>
    </w:p>
    <w:p w:rsidR="006B6B9B" w:rsidRDefault="006B6B9B" w:rsidP="006B6B9B">
      <w:pPr>
        <w:pStyle w:val="1"/>
        <w:ind w:firstLine="740"/>
        <w:jc w:val="both"/>
      </w:pPr>
      <w:r>
        <w:t>— График выдачи ветеринарных сертификатов у ветеринарной службы поставщика — всего 2 дня в неделю.</w:t>
      </w:r>
    </w:p>
    <w:p w:rsidR="006B6B9B" w:rsidRDefault="006B6B9B" w:rsidP="006B6B9B">
      <w:pPr>
        <w:pStyle w:val="1"/>
        <w:ind w:firstLine="740"/>
        <w:jc w:val="both"/>
      </w:pPr>
      <w:r>
        <w:t>Ветслужба поставщика выписывает сертификаты только в четверг-пятницу, а подачу транспорта на загрузку поставщик просит распределять равномерно в течение недели. В этом случае загруженная в понедельник-вторник машина вынуждена простаивать в ожидании сертификата 3-4 дня.</w:t>
      </w:r>
    </w:p>
    <w:p w:rsidR="006B6B9B" w:rsidRDefault="006B6B9B" w:rsidP="006B6B9B">
      <w:pPr>
        <w:pStyle w:val="1"/>
        <w:ind w:firstLine="740"/>
        <w:jc w:val="both"/>
      </w:pPr>
      <w:r>
        <w:t>Европейское законодательство не позволяет водителю находиться в машине более двух дней — затем он должен отдыхать в гостинице. Пребывание водителей в западных странах ЕС в ситуации вынужденного ожидания требует дополнительных затрат.</w:t>
      </w:r>
    </w:p>
    <w:p w:rsidR="006B6B9B" w:rsidRDefault="006B6B9B" w:rsidP="006B6B9B">
      <w:pPr>
        <w:pStyle w:val="1"/>
        <w:ind w:firstLine="740"/>
        <w:jc w:val="both"/>
      </w:pPr>
    </w:p>
    <w:p w:rsidR="006B6B9B" w:rsidRDefault="006B6B9B" w:rsidP="006B6B9B">
      <w:pPr>
        <w:pStyle w:val="1"/>
        <w:ind w:firstLine="740"/>
        <w:jc w:val="both"/>
      </w:pPr>
      <w:r>
        <w:t>Разработка схемы доставки</w:t>
      </w:r>
    </w:p>
    <w:p w:rsidR="006B6B9B" w:rsidRDefault="006B6B9B" w:rsidP="006B6B9B">
      <w:pPr>
        <w:pStyle w:val="1"/>
        <w:ind w:firstLine="740"/>
        <w:jc w:val="both"/>
      </w:pPr>
      <w:r>
        <w:t>Идея оптимизации схемы доставки выглядит следующим образом:</w:t>
      </w:r>
    </w:p>
    <w:p w:rsidR="006B6B9B" w:rsidRDefault="006B6B9B" w:rsidP="006B6B9B">
      <w:pPr>
        <w:pStyle w:val="1"/>
        <w:ind w:firstLine="740"/>
        <w:jc w:val="both"/>
      </w:pPr>
      <w:r>
        <w:t xml:space="preserve">1) Загрузка автомобиля осуществляется в любой день, организуется положенный осмотр ветеринаром без выписки сертификатов. Машина следует к </w:t>
      </w:r>
      <w:r>
        <w:lastRenderedPageBreak/>
        <w:t>границе ЕАЭС (обычно, в Польшу), где становится на ожидание своих документов.</w:t>
      </w:r>
    </w:p>
    <w:p w:rsidR="006B6B9B" w:rsidRDefault="006B6B9B" w:rsidP="006B6B9B">
      <w:pPr>
        <w:pStyle w:val="1"/>
        <w:ind w:firstLine="740"/>
        <w:jc w:val="both"/>
      </w:pPr>
      <w:r>
        <w:t>2) Водитель машины, которая грузится в день выписки сертификатов, забирает весь пакет документов, довозит до границы, раздает другим водителям их сертификаты, с которыми те продолжают движение к месту назначения.</w:t>
      </w:r>
    </w:p>
    <w:p w:rsidR="006B6B9B" w:rsidRDefault="006B6B9B" w:rsidP="006B6B9B">
      <w:pPr>
        <w:pStyle w:val="1"/>
        <w:ind w:firstLine="740"/>
        <w:jc w:val="both"/>
      </w:pPr>
      <w:r>
        <w:t>3) При необходимости ускорения доставки, сертификаты доставляет курьер на легковой машине.</w:t>
      </w:r>
    </w:p>
    <w:p w:rsidR="006B6B9B" w:rsidRDefault="006B6B9B" w:rsidP="006B6B9B">
      <w:pPr>
        <w:pStyle w:val="1"/>
        <w:ind w:firstLine="740"/>
        <w:jc w:val="both"/>
      </w:pPr>
      <w:r>
        <w:t>Данное решение было выгодно и для поставщика, и для водителей, поскольку концентрация большого количества машин в дни выписки сертификатов создавало очередь на загрузку. Часть машин могла не успеть загрузиться и получить сертификаты в день прибытия на склад поставщика.</w:t>
      </w:r>
    </w:p>
    <w:p w:rsidR="006B6B9B" w:rsidRDefault="006B6B9B" w:rsidP="006B6B9B">
      <w:pPr>
        <w:pStyle w:val="1"/>
        <w:ind w:firstLine="740"/>
        <w:jc w:val="both"/>
      </w:pPr>
      <w:r>
        <w:t>В Польше требования в отношении условий труда и отдыха водителей пока менее жесткие, а если привлекать к перевозке польских водителей, то задача решается наилучшим образом: машины ставятся на стоянку, водители в ожидании сертификатов отдыхают дома.</w:t>
      </w:r>
    </w:p>
    <w:p w:rsidR="006B6B9B" w:rsidRDefault="006B6B9B" w:rsidP="006B6B9B">
      <w:pPr>
        <w:pStyle w:val="1"/>
        <w:ind w:firstLine="740"/>
        <w:jc w:val="both"/>
      </w:pPr>
      <w:r>
        <w:t>Результат оптимизации логистической схемы</w:t>
      </w:r>
    </w:p>
    <w:p w:rsidR="006B6B9B" w:rsidRDefault="006B6B9B" w:rsidP="006B6B9B">
      <w:pPr>
        <w:pStyle w:val="1"/>
        <w:ind w:firstLine="740"/>
        <w:jc w:val="both"/>
      </w:pPr>
      <w:r>
        <w:t>Благодаря найденным решениям по оптимизации процесса доставки заказчик получил следующие выгоды:</w:t>
      </w:r>
    </w:p>
    <w:p w:rsidR="006B6B9B" w:rsidRDefault="006B6B9B" w:rsidP="006B6B9B">
      <w:pPr>
        <w:pStyle w:val="1"/>
        <w:ind w:firstLine="740"/>
        <w:jc w:val="both"/>
      </w:pPr>
      <w:r>
        <w:t>— сокращение стоимости доставки за счет снижения расходов на пребывание водителей в Западной Европе;</w:t>
      </w:r>
    </w:p>
    <w:p w:rsidR="006B6B9B" w:rsidRPr="00F86AA2" w:rsidRDefault="006B6B9B" w:rsidP="006B6B9B">
      <w:pPr>
        <w:pStyle w:val="1"/>
        <w:ind w:firstLine="740"/>
        <w:jc w:val="both"/>
      </w:pPr>
      <w:r>
        <w:t>— ускорение доставки в случае возникновения такой потребности.</w:t>
      </w:r>
    </w:p>
    <w:p w:rsidR="006B6B9B" w:rsidRDefault="006B6B9B" w:rsidP="006B6B9B"/>
    <w:p w:rsidR="006B6B9B" w:rsidRPr="00827260" w:rsidRDefault="006B6B9B" w:rsidP="006B6B9B">
      <w:pPr>
        <w:widowControl w:val="0"/>
        <w:spacing w:after="0" w:line="293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2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Примерный перечень тестовых вопросов.</w:t>
      </w: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Какие процессы можно отнести к услугам транспорта?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Перевозка грузов и</w:t>
      </w:r>
      <w:r w:rsidRPr="0082726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пассажиров.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Погрузочно-разгрузочные</w:t>
      </w:r>
      <w:r w:rsidRPr="0082726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Хранение</w:t>
      </w:r>
      <w:r w:rsidRPr="00827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грузов.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Подготовка перевозочных</w:t>
      </w:r>
      <w:r w:rsidRPr="008272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средств.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Предоставление перевозочных средств на условиях аренды или</w:t>
      </w:r>
      <w:r w:rsidRPr="0082726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проката.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Страхование грузов и</w:t>
      </w:r>
      <w:r w:rsidRPr="008272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пассажиров.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Таможенное оформление</w:t>
      </w:r>
      <w:r w:rsidRPr="0082726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грузов.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Маркировка</w:t>
      </w:r>
      <w:r w:rsidRPr="00827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грузов.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Комплектование грузов.</w:t>
      </w:r>
    </w:p>
    <w:p w:rsidR="006B6B9B" w:rsidRPr="00827260" w:rsidRDefault="006B6B9B" w:rsidP="006B6B9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Упаковка грузов и</w:t>
      </w:r>
      <w:r w:rsidRPr="0082726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багажа.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Преимущества железнодорожного транспорта в логистических системах:</w:t>
      </w:r>
    </w:p>
    <w:p w:rsidR="006B6B9B" w:rsidRPr="00827260" w:rsidRDefault="006B6B9B" w:rsidP="006B6B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высокая провозная и пропускная способность</w:t>
      </w:r>
    </w:p>
    <w:p w:rsidR="006B6B9B" w:rsidRPr="00827260" w:rsidRDefault="006B6B9B" w:rsidP="006B6B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регулярность перевозок независимо от климатических условий, времени года, суток;</w:t>
      </w:r>
    </w:p>
    <w:p w:rsidR="006B6B9B" w:rsidRPr="00827260" w:rsidRDefault="006B6B9B" w:rsidP="006B6B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низкая себестоимость перевозок грузов</w:t>
      </w:r>
    </w:p>
    <w:p w:rsidR="006B6B9B" w:rsidRPr="00827260" w:rsidRDefault="006B6B9B" w:rsidP="006B6B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высокая скорость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Преимущества речного транспорта в логистике:</w:t>
      </w:r>
    </w:p>
    <w:p w:rsidR="006B6B9B" w:rsidRPr="00827260" w:rsidRDefault="006B6B9B" w:rsidP="006B6B9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lastRenderedPageBreak/>
        <w:t>низкая себестоимость</w:t>
      </w:r>
    </w:p>
    <w:p w:rsidR="006B6B9B" w:rsidRPr="00827260" w:rsidRDefault="006B6B9B" w:rsidP="006B6B9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небольшие капитальные затраты на организацию судоходства</w:t>
      </w:r>
    </w:p>
    <w:p w:rsidR="006B6B9B" w:rsidRPr="00827260" w:rsidRDefault="006B6B9B" w:rsidP="006B6B9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высокая скорость перевозки</w:t>
      </w:r>
    </w:p>
    <w:p w:rsidR="006B6B9B" w:rsidRPr="00827260" w:rsidRDefault="006B6B9B" w:rsidP="006B6B9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универсальность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Преимущества морского транспорта в логистике:</w:t>
      </w:r>
    </w:p>
    <w:p w:rsidR="006B6B9B" w:rsidRPr="00827260" w:rsidRDefault="006B6B9B" w:rsidP="006B6B9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большая провозная и пропускная способность</w:t>
      </w:r>
    </w:p>
    <w:p w:rsidR="006B6B9B" w:rsidRPr="00827260" w:rsidRDefault="006B6B9B" w:rsidP="006B6B9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независимость от географических и навигационных условий;</w:t>
      </w:r>
    </w:p>
    <w:p w:rsidR="006B6B9B" w:rsidRPr="00827260" w:rsidRDefault="006B6B9B" w:rsidP="006B6B9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низкая себестоимость перевозок грузов на дальние расстояния</w:t>
      </w:r>
    </w:p>
    <w:p w:rsidR="006B6B9B" w:rsidRPr="00827260" w:rsidRDefault="006B6B9B" w:rsidP="006B6B9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небольшие капитальные вложения на сооружение устройств пути</w:t>
      </w:r>
    </w:p>
    <w:p w:rsidR="006B6B9B" w:rsidRPr="00827260" w:rsidRDefault="006B6B9B" w:rsidP="006B6B9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низкие затраты на портовое хозяйство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Сколько железнодорожных вокзалов в городе Новосибирск?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А. 4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Б. 7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В. 5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Г.3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Какой вокзал Санкт -Петербурга является конечной станцией первой русской железной дороги- Царскосельская ?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А) Ладожский 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Б) Витябский 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В) Московский 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Г) Финляндский 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Какой вокзал является одним из крупнейших в Европе и самым загруженным по пассажиропотоку среди московских, так как обслуживает целых три направления — восточное, юго-восточное и южное?</w:t>
      </w:r>
    </w:p>
    <w:p w:rsidR="006B6B9B" w:rsidRPr="00827260" w:rsidRDefault="006B6B9B" w:rsidP="006B6B9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Белорусский</w:t>
      </w:r>
    </w:p>
    <w:p w:rsidR="006B6B9B" w:rsidRPr="00827260" w:rsidRDefault="006B6B9B" w:rsidP="006B6B9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b/>
          <w:sz w:val="24"/>
          <w:szCs w:val="24"/>
        </w:rPr>
        <w:t>Казанский</w:t>
      </w:r>
    </w:p>
    <w:p w:rsidR="006B6B9B" w:rsidRPr="00827260" w:rsidRDefault="006B6B9B" w:rsidP="006B6B9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Белорусский</w:t>
      </w:r>
    </w:p>
    <w:p w:rsidR="006B6B9B" w:rsidRPr="00827260" w:rsidRDefault="006B6B9B" w:rsidP="006B6B9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Киевский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Единственный московский вокзал и вокзальная станция, относящиеся не к Московской железной дороге, а к Октябрьской- это:</w:t>
      </w:r>
    </w:p>
    <w:p w:rsidR="006B6B9B" w:rsidRPr="00827260" w:rsidRDefault="006B6B9B" w:rsidP="006B6B9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b/>
          <w:sz w:val="24"/>
          <w:szCs w:val="24"/>
        </w:rPr>
        <w:t>Ленинградский</w:t>
      </w:r>
    </w:p>
    <w:p w:rsidR="006B6B9B" w:rsidRPr="00827260" w:rsidRDefault="006B6B9B" w:rsidP="006B6B9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Рижский</w:t>
      </w:r>
    </w:p>
    <w:p w:rsidR="006B6B9B" w:rsidRPr="00827260" w:rsidRDefault="006B6B9B" w:rsidP="006B6B9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Белорусский</w:t>
      </w:r>
    </w:p>
    <w:p w:rsidR="006B6B9B" w:rsidRPr="00827260" w:rsidRDefault="006B6B9B" w:rsidP="006B6B9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Казанский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Какой вокзал является крупнейшим инженерным сооружением в восточной части России?</w:t>
      </w:r>
    </w:p>
    <w:p w:rsidR="006B6B9B" w:rsidRPr="00827260" w:rsidRDefault="006B6B9B" w:rsidP="006B6B9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Новосибирск-Главный</w:t>
      </w:r>
    </w:p>
    <w:p w:rsidR="006B6B9B" w:rsidRPr="00827260" w:rsidRDefault="006B6B9B" w:rsidP="006B6B9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Казанский</w:t>
      </w:r>
    </w:p>
    <w:p w:rsidR="006B6B9B" w:rsidRPr="00827260" w:rsidRDefault="006B6B9B" w:rsidP="006B6B9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Челябинск</w:t>
      </w:r>
    </w:p>
    <w:p w:rsidR="006B6B9B" w:rsidRPr="00827260" w:rsidRDefault="006B6B9B" w:rsidP="006B6B9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Владивосток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 xml:space="preserve"> К задачам транспортных коммуникаций относятся:</w:t>
      </w:r>
    </w:p>
    <w:p w:rsidR="006B6B9B" w:rsidRPr="00827260" w:rsidRDefault="006B6B9B" w:rsidP="006B6B9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организация сбыта продукции</w:t>
      </w:r>
    </w:p>
    <w:p w:rsidR="006B6B9B" w:rsidRPr="00827260" w:rsidRDefault="006B6B9B" w:rsidP="006B6B9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lastRenderedPageBreak/>
        <w:t>выбор способа транспортировки</w:t>
      </w:r>
    </w:p>
    <w:p w:rsidR="006B6B9B" w:rsidRPr="00827260" w:rsidRDefault="006B6B9B" w:rsidP="006B6B9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унитизация грузов.</w:t>
      </w:r>
    </w:p>
    <w:p w:rsidR="006B6B9B" w:rsidRPr="00827260" w:rsidRDefault="006B6B9B" w:rsidP="006B6B9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создание транспортных систем</w:t>
      </w:r>
    </w:p>
    <w:p w:rsidR="006B6B9B" w:rsidRPr="00827260" w:rsidRDefault="006B6B9B" w:rsidP="006B6B9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организация закупки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 xml:space="preserve"> Какая перевозка называется интермодальной?</w:t>
      </w:r>
    </w:p>
    <w:p w:rsidR="006B6B9B" w:rsidRPr="00827260" w:rsidRDefault="006B6B9B" w:rsidP="006B6B9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Система доставки грузов в международном сообщении одним видом транспорта по единому перевозочному документу.</w:t>
      </w:r>
    </w:p>
    <w:p w:rsidR="006B6B9B" w:rsidRPr="00827260" w:rsidRDefault="006B6B9B" w:rsidP="006B6B9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Система доставки грузов в международном сообщении несколькими видами транспорта по единому перевозочному документу.</w:t>
      </w:r>
    </w:p>
    <w:p w:rsidR="006B6B9B" w:rsidRPr="00827260" w:rsidRDefault="006B6B9B" w:rsidP="006B6B9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Система доставки грузов в прямой смешанной перевозке по меньшей мере двумя различными видами транспорта.</w:t>
      </w:r>
    </w:p>
    <w:p w:rsidR="006B6B9B" w:rsidRPr="00827260" w:rsidRDefault="006B6B9B" w:rsidP="006B6B9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Система доставки грузов в прямой перевозке только каким-либо одним видом транспорта.</w:t>
      </w:r>
    </w:p>
    <w:p w:rsidR="006B6B9B" w:rsidRPr="00827260" w:rsidRDefault="006B6B9B" w:rsidP="006B6B9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Система доставки грузов в сообщении внутри страны одним видом транспорта по единому перевозочному документу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Какая перевозка называется мультимодальной?</w:t>
      </w:r>
    </w:p>
    <w:p w:rsidR="006B6B9B" w:rsidRPr="00827260" w:rsidRDefault="006B6B9B" w:rsidP="006B6B9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Перевозка прямая смешанная по меньшей мере двумя различными видами транспорта и, как правило, внутри страны.</w:t>
      </w:r>
    </w:p>
    <w:p w:rsidR="006B6B9B" w:rsidRPr="00827260" w:rsidRDefault="006B6B9B" w:rsidP="006B6B9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Перевозка прямая только одним видом транспорта.</w:t>
      </w:r>
    </w:p>
    <w:p w:rsidR="006B6B9B" w:rsidRPr="00827260" w:rsidRDefault="006B6B9B" w:rsidP="006B6B9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Перевозка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прямая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международном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сообщении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одним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видом транспорта по единому перевозочному документу.</w:t>
      </w:r>
    </w:p>
    <w:p w:rsidR="006B6B9B" w:rsidRPr="00827260" w:rsidRDefault="006B6B9B" w:rsidP="006B6B9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Перевозка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международном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сообщении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несколькими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видами транспорта по единому перевозочному документу.</w:t>
      </w:r>
    </w:p>
    <w:p w:rsidR="006B6B9B" w:rsidRPr="00827260" w:rsidRDefault="006B6B9B" w:rsidP="006B6B9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Перевозка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международном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сообщении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несколькими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видами транспорта по нескольким перевозочным документам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 xml:space="preserve"> В чём состоят основные принципы интермодальных и мультимодальных перевозок?</w:t>
      </w:r>
    </w:p>
    <w:p w:rsidR="006B6B9B" w:rsidRPr="00827260" w:rsidRDefault="006B6B9B" w:rsidP="006B6B9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Единоорбразный коммерческо-правовой режим.</w:t>
      </w:r>
    </w:p>
    <w:p w:rsidR="006B6B9B" w:rsidRPr="00827260" w:rsidRDefault="006B6B9B" w:rsidP="006B6B9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Комплексное решение финансово-экономических вопросов.</w:t>
      </w:r>
    </w:p>
    <w:p w:rsidR="006B6B9B" w:rsidRPr="00827260" w:rsidRDefault="006B6B9B" w:rsidP="006B6B9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Использование систем слежения за передвижением груза.</w:t>
      </w:r>
    </w:p>
    <w:p w:rsidR="006B6B9B" w:rsidRPr="00827260" w:rsidRDefault="006B6B9B" w:rsidP="006B6B9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и связь.</w:t>
      </w:r>
    </w:p>
    <w:p w:rsidR="006B6B9B" w:rsidRPr="00827260" w:rsidRDefault="006B6B9B" w:rsidP="006B6B9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Единая система охраны перемещаемого груза.</w:t>
      </w:r>
    </w:p>
    <w:p w:rsidR="006B6B9B" w:rsidRPr="00827260" w:rsidRDefault="006B6B9B" w:rsidP="006B6B9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всех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звеньев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транспортной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цепи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организационно- технологическим аспекте.</w:t>
      </w:r>
    </w:p>
    <w:p w:rsidR="006B6B9B" w:rsidRPr="00827260" w:rsidRDefault="006B6B9B" w:rsidP="006B6B9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Кооперация всех участников транспортной системы.</w:t>
      </w:r>
    </w:p>
    <w:p w:rsidR="006B6B9B" w:rsidRPr="00827260" w:rsidRDefault="006B6B9B" w:rsidP="006B6B9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Комплексное развитие транспортной инфраструктуры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 системе ТПУ  не выделяют выделяют:</w:t>
      </w:r>
    </w:p>
    <w:p w:rsidR="006B6B9B" w:rsidRPr="00827260" w:rsidRDefault="006B6B9B" w:rsidP="006B6B9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ТПУ агломерационного значения</w:t>
      </w:r>
    </w:p>
    <w:p w:rsidR="006B6B9B" w:rsidRPr="00827260" w:rsidRDefault="006B6B9B" w:rsidP="006B6B9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ТПУ  муниципального значения</w:t>
      </w:r>
    </w:p>
    <w:p w:rsidR="006B6B9B" w:rsidRPr="00827260" w:rsidRDefault="006B6B9B" w:rsidP="006B6B9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ТПУ локального значения</w:t>
      </w:r>
    </w:p>
    <w:p w:rsidR="006B6B9B" w:rsidRPr="00827260" w:rsidRDefault="006B6B9B" w:rsidP="006B6B9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ТПУ районного значения</w:t>
      </w:r>
    </w:p>
    <w:p w:rsidR="006B6B9B" w:rsidRPr="00827260" w:rsidRDefault="006B6B9B" w:rsidP="006B6B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 xml:space="preserve">Какая железнодорожная магистраль проходит через Екатеринбург? </w:t>
      </w:r>
    </w:p>
    <w:p w:rsidR="006B6B9B" w:rsidRPr="00827260" w:rsidRDefault="006B6B9B" w:rsidP="006B6B9B">
      <w:pPr>
        <w:numPr>
          <w:ilvl w:val="0"/>
          <w:numId w:val="17"/>
        </w:numPr>
        <w:contextualSpacing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827260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БАМ, </w:t>
      </w:r>
    </w:p>
    <w:p w:rsidR="006B6B9B" w:rsidRPr="00827260" w:rsidRDefault="006B6B9B" w:rsidP="006B6B9B">
      <w:pPr>
        <w:numPr>
          <w:ilvl w:val="0"/>
          <w:numId w:val="17"/>
        </w:numPr>
        <w:contextualSpacing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827260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Москва-Санкт Петербург, </w:t>
      </w:r>
    </w:p>
    <w:p w:rsidR="006B6B9B" w:rsidRPr="00827260" w:rsidRDefault="006B6B9B" w:rsidP="006B6B9B">
      <w:pPr>
        <w:numPr>
          <w:ilvl w:val="0"/>
          <w:numId w:val="17"/>
        </w:numPr>
        <w:contextualSpacing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827260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lastRenderedPageBreak/>
        <w:t xml:space="preserve">Транссиб, </w:t>
      </w:r>
    </w:p>
    <w:p w:rsidR="006B6B9B" w:rsidRPr="00827260" w:rsidRDefault="006B6B9B" w:rsidP="006B6B9B">
      <w:pPr>
        <w:numPr>
          <w:ilvl w:val="0"/>
          <w:numId w:val="17"/>
        </w:numPr>
        <w:contextualSpacing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827260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Москва – Мурманск.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Задача оптимизации кольцевых маршрутов решается...</w:t>
      </w:r>
    </w:p>
    <w:p w:rsidR="006B6B9B" w:rsidRPr="00827260" w:rsidRDefault="006B6B9B" w:rsidP="006B6B9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 помощью графика Ганта</w:t>
      </w:r>
    </w:p>
    <w:p w:rsidR="006B6B9B" w:rsidRPr="00827260" w:rsidRDefault="006B6B9B" w:rsidP="006B6B9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методом условного центра масс</w:t>
      </w:r>
    </w:p>
    <w:p w:rsidR="006B6B9B" w:rsidRPr="00827260" w:rsidRDefault="006B6B9B" w:rsidP="006B6B9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методом "дворника-стеклоочистителя</w:t>
      </w:r>
    </w:p>
    <w:p w:rsidR="006B6B9B" w:rsidRPr="00827260" w:rsidRDefault="006B6B9B" w:rsidP="006B6B9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 помощью обобщений алгоритма Джонсона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Сколько магистральных железнодорожных путей проходит через Новосибирск?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А) 3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Б) 2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В) 1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Г) 4</w:t>
      </w:r>
      <w:r w:rsidRPr="008272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6B6B9B" w:rsidRPr="00827260" w:rsidRDefault="006B6B9B" w:rsidP="006B6B9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Из каких этапов состоит процесс интегрированной системы доставки грузов?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Сбор информации, построение базы данных о</w:t>
      </w:r>
      <w:r w:rsidRPr="0082726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модулях.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Классификация модулей по назначению, оценка их</w:t>
      </w:r>
      <w:r w:rsidRPr="0082726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Анализ рынка, выявление</w:t>
      </w:r>
      <w:r w:rsidRPr="0082726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спроса.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Проведение рекламной</w:t>
      </w:r>
      <w:r w:rsidRPr="0082726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компании.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Определение требований потребителя к системе доставки</w:t>
      </w:r>
      <w:r w:rsidRPr="0082726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грузов.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Определение необходимых типов</w:t>
      </w:r>
      <w:r w:rsidRPr="0082726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модулей.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модулей,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формирование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различных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вариантов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</w:r>
      <w:r w:rsidRPr="008272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структуры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интегральной системы доставки</w:t>
      </w:r>
      <w:r w:rsidRPr="008272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грузов.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Выбор оптимального варианта системы</w:t>
      </w:r>
      <w:r w:rsidRPr="008272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доставки.</w:t>
      </w:r>
    </w:p>
    <w:p w:rsidR="006B6B9B" w:rsidRPr="00827260" w:rsidRDefault="006B6B9B" w:rsidP="006B6B9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между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выбранными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модулями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и корректировка.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19. На железнодорожном транспорте для определения стоимости перевозки используются следующие тарифы:</w:t>
      </w:r>
    </w:p>
    <w:p w:rsidR="006B6B9B" w:rsidRPr="00827260" w:rsidRDefault="006B6B9B" w:rsidP="006B6B9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общие</w:t>
      </w:r>
    </w:p>
    <w:p w:rsidR="006B6B9B" w:rsidRPr="00827260" w:rsidRDefault="006B6B9B" w:rsidP="006B6B9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исключительные</w:t>
      </w:r>
    </w:p>
    <w:p w:rsidR="006B6B9B" w:rsidRPr="00827260" w:rsidRDefault="006B6B9B" w:rsidP="006B6B9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эксклюзивные</w:t>
      </w:r>
    </w:p>
    <w:p w:rsidR="006B6B9B" w:rsidRPr="00827260" w:rsidRDefault="006B6B9B" w:rsidP="006B6B9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льготные</w:t>
      </w:r>
    </w:p>
    <w:p w:rsidR="006B6B9B" w:rsidRPr="00827260" w:rsidRDefault="006B6B9B" w:rsidP="006B6B9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местные</w:t>
      </w:r>
    </w:p>
    <w:p w:rsidR="006B6B9B" w:rsidRPr="00827260" w:rsidRDefault="006B6B9B" w:rsidP="006B6B9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групповые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20. Виды отправки по железной дороге:</w:t>
      </w:r>
    </w:p>
    <w:p w:rsidR="006B6B9B" w:rsidRPr="00827260" w:rsidRDefault="006B6B9B" w:rsidP="006B6B9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многотоннажная;</w:t>
      </w:r>
    </w:p>
    <w:p w:rsidR="006B6B9B" w:rsidRPr="00827260" w:rsidRDefault="006B6B9B" w:rsidP="006B6B9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повагонная;</w:t>
      </w:r>
    </w:p>
    <w:p w:rsidR="006B6B9B" w:rsidRPr="00827260" w:rsidRDefault="006B6B9B" w:rsidP="006B6B9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контейерная</w:t>
      </w:r>
    </w:p>
    <w:p w:rsidR="006B6B9B" w:rsidRPr="00827260" w:rsidRDefault="006B6B9B" w:rsidP="006B6B9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мелкой отправкой – весом до 10 т и объемом до 1/3 вместимости вагона</w:t>
      </w:r>
    </w:p>
    <w:p w:rsidR="006B6B9B" w:rsidRPr="00827260" w:rsidRDefault="006B6B9B" w:rsidP="006B6B9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малотоннажная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21. Тип вагона, в котором осуществляется перевозка груза:</w:t>
      </w:r>
    </w:p>
    <w:p w:rsidR="006B6B9B" w:rsidRPr="00827260" w:rsidRDefault="006B6B9B" w:rsidP="006B6B9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универсальный</w:t>
      </w:r>
    </w:p>
    <w:p w:rsidR="006B6B9B" w:rsidRPr="00827260" w:rsidRDefault="006B6B9B" w:rsidP="006B6B9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специализированный</w:t>
      </w:r>
    </w:p>
    <w:p w:rsidR="006B6B9B" w:rsidRPr="00827260" w:rsidRDefault="006B6B9B" w:rsidP="006B6B9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на платформах</w:t>
      </w:r>
    </w:p>
    <w:p w:rsidR="006B6B9B" w:rsidRPr="00827260" w:rsidRDefault="006B6B9B" w:rsidP="006B6B9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экзотермический</w:t>
      </w:r>
    </w:p>
    <w:p w:rsidR="006B6B9B" w:rsidRPr="00827260" w:rsidRDefault="006B6B9B" w:rsidP="006B6B9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lastRenderedPageBreak/>
        <w:t>в цистернах</w:t>
      </w:r>
    </w:p>
    <w:p w:rsidR="006B6B9B" w:rsidRPr="00827260" w:rsidRDefault="006B6B9B" w:rsidP="006B6B9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изотермический;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22. При решении задачи составления кольцевых маршрутов применяется метод...</w:t>
      </w:r>
    </w:p>
    <w:p w:rsidR="006B6B9B" w:rsidRPr="00827260" w:rsidRDefault="006B6B9B" w:rsidP="006B6B9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динамического программирования</w:t>
      </w:r>
    </w:p>
    <w:p w:rsidR="006B6B9B" w:rsidRPr="00827260" w:rsidRDefault="006B6B9B" w:rsidP="006B6B9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регрессионного анализа;</w:t>
      </w:r>
    </w:p>
    <w:p w:rsidR="006B6B9B" w:rsidRPr="00827260" w:rsidRDefault="006B6B9B" w:rsidP="006B6B9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корреляционного анализа</w:t>
      </w:r>
    </w:p>
    <w:p w:rsidR="006B6B9B" w:rsidRPr="00827260" w:rsidRDefault="006B6B9B" w:rsidP="006B6B9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"дворника-стеклоочистителя";</w:t>
      </w:r>
    </w:p>
    <w:p w:rsidR="006B6B9B" w:rsidRPr="00827260" w:rsidRDefault="006B6B9B" w:rsidP="006B6B9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условного центра масс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23.Выбор транспортных средства подтверждается</w:t>
      </w:r>
    </w:p>
    <w:p w:rsidR="006B6B9B" w:rsidRPr="00827260" w:rsidRDefault="006B6B9B" w:rsidP="006B6B9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экономическими расчетами</w:t>
      </w:r>
    </w:p>
    <w:p w:rsidR="006B6B9B" w:rsidRPr="00827260" w:rsidRDefault="006B6B9B" w:rsidP="006B6B9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анализом расходов, связанных с транспортировкой</w:t>
      </w:r>
    </w:p>
    <w:p w:rsidR="006B6B9B" w:rsidRPr="00827260" w:rsidRDefault="006B6B9B" w:rsidP="006B6B9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исправностью транспортных средств</w:t>
      </w:r>
    </w:p>
    <w:p w:rsidR="006B6B9B" w:rsidRPr="00827260" w:rsidRDefault="006B6B9B" w:rsidP="006B6B9B">
      <w:pPr>
        <w:spacing w:after="0" w:line="240" w:lineRule="auto"/>
        <w:rPr>
          <w:rFonts w:eastAsia="Times New Roman" w:cs="Times New Roman"/>
          <w:b/>
          <w:bCs/>
          <w:color w:val="3E3E3E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24.Из перечисленных факторов на выбор транспортных средств влияет</w:t>
      </w:r>
    </w:p>
    <w:p w:rsidR="006B6B9B" w:rsidRPr="00827260" w:rsidRDefault="006B6B9B" w:rsidP="006B6B9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характер груза</w:t>
      </w:r>
    </w:p>
    <w:p w:rsidR="006B6B9B" w:rsidRPr="00827260" w:rsidRDefault="006B6B9B" w:rsidP="006B6B9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уровень оплаты труда водителя</w:t>
      </w:r>
    </w:p>
    <w:p w:rsidR="006B6B9B" w:rsidRPr="00827260" w:rsidRDefault="006B6B9B" w:rsidP="006B6B9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климатические условия</w:t>
      </w:r>
    </w:p>
    <w:p w:rsidR="006B6B9B" w:rsidRPr="00827260" w:rsidRDefault="006B6B9B" w:rsidP="006B6B9B">
      <w:pPr>
        <w:spacing w:after="0" w:line="240" w:lineRule="auto"/>
        <w:rPr>
          <w:rFonts w:eastAsia="Times New Roman" w:cs="Times New Roman"/>
          <w:b/>
          <w:bCs/>
          <w:color w:val="3E3E3E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25.Системы доставки грузов подразделяются на</w:t>
      </w:r>
    </w:p>
    <w:p w:rsidR="006B6B9B" w:rsidRPr="00827260" w:rsidRDefault="006B6B9B" w:rsidP="006B6B9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маятниковую</w:t>
      </w:r>
    </w:p>
    <w:p w:rsidR="006B6B9B" w:rsidRPr="00827260" w:rsidRDefault="006B6B9B" w:rsidP="006B6B9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одновидовую</w:t>
      </w:r>
    </w:p>
    <w:p w:rsidR="006B6B9B" w:rsidRPr="00827260" w:rsidRDefault="006B6B9B" w:rsidP="006B6B9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многовидовую</w:t>
      </w:r>
    </w:p>
    <w:p w:rsidR="006B6B9B" w:rsidRPr="00827260" w:rsidRDefault="006B6B9B" w:rsidP="006B6B9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bCs/>
          <w:sz w:val="24"/>
          <w:szCs w:val="24"/>
        </w:rPr>
        <w:t>На выбор вида транспорта влияют</w:t>
      </w:r>
    </w:p>
    <w:p w:rsidR="006B6B9B" w:rsidRPr="00827260" w:rsidRDefault="006B6B9B" w:rsidP="006B6B9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надежность доставки</w:t>
      </w:r>
    </w:p>
    <w:p w:rsidR="006B6B9B" w:rsidRPr="00827260" w:rsidRDefault="006B6B9B" w:rsidP="006B6B9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стоимость транспортного средства</w:t>
      </w:r>
    </w:p>
    <w:p w:rsidR="006B6B9B" w:rsidRPr="00827260" w:rsidRDefault="006B6B9B" w:rsidP="006B6B9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время доставки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26. Какими параметрами характеризуется качество доставки грузов?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Цена</w:t>
      </w:r>
      <w:r w:rsidRPr="00827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доставки.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Надёжность.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Гибкость (готовность к изменению условий</w:t>
      </w:r>
      <w:r w:rsidRPr="0082726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доставки).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Информативность.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Доступность (готовность к доставке,</w:t>
      </w:r>
      <w:r w:rsidRPr="0082726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удобство).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Своевременность.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Многократность.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Сохранность.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Риск-менеджмент. </w:t>
      </w:r>
    </w:p>
    <w:p w:rsidR="006B6B9B" w:rsidRPr="00827260" w:rsidRDefault="006B6B9B" w:rsidP="006B6B9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 xml:space="preserve">Совместимость. 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27. Какими технико-экономическими особенностями обладает железнодорожный транспорт?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Неразрывная связь с предприятиями промышленности и сельского хозяйства, стройками, торговыми базами, складами и т.д.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строительства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железнодорожных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сообщений практически на любой сухопутной территории страны.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Высокая провозная и пропускная способность железных дорог.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Относительно низкая стоимость перевозок.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Возможность осуществления массовых перевозок грузов.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lastRenderedPageBreak/>
        <w:t>Высокая скорость перевозки.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Доставка грузов и пассажиров по более коротким путям следования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(по сравнению с речным транспортом).</w:t>
      </w:r>
    </w:p>
    <w:p w:rsidR="006B6B9B" w:rsidRPr="00827260" w:rsidRDefault="006B6B9B" w:rsidP="006B6B9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высокие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экономические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показатели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достаточно совершенствованная технология перевозок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28. Какие операции выполняет перевозчик при осуществлении перевозки?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заказа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грузовладельца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организатора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</w:r>
      <w:r w:rsidRPr="008272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системы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доставки.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договоров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грузовладельцами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</w:r>
      <w:r w:rsidRPr="008272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организатором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827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доставки.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Составление маршрута доставки и режима</w:t>
      </w:r>
      <w:r w:rsidRPr="0082726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движения.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Выбор типа подвижного</w:t>
      </w:r>
      <w:r w:rsidRPr="00827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состава.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Выполнение начальных операций у грузоотправителей (приём груза, взвешивание, пломбирование, укладка по назначению, приём по качеству и количеству и</w:t>
      </w:r>
      <w:r w:rsidRPr="0082726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т.п.).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Таможенное оформление и досмотр при выезде из</w:t>
      </w:r>
      <w:r w:rsidRPr="0082726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страны.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Таможенное оформление и досмотр при въезде в</w:t>
      </w:r>
      <w:r w:rsidRPr="0082726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страну.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Транспортировка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грузов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пунктов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отправления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до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пунктов назначения.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Организация безопасного движения по линии. 10.Обеспечение противопожарной</w:t>
      </w:r>
      <w:r w:rsidRPr="0082726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Информирование грузовладельца или организатора системы доставки о ходе осуществления</w:t>
      </w:r>
      <w:r w:rsidRPr="0082726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перевозки.</w:t>
      </w:r>
    </w:p>
    <w:p w:rsidR="006B6B9B" w:rsidRPr="00827260" w:rsidRDefault="006B6B9B" w:rsidP="006B6B9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Выполнение конечных операций у грузополучателей.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29. Какие преимущества даёт штриховое кодирование грузовых отправок и единиц хранения?</w:t>
      </w:r>
    </w:p>
    <w:p w:rsidR="006B6B9B" w:rsidRPr="00827260" w:rsidRDefault="006B6B9B" w:rsidP="006B6B9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Обеспечивается однозначная и простая идентификация</w:t>
      </w:r>
      <w:r w:rsidRPr="0082726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поддона.</w:t>
      </w:r>
    </w:p>
    <w:p w:rsidR="006B6B9B" w:rsidRPr="00827260" w:rsidRDefault="006B6B9B" w:rsidP="006B6B9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Серийный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код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транспортной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упаковки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  <w:t>является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ab/>
      </w:r>
      <w:r w:rsidRPr="0082726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своеобразным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ключом, обеспечивающим доступ к логистической</w:t>
      </w:r>
      <w:r w:rsidRPr="0082726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6B6B9B" w:rsidRPr="00827260" w:rsidRDefault="006B6B9B" w:rsidP="006B6B9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Штриховой код, наклеенный поставщиком поддона, может использоваться всеми без исключения участниками логистической цепочки.</w:t>
      </w:r>
    </w:p>
    <w:p w:rsidR="006B6B9B" w:rsidRPr="00827260" w:rsidRDefault="006B6B9B" w:rsidP="006B6B9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Обеспечивается процесс коммуникации между всеми</w:t>
      </w:r>
      <w:r w:rsidRPr="0082726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партнёрами.</w:t>
      </w:r>
    </w:p>
    <w:p w:rsidR="006B6B9B" w:rsidRPr="00827260" w:rsidRDefault="006B6B9B" w:rsidP="006B6B9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Штриховой код может содержать конфиденциальную</w:t>
      </w:r>
      <w:r w:rsidRPr="0082726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информацию.</w:t>
      </w:r>
    </w:p>
    <w:p w:rsidR="006B6B9B" w:rsidRPr="00827260" w:rsidRDefault="006B6B9B" w:rsidP="006B6B9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Сканирование штриховых кодов обеспечивает быстрый и правильный ввод</w:t>
      </w:r>
      <w:r w:rsidRPr="008272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B9B" w:rsidRPr="00827260" w:rsidRDefault="006B6B9B" w:rsidP="006B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8272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Какие реквизиты содержит бланк заказа на перевозку?</w:t>
      </w:r>
    </w:p>
    <w:p w:rsidR="006B6B9B" w:rsidRPr="00827260" w:rsidRDefault="006B6B9B" w:rsidP="006B6B9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Информация о</w:t>
      </w:r>
      <w:r w:rsidRPr="00827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заказчике.</w:t>
      </w:r>
    </w:p>
    <w:p w:rsidR="006B6B9B" w:rsidRPr="00827260" w:rsidRDefault="006B6B9B" w:rsidP="006B6B9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Название груза, количество, габариты, масса, условия</w:t>
      </w:r>
      <w:r w:rsidRPr="0082726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хранения.</w:t>
      </w:r>
    </w:p>
    <w:p w:rsidR="006B6B9B" w:rsidRPr="00827260" w:rsidRDefault="006B6B9B" w:rsidP="006B6B9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Места отправления и</w:t>
      </w:r>
      <w:r w:rsidRPr="0082726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назначения.</w:t>
      </w:r>
    </w:p>
    <w:p w:rsidR="006B6B9B" w:rsidRPr="00827260" w:rsidRDefault="006B6B9B" w:rsidP="006B6B9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Время прибытия и</w:t>
      </w:r>
      <w:r w:rsidRPr="0082726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отправления.</w:t>
      </w:r>
    </w:p>
    <w:p w:rsidR="006B6B9B" w:rsidRPr="00827260" w:rsidRDefault="006B6B9B" w:rsidP="006B6B9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Требуемые дополнительные</w:t>
      </w:r>
      <w:r w:rsidRPr="0082726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6B6B9B" w:rsidRPr="00827260" w:rsidRDefault="006B6B9B" w:rsidP="006B6B9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Штрих-код отправляемого</w:t>
      </w:r>
      <w:r w:rsidRPr="00827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груза.</w:t>
      </w:r>
    </w:p>
    <w:p w:rsidR="006B6B9B" w:rsidRPr="00827260" w:rsidRDefault="006B6B9B" w:rsidP="006B6B9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260">
        <w:rPr>
          <w:rFonts w:ascii="Times New Roman" w:eastAsia="Times New Roman" w:hAnsi="Times New Roman" w:cs="Times New Roman"/>
          <w:sz w:val="24"/>
          <w:szCs w:val="24"/>
        </w:rPr>
        <w:t>Другие требования и замечания заказчика по качеству</w:t>
      </w:r>
      <w:r w:rsidRPr="0082726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27260">
        <w:rPr>
          <w:rFonts w:ascii="Times New Roman" w:eastAsia="Times New Roman" w:hAnsi="Times New Roman" w:cs="Times New Roman"/>
          <w:sz w:val="24"/>
          <w:szCs w:val="24"/>
        </w:rPr>
        <w:t>доставки.</w:t>
      </w:r>
    </w:p>
    <w:p w:rsidR="006B6B9B" w:rsidRPr="00827260" w:rsidRDefault="006B6B9B" w:rsidP="006B6B9B"/>
    <w:p w:rsidR="006B6B9B" w:rsidRPr="002353B6" w:rsidRDefault="006B6B9B" w:rsidP="002353B6">
      <w:bookmarkStart w:id="0" w:name="_GoBack"/>
      <w:bookmarkEnd w:id="0"/>
    </w:p>
    <w:sectPr w:rsidR="006B6B9B" w:rsidRPr="002353B6" w:rsidSect="0034504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A9B"/>
    <w:multiLevelType w:val="hybridMultilevel"/>
    <w:tmpl w:val="2D0475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665042"/>
    <w:multiLevelType w:val="hybridMultilevel"/>
    <w:tmpl w:val="736E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D4917"/>
    <w:multiLevelType w:val="hybridMultilevel"/>
    <w:tmpl w:val="911EAD3C"/>
    <w:lvl w:ilvl="0" w:tplc="A3BCFBD4">
      <w:start w:val="12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16FA2F18"/>
    <w:multiLevelType w:val="hybridMultilevel"/>
    <w:tmpl w:val="CD2204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762F00"/>
    <w:multiLevelType w:val="hybridMultilevel"/>
    <w:tmpl w:val="9E9E7F0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D15EC"/>
    <w:multiLevelType w:val="hybridMultilevel"/>
    <w:tmpl w:val="5B902F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2766AA"/>
    <w:multiLevelType w:val="hybridMultilevel"/>
    <w:tmpl w:val="90569A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077BBF"/>
    <w:multiLevelType w:val="hybridMultilevel"/>
    <w:tmpl w:val="36B046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2C257C"/>
    <w:multiLevelType w:val="hybridMultilevel"/>
    <w:tmpl w:val="C082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5C6499"/>
    <w:multiLevelType w:val="hybridMultilevel"/>
    <w:tmpl w:val="36BC2C9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846630"/>
    <w:multiLevelType w:val="hybridMultilevel"/>
    <w:tmpl w:val="F9AA7F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7F7249"/>
    <w:multiLevelType w:val="hybridMultilevel"/>
    <w:tmpl w:val="5D805C6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9D3584"/>
    <w:multiLevelType w:val="hybridMultilevel"/>
    <w:tmpl w:val="A606AB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6F18CE"/>
    <w:multiLevelType w:val="hybridMultilevel"/>
    <w:tmpl w:val="B7E8B9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902B53"/>
    <w:multiLevelType w:val="hybridMultilevel"/>
    <w:tmpl w:val="7FBCB4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1223D2"/>
    <w:multiLevelType w:val="hybridMultilevel"/>
    <w:tmpl w:val="EE640B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AF4EBD"/>
    <w:multiLevelType w:val="hybridMultilevel"/>
    <w:tmpl w:val="C986A7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F22E0D"/>
    <w:multiLevelType w:val="hybridMultilevel"/>
    <w:tmpl w:val="C5FCC6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CD56B1"/>
    <w:multiLevelType w:val="hybridMultilevel"/>
    <w:tmpl w:val="22CA1D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841E56"/>
    <w:multiLevelType w:val="hybridMultilevel"/>
    <w:tmpl w:val="E3AA93D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AF26FD"/>
    <w:multiLevelType w:val="hybridMultilevel"/>
    <w:tmpl w:val="B62A049E"/>
    <w:lvl w:ilvl="0" w:tplc="897490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A61736"/>
    <w:multiLevelType w:val="hybridMultilevel"/>
    <w:tmpl w:val="3DC40C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FF3F74"/>
    <w:multiLevelType w:val="hybridMultilevel"/>
    <w:tmpl w:val="26DC4F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723AE6"/>
    <w:multiLevelType w:val="hybridMultilevel"/>
    <w:tmpl w:val="8D76766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994CA7"/>
    <w:multiLevelType w:val="hybridMultilevel"/>
    <w:tmpl w:val="E6FCE9C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042BF"/>
    <w:multiLevelType w:val="hybridMultilevel"/>
    <w:tmpl w:val="D80613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DD0C29"/>
    <w:multiLevelType w:val="hybridMultilevel"/>
    <w:tmpl w:val="4DBA622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1D1B95"/>
    <w:multiLevelType w:val="hybridMultilevel"/>
    <w:tmpl w:val="919EC0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8A7DB8"/>
    <w:multiLevelType w:val="hybridMultilevel"/>
    <w:tmpl w:val="B53C49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5929B4"/>
    <w:multiLevelType w:val="hybridMultilevel"/>
    <w:tmpl w:val="1B8C0C4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827C62"/>
    <w:multiLevelType w:val="hybridMultilevel"/>
    <w:tmpl w:val="1EE8301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20"/>
  </w:num>
  <w:num w:numId="5">
    <w:abstractNumId w:val="16"/>
  </w:num>
  <w:num w:numId="6">
    <w:abstractNumId w:val="18"/>
  </w:num>
  <w:num w:numId="7">
    <w:abstractNumId w:val="13"/>
  </w:num>
  <w:num w:numId="8">
    <w:abstractNumId w:val="25"/>
  </w:num>
  <w:num w:numId="9">
    <w:abstractNumId w:val="30"/>
  </w:num>
  <w:num w:numId="10">
    <w:abstractNumId w:val="14"/>
  </w:num>
  <w:num w:numId="11">
    <w:abstractNumId w:val="4"/>
  </w:num>
  <w:num w:numId="12">
    <w:abstractNumId w:val="3"/>
  </w:num>
  <w:num w:numId="13">
    <w:abstractNumId w:val="29"/>
  </w:num>
  <w:num w:numId="14">
    <w:abstractNumId w:val="27"/>
  </w:num>
  <w:num w:numId="15">
    <w:abstractNumId w:val="5"/>
  </w:num>
  <w:num w:numId="16">
    <w:abstractNumId w:val="28"/>
  </w:num>
  <w:num w:numId="17">
    <w:abstractNumId w:val="15"/>
  </w:num>
  <w:num w:numId="18">
    <w:abstractNumId w:val="17"/>
  </w:num>
  <w:num w:numId="19">
    <w:abstractNumId w:val="23"/>
  </w:num>
  <w:num w:numId="20">
    <w:abstractNumId w:val="21"/>
  </w:num>
  <w:num w:numId="21">
    <w:abstractNumId w:val="10"/>
  </w:num>
  <w:num w:numId="22">
    <w:abstractNumId w:val="6"/>
  </w:num>
  <w:num w:numId="23">
    <w:abstractNumId w:val="26"/>
  </w:num>
  <w:num w:numId="24">
    <w:abstractNumId w:val="24"/>
  </w:num>
  <w:num w:numId="25">
    <w:abstractNumId w:val="0"/>
  </w:num>
  <w:num w:numId="26">
    <w:abstractNumId w:val="22"/>
  </w:num>
  <w:num w:numId="27">
    <w:abstractNumId w:val="7"/>
  </w:num>
  <w:num w:numId="28">
    <w:abstractNumId w:val="11"/>
  </w:num>
  <w:num w:numId="29">
    <w:abstractNumId w:val="12"/>
  </w:num>
  <w:num w:numId="30">
    <w:abstractNumId w:val="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0A7902"/>
    <w:rsid w:val="002353B6"/>
    <w:rsid w:val="006B6B9B"/>
    <w:rsid w:val="006E45C1"/>
    <w:rsid w:val="00761D04"/>
    <w:rsid w:val="00AC7366"/>
    <w:rsid w:val="00B1416A"/>
    <w:rsid w:val="00C875B2"/>
    <w:rsid w:val="00D21585"/>
    <w:rsid w:val="00D51F2E"/>
    <w:rsid w:val="00E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Основной текст_"/>
    <w:basedOn w:val="a0"/>
    <w:link w:val="1"/>
    <w:locked/>
    <w:rsid w:val="002353B6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353B6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Основной текст_"/>
    <w:basedOn w:val="a0"/>
    <w:link w:val="1"/>
    <w:locked/>
    <w:rsid w:val="002353B6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353B6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2281</Words>
  <Characters>13004</Characters>
  <Application>Microsoft Office Word</Application>
  <DocSecurity>0</DocSecurity>
  <Lines>108</Lines>
  <Paragraphs>30</Paragraphs>
  <ScaleCrop>false</ScaleCrop>
  <Company>МИИТ</Company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Емельянова Ирина Игоревна</cp:lastModifiedBy>
  <cp:revision>18</cp:revision>
  <dcterms:created xsi:type="dcterms:W3CDTF">2021-06-21T09:41:00Z</dcterms:created>
  <dcterms:modified xsi:type="dcterms:W3CDTF">2023-04-29T11:42:00Z</dcterms:modified>
</cp:coreProperties>
</file>