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9B" w:rsidRPr="002B2990" w:rsidRDefault="006B6B9B" w:rsidP="002B2990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  <w:r w:rsidRPr="002B2990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 «Международные транспортные коммуникации»</w:t>
      </w:r>
    </w:p>
    <w:p w:rsidR="00E72992" w:rsidRPr="002B2990" w:rsidRDefault="00E72992" w:rsidP="002B299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2B2990" w:rsidRPr="002B2990" w:rsidRDefault="002B2990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iCs/>
          <w:noProof/>
          <w:sz w:val="28"/>
          <w:szCs w:val="28"/>
        </w:rPr>
        <w:t>Для успешного прохождения промежуточной аттестации студенту необходимо ответить на 2 теоретических вопроса.</w:t>
      </w:r>
    </w:p>
    <w:p w:rsidR="002B2990" w:rsidRPr="002B2990" w:rsidRDefault="002B2990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E72992" w:rsidRDefault="00E72992" w:rsidP="002B2990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Примерный перечень вопросов к</w:t>
      </w:r>
      <w:r w:rsidRPr="002B2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зачету:</w:t>
      </w:r>
    </w:p>
    <w:p w:rsidR="002B2990" w:rsidRPr="002B2990" w:rsidRDefault="002B2990" w:rsidP="002B2990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Проанализируйте экономическую сущность транспортных коммуникаций.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Опиши основные понятия транспортных коммуникаций 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Охарактеризуйте принципы транспортных коммуникаций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Проанализируйте как происходило развитие транспортных коммуникаций в Российской империи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Проанализируйте как происходило развитие транспортных коммуникаций в СССР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Опишите назначение, состав и границы ТУ. 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Каковы условия образования и развития ТУ различных типов и особенности их применения.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Дайте классификацию ТУ.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Охарактеризуйте теорию транспортных потоков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Каковы формы организации транспортных потоков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Опишите понятие и сущность смешанных перевозок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Какие цели ставит перед собой транспортные коммуникации?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Какие задачи решают транспортные коммуникации?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Роль и м</w:t>
      </w:r>
      <w:r w:rsidR="002B2990"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есто транспортных коммуникаций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экономического развития страны в целом. 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Охарактеризуйте взаимодействие различных видов транспорта в транспортном узле. 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Опишите принципы организации ТУ и их функции. 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Опишите принципиальную схему взаимодействия элементов транспортной цепи при организации доставки грузов внешней торговли несколькими видами транспорта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 построить план формирования и график движения поездов?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Классификация ИНКОТЕРМС.</w:t>
      </w:r>
    </w:p>
    <w:p w:rsidR="00E72992" w:rsidRPr="002B2990" w:rsidRDefault="00E72992" w:rsidP="002B299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Каковы принципы транспортных коммуникаций</w:t>
      </w:r>
    </w:p>
    <w:p w:rsidR="00E72992" w:rsidRPr="002B2990" w:rsidRDefault="00E72992" w:rsidP="002B2990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Охарактеризуйте операторов смешанной перевозки</w:t>
      </w:r>
    </w:p>
    <w:p w:rsidR="006B6B9B" w:rsidRPr="002B2990" w:rsidRDefault="006B6B9B" w:rsidP="002B299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E72992" w:rsidRPr="002B2990" w:rsidRDefault="00E72992" w:rsidP="002B299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99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B2990" w:rsidRPr="002B2990" w:rsidRDefault="002B2990" w:rsidP="002B2990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  <w:r w:rsidRPr="002B2990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lastRenderedPageBreak/>
        <w:t>Примерные оценочные материалы, применяемые при проведении текущего контроля по дисциплине (модулю) «Международные транспортные коммуникации»</w:t>
      </w:r>
    </w:p>
    <w:p w:rsidR="002B2990" w:rsidRPr="002B2990" w:rsidRDefault="002B2990" w:rsidP="002B299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3B6" w:rsidRDefault="002353B6" w:rsidP="002B2990">
      <w:pPr>
        <w:pStyle w:val="1"/>
        <w:spacing w:line="276" w:lineRule="auto"/>
        <w:ind w:firstLine="709"/>
        <w:jc w:val="center"/>
        <w:rPr>
          <w:b/>
          <w:sz w:val="28"/>
          <w:szCs w:val="28"/>
        </w:rPr>
      </w:pPr>
      <w:r w:rsidRPr="002B2990">
        <w:rPr>
          <w:b/>
          <w:sz w:val="28"/>
          <w:szCs w:val="28"/>
        </w:rPr>
        <w:t>Перечень вопросов для устного опроса</w:t>
      </w:r>
      <w:r w:rsidR="00E72992" w:rsidRPr="002B2990">
        <w:rPr>
          <w:b/>
          <w:sz w:val="28"/>
          <w:szCs w:val="28"/>
        </w:rPr>
        <w:t xml:space="preserve"> на практических занятиях</w:t>
      </w:r>
    </w:p>
    <w:p w:rsidR="002B2990" w:rsidRPr="002B2990" w:rsidRDefault="002B2990" w:rsidP="002B2990">
      <w:pPr>
        <w:pStyle w:val="1"/>
        <w:spacing w:line="276" w:lineRule="auto"/>
        <w:ind w:firstLine="709"/>
        <w:jc w:val="center"/>
        <w:rPr>
          <w:b/>
          <w:sz w:val="28"/>
          <w:szCs w:val="28"/>
        </w:rPr>
      </w:pP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B2990">
        <w:rPr>
          <w:sz w:val="28"/>
          <w:szCs w:val="28"/>
        </w:rPr>
        <w:t xml:space="preserve">Понятие транспортных коммуникаций. 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B2990">
        <w:rPr>
          <w:sz w:val="28"/>
          <w:szCs w:val="28"/>
        </w:rPr>
        <w:t xml:space="preserve">Что специалисты относят к задачам транспортных коммуникаций? 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B2990">
        <w:rPr>
          <w:sz w:val="28"/>
          <w:szCs w:val="28"/>
        </w:rPr>
        <w:t>Каковы мировые тенденции в развитии транспорта?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B2990">
        <w:rPr>
          <w:sz w:val="28"/>
          <w:szCs w:val="28"/>
        </w:rPr>
        <w:t>В чем проблемы развития транспортно-логистической инфраструктуры РФ?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B2990">
        <w:rPr>
          <w:sz w:val="28"/>
          <w:szCs w:val="28"/>
        </w:rPr>
        <w:t>Что такое услуга транспорта?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такое транспортная продукция?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Каковы составляющие транспортного обслуживания?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такое транспортное обслуживание?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Какие направления развития транспортного обслуживания?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Каковы альтернативы транспортировки?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такое структурно-функциональная характеристика транспорта?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Каковы параметры качества транспортного обслуживания?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такое качество транспортного обслуживания?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такое транспортный узел?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в себя включает транспортный узел?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Как определить границы транспортного узла?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 xml:space="preserve">Железнодорожный узел какой он? 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Каковы условия образования и развития транспортного узла?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Как осуществляется взаимодействие различных видов транспорта в транспортном узле?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Каковы цели и задачи транспортных коммуникаций?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такое структурно-функциональная характеристика транспорта?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Какие виды транспорта входят в организацию управления транспортной системы?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такое надежность процесса доставки и ее составляющие?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представляют собой технологические схемы доставки грузов?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представляют собой технологические схемы доставки пассажиров?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представляет собой оценка эффективности доставки товаров?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lastRenderedPageBreak/>
        <w:t>Какие показатели оценки эффективности (выгоды)?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Каковы критерии эффективности доставки товара: локальные и комплексные?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Каково взаимодействие транспортно-логистических систем?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представляют собой современные технологии перевозок грузов?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 xml:space="preserve">Что такое </w:t>
      </w:r>
      <w:proofErr w:type="spellStart"/>
      <w:r w:rsidRPr="002B2990">
        <w:rPr>
          <w:sz w:val="28"/>
          <w:szCs w:val="28"/>
        </w:rPr>
        <w:t>юнимодальные</w:t>
      </w:r>
      <w:proofErr w:type="spellEnd"/>
      <w:r w:rsidRPr="002B2990">
        <w:rPr>
          <w:sz w:val="28"/>
          <w:szCs w:val="28"/>
        </w:rPr>
        <w:t xml:space="preserve">, </w:t>
      </w:r>
      <w:proofErr w:type="spellStart"/>
      <w:r w:rsidRPr="002B2990">
        <w:rPr>
          <w:sz w:val="28"/>
          <w:szCs w:val="28"/>
        </w:rPr>
        <w:t>мультимодальные</w:t>
      </w:r>
      <w:proofErr w:type="spellEnd"/>
      <w:r w:rsidRPr="002B2990">
        <w:rPr>
          <w:sz w:val="28"/>
          <w:szCs w:val="28"/>
        </w:rPr>
        <w:t xml:space="preserve"> и </w:t>
      </w:r>
      <w:proofErr w:type="spellStart"/>
      <w:r w:rsidRPr="002B2990">
        <w:rPr>
          <w:sz w:val="28"/>
          <w:szCs w:val="28"/>
        </w:rPr>
        <w:t>интермодальные</w:t>
      </w:r>
      <w:proofErr w:type="spellEnd"/>
      <w:r w:rsidRPr="002B2990">
        <w:rPr>
          <w:sz w:val="28"/>
          <w:szCs w:val="28"/>
        </w:rPr>
        <w:t xml:space="preserve"> перевозки?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 xml:space="preserve">Каковы преимущества </w:t>
      </w:r>
      <w:proofErr w:type="spellStart"/>
      <w:r w:rsidRPr="002B2990">
        <w:rPr>
          <w:sz w:val="28"/>
          <w:szCs w:val="28"/>
        </w:rPr>
        <w:t>интер</w:t>
      </w:r>
      <w:proofErr w:type="spellEnd"/>
      <w:r w:rsidRPr="002B2990">
        <w:rPr>
          <w:sz w:val="28"/>
          <w:szCs w:val="28"/>
        </w:rPr>
        <w:t>/</w:t>
      </w:r>
      <w:proofErr w:type="spellStart"/>
      <w:r w:rsidRPr="002B2990">
        <w:rPr>
          <w:sz w:val="28"/>
          <w:szCs w:val="28"/>
        </w:rPr>
        <w:t>мультимодальных</w:t>
      </w:r>
      <w:proofErr w:type="spellEnd"/>
      <w:r w:rsidRPr="002B2990">
        <w:rPr>
          <w:sz w:val="28"/>
          <w:szCs w:val="28"/>
        </w:rPr>
        <w:t xml:space="preserve"> перевозок?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 xml:space="preserve">Какова сфера деятельности оператора </w:t>
      </w:r>
      <w:proofErr w:type="spellStart"/>
      <w:r w:rsidRPr="002B2990">
        <w:rPr>
          <w:sz w:val="28"/>
          <w:szCs w:val="28"/>
        </w:rPr>
        <w:t>интер</w:t>
      </w:r>
      <w:proofErr w:type="spellEnd"/>
      <w:r w:rsidRPr="002B2990">
        <w:rPr>
          <w:sz w:val="28"/>
          <w:szCs w:val="28"/>
        </w:rPr>
        <w:t>/</w:t>
      </w:r>
      <w:proofErr w:type="spellStart"/>
      <w:r w:rsidRPr="002B2990">
        <w:rPr>
          <w:sz w:val="28"/>
          <w:szCs w:val="28"/>
        </w:rPr>
        <w:t>мультимодальных</w:t>
      </w:r>
      <w:proofErr w:type="spellEnd"/>
      <w:r w:rsidRPr="002B2990">
        <w:rPr>
          <w:sz w:val="28"/>
          <w:szCs w:val="28"/>
        </w:rPr>
        <w:t xml:space="preserve"> перевозок?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представляют собой грузовые и контейнерные терминалы?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представляют собой терминальные перевозки?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 xml:space="preserve">Что представляют собой контрейлерные и </w:t>
      </w:r>
      <w:proofErr w:type="spellStart"/>
      <w:r w:rsidRPr="002B2990">
        <w:rPr>
          <w:sz w:val="28"/>
          <w:szCs w:val="28"/>
        </w:rPr>
        <w:t>роудрейлерные</w:t>
      </w:r>
      <w:proofErr w:type="spellEnd"/>
      <w:r w:rsidRPr="002B2990">
        <w:rPr>
          <w:sz w:val="28"/>
          <w:szCs w:val="28"/>
        </w:rPr>
        <w:t xml:space="preserve"> перевозки?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Как проектируют транспортно-технологические схемы доставки и их этапы?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такое транспортно-технологическое проектирование?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такое транспортно-технологическое управление доставкой товаров?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Что означает состав транспортно-технологической схемы доставки товара?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Какие факторы и критерии учитывают при определении сфер рационального применения</w:t>
      </w:r>
    </w:p>
    <w:p w:rsidR="002353B6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транспорта?</w:t>
      </w:r>
    </w:p>
    <w:p w:rsidR="006B6B9B" w:rsidRPr="002B2990" w:rsidRDefault="002353B6" w:rsidP="002B2990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Какие особенности использования различных видов транспорта и их характеристики?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990" w:rsidRDefault="002B29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B6B9B" w:rsidRDefault="006B6B9B" w:rsidP="002B2990">
      <w:pPr>
        <w:pStyle w:val="1"/>
        <w:spacing w:line="276" w:lineRule="auto"/>
        <w:ind w:firstLine="709"/>
        <w:jc w:val="center"/>
        <w:rPr>
          <w:b/>
          <w:sz w:val="28"/>
          <w:szCs w:val="28"/>
        </w:rPr>
      </w:pPr>
      <w:r w:rsidRPr="002B2990">
        <w:rPr>
          <w:b/>
          <w:sz w:val="28"/>
          <w:szCs w:val="28"/>
        </w:rPr>
        <w:lastRenderedPageBreak/>
        <w:t>Примерная деловая игра</w:t>
      </w:r>
    </w:p>
    <w:p w:rsidR="002B2990" w:rsidRPr="002B2990" w:rsidRDefault="002B2990" w:rsidP="002B2990">
      <w:pPr>
        <w:pStyle w:val="1"/>
        <w:spacing w:line="276" w:lineRule="auto"/>
        <w:ind w:firstLine="709"/>
        <w:jc w:val="center"/>
        <w:rPr>
          <w:b/>
          <w:sz w:val="28"/>
          <w:szCs w:val="28"/>
        </w:rPr>
      </w:pP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Доставка ветеринарных грузов из ЕС в условиях ограничений в работе ветеринарной службы поставщика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По правилам международных перевозок грузов, требующих наличия ветеринарных или фитосанитарных сертификатов, такие сертификаты выдаются соответствующими специалистами после осмотра и необходимой проверки загруженного в автомобиль товара. Что делать, когда график отгрузки продукции поставщиком и режим работа ветеринарной службы не совпадают?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Задача: Разработать оптимальную схему доставки кормов для домашних животных из ЕС в Российскую Федерацию.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Условия: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— Поставщик просит о равномерном графике подачи машин на загрузку в течении всех дней недели.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— График выдачи ветеринарных сертификатов у ветеринарной службы поставщика — всего 2 дня в неделю.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Ветслужба поставщика выписывает сертификаты только в четверг-пятницу, а подачу транспорта на загрузку поставщик просит распределять равномерно в течение недели. В этом случае загруженная в понедельник-вторник машина вынуждена простаивать в ожидании сертификата 3-4 дня.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Европейское законодательство не позволяет водителю находиться в машине более двух дней — затем он должен отдыхать в гостинице. Пребывание водителей в западных странах ЕС в ситуации вынужденного ожидания требует дополнительных затрат.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Разработка схемы доставки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Идея оптимизации схемы доставки выглядит следующим образом: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1) Загрузка автомобиля осуществляется в любой день, организуется положенный осмотр ветеринаром без выписки сертификатов. Машина следует к границе ЕАЭС (обычно, в Польшу), где становится на ожидание своих документов.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2) Водитель машины, которая грузится в день выписки сертификатов, забирает весь пакет документов, довозит до границы, раздает другим водителям их сертификаты, с которыми те продолжают движение к месту назначения.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 xml:space="preserve">3) При необходимости ускорения доставки, сертификаты доставляет </w:t>
      </w:r>
      <w:r w:rsidRPr="002B2990">
        <w:rPr>
          <w:sz w:val="28"/>
          <w:szCs w:val="28"/>
        </w:rPr>
        <w:lastRenderedPageBreak/>
        <w:t>курьер на легковой машине.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Данное решение было выгодно и для поставщика, и для водителей, поскольку концентрация большого количества машин в дни выписки сертификатов создавало очередь на загрузку. Часть машин могла не успеть загрузиться и получить сертификаты в день прибытия на склад поставщика.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В Польше требования в отношении условий труда и отдыха водителей пока менее жесткие, а если привлекать к перевозке польских водителей, то задача решается наилучшим образом: машины ставятся на стоянку, водители в ожидании сертификатов отдыхают дома.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Результат оптимизации логистической схемы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Благодаря найденным решениям по оптимизации процесса доставки заказчик получил следующие выгоды: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— сокращение стоимости доставки за счет снижения расходов на пребывание водителей в Западной Европе;</w:t>
      </w:r>
    </w:p>
    <w:p w:rsidR="006B6B9B" w:rsidRPr="002B2990" w:rsidRDefault="006B6B9B" w:rsidP="002B2990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2B2990">
        <w:rPr>
          <w:sz w:val="28"/>
          <w:szCs w:val="28"/>
        </w:rPr>
        <w:t>— ускорение доставки в случае возникновения такой потребности.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992" w:rsidRPr="002B2990" w:rsidRDefault="00E72992" w:rsidP="002B299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992" w:rsidRPr="002B2990" w:rsidRDefault="00E72992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B6B9B" w:rsidRDefault="006B6B9B" w:rsidP="002B2990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Примерный перечень тестовых вопросов.</w:t>
      </w:r>
    </w:p>
    <w:p w:rsidR="002B2990" w:rsidRPr="002B2990" w:rsidRDefault="002B2990" w:rsidP="002B2990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6B9B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Какие процессы можно отнести к услугам транспорта?</w:t>
      </w:r>
    </w:p>
    <w:p w:rsidR="006B6B9B" w:rsidRPr="002B2990" w:rsidRDefault="006B6B9B" w:rsidP="002B2990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Перевозка грузов и</w:t>
      </w:r>
      <w:r w:rsidRPr="002B299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пассажиров.</w:t>
      </w:r>
    </w:p>
    <w:p w:rsidR="006B6B9B" w:rsidRPr="002B2990" w:rsidRDefault="006B6B9B" w:rsidP="002B2990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Погрузочно-разгрузочные</w:t>
      </w:r>
      <w:r w:rsidRPr="002B299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6B6B9B" w:rsidRPr="002B2990" w:rsidRDefault="006B6B9B" w:rsidP="002B2990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Pr="002B299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грузов.</w:t>
      </w:r>
    </w:p>
    <w:p w:rsidR="006B6B9B" w:rsidRPr="002B2990" w:rsidRDefault="006B6B9B" w:rsidP="002B2990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Подготовка перевозочных</w:t>
      </w:r>
      <w:r w:rsidRPr="002B299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средств.</w:t>
      </w:r>
    </w:p>
    <w:p w:rsidR="006B6B9B" w:rsidRPr="002B2990" w:rsidRDefault="006B6B9B" w:rsidP="002B2990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Предоставление перевозочных средств на условиях аренды или</w:t>
      </w:r>
      <w:r w:rsidRPr="002B2990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проката.</w:t>
      </w:r>
    </w:p>
    <w:p w:rsidR="006B6B9B" w:rsidRPr="002B2990" w:rsidRDefault="006B6B9B" w:rsidP="002B2990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Страхование грузов и</w:t>
      </w:r>
      <w:r w:rsidRPr="002B299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пассажиров.</w:t>
      </w:r>
    </w:p>
    <w:p w:rsidR="006B6B9B" w:rsidRPr="002B2990" w:rsidRDefault="006B6B9B" w:rsidP="002B2990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Таможенное оформление</w:t>
      </w:r>
      <w:r w:rsidRPr="002B299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грузов.</w:t>
      </w:r>
    </w:p>
    <w:p w:rsidR="006B6B9B" w:rsidRPr="002B2990" w:rsidRDefault="006B6B9B" w:rsidP="002B2990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Маркировка</w:t>
      </w:r>
      <w:r w:rsidRPr="002B299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грузов.</w:t>
      </w:r>
    </w:p>
    <w:p w:rsidR="006B6B9B" w:rsidRPr="002B2990" w:rsidRDefault="006B6B9B" w:rsidP="002B2990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Комплектование грузов.</w:t>
      </w:r>
    </w:p>
    <w:p w:rsidR="006B6B9B" w:rsidRPr="002B2990" w:rsidRDefault="006B6B9B" w:rsidP="002B2990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Упаковка грузов и</w:t>
      </w:r>
      <w:r w:rsidRPr="002B299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багажа.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Преимущества железнодорожного транспорта в логистических системах:</w:t>
      </w:r>
    </w:p>
    <w:p w:rsidR="006B6B9B" w:rsidRPr="002B2990" w:rsidRDefault="006B6B9B" w:rsidP="002B2990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высокая провозная и пропускная способность</w:t>
      </w:r>
    </w:p>
    <w:p w:rsidR="006B6B9B" w:rsidRPr="002B2990" w:rsidRDefault="006B6B9B" w:rsidP="002B2990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регулярность перевозок независимо от климатических условий, времени года, суток;</w:t>
      </w:r>
    </w:p>
    <w:p w:rsidR="006B6B9B" w:rsidRPr="002B2990" w:rsidRDefault="006B6B9B" w:rsidP="002B2990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низкая себестоимость перевозок грузов</w:t>
      </w:r>
    </w:p>
    <w:p w:rsidR="006B6B9B" w:rsidRPr="002B2990" w:rsidRDefault="006B6B9B" w:rsidP="002B2990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высокая скорость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Преимущества речного транспорта в логистике:</w:t>
      </w:r>
    </w:p>
    <w:p w:rsidR="006B6B9B" w:rsidRPr="002B2990" w:rsidRDefault="006B6B9B" w:rsidP="002B2990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низкая себестоимость</w:t>
      </w:r>
    </w:p>
    <w:p w:rsidR="006B6B9B" w:rsidRPr="002B2990" w:rsidRDefault="006B6B9B" w:rsidP="002B2990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небольшие капитальные затраты на организацию судоходства</w:t>
      </w:r>
    </w:p>
    <w:p w:rsidR="006B6B9B" w:rsidRPr="002B2990" w:rsidRDefault="006B6B9B" w:rsidP="002B2990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высокая скорость перевозки</w:t>
      </w:r>
    </w:p>
    <w:p w:rsidR="006B6B9B" w:rsidRPr="002B2990" w:rsidRDefault="006B6B9B" w:rsidP="002B2990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универсальность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Преимущества морского транспорта в логистике:</w:t>
      </w:r>
    </w:p>
    <w:p w:rsidR="006B6B9B" w:rsidRPr="002B2990" w:rsidRDefault="006B6B9B" w:rsidP="002B2990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большая провозная и пропускная способность</w:t>
      </w:r>
    </w:p>
    <w:p w:rsidR="006B6B9B" w:rsidRPr="002B2990" w:rsidRDefault="006B6B9B" w:rsidP="002B2990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независимость от географических и навигационных условий;</w:t>
      </w:r>
    </w:p>
    <w:p w:rsidR="006B6B9B" w:rsidRPr="002B2990" w:rsidRDefault="006B6B9B" w:rsidP="002B2990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низкая себестоимость перевозок грузов на дальние расстояния</w:t>
      </w:r>
    </w:p>
    <w:p w:rsidR="006B6B9B" w:rsidRPr="002B2990" w:rsidRDefault="006B6B9B" w:rsidP="002B2990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небольшие капитальные вложения на сооружение устройств пути</w:t>
      </w:r>
    </w:p>
    <w:p w:rsidR="006B6B9B" w:rsidRPr="002B2990" w:rsidRDefault="006B6B9B" w:rsidP="002B2990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низкие затраты на портовое хозяйство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lastRenderedPageBreak/>
        <w:t>Сколько железнодорожных вокзалов в городе Новосибирск?</w:t>
      </w:r>
    </w:p>
    <w:p w:rsidR="002B2990" w:rsidRDefault="006B6B9B" w:rsidP="002B2990">
      <w:pPr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А. 4</w:t>
      </w:r>
    </w:p>
    <w:p w:rsidR="002B2990" w:rsidRDefault="006B6B9B" w:rsidP="002B2990">
      <w:pPr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Б. 7</w:t>
      </w:r>
    </w:p>
    <w:p w:rsidR="002B2990" w:rsidRDefault="006B6B9B" w:rsidP="002B2990">
      <w:pPr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В. 5</w:t>
      </w:r>
    </w:p>
    <w:p w:rsidR="002B2990" w:rsidRDefault="006B6B9B" w:rsidP="002B2990">
      <w:pPr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Г.3</w:t>
      </w:r>
    </w:p>
    <w:p w:rsidR="006B6B9B" w:rsidRPr="002B2990" w:rsidRDefault="006B6B9B" w:rsidP="002B2990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990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Какой вокзал Санкт -Петербурга является конечной станцией первой русской железной дороги- </w:t>
      </w:r>
      <w:proofErr w:type="spellStart"/>
      <w:proofErr w:type="gramStart"/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Царскосельская</w:t>
      </w:r>
      <w:proofErr w:type="spellEnd"/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?</w:t>
      </w:r>
      <w:proofErr w:type="gramEnd"/>
    </w:p>
    <w:p w:rsidR="002B2990" w:rsidRDefault="006B6B9B" w:rsidP="002B2990">
      <w:pPr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А) Ладожский </w:t>
      </w:r>
    </w:p>
    <w:p w:rsidR="002B2990" w:rsidRDefault="006B6B9B" w:rsidP="002B2990">
      <w:pPr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Б) </w:t>
      </w:r>
      <w:proofErr w:type="spellStart"/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Витябский</w:t>
      </w:r>
      <w:proofErr w:type="spellEnd"/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:rsidR="002B2990" w:rsidRDefault="006B6B9B" w:rsidP="002B2990">
      <w:pPr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В) Московский </w:t>
      </w:r>
    </w:p>
    <w:p w:rsidR="002B2990" w:rsidRDefault="006B6B9B" w:rsidP="002B2990">
      <w:pPr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Г) Финляндский </w:t>
      </w:r>
    </w:p>
    <w:p w:rsidR="006B6B9B" w:rsidRPr="002B2990" w:rsidRDefault="006B6B9B" w:rsidP="002B2990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Какой вокзал является одним из крупнейших в Европе и самым загруженным по пассажиропотоку среди московских, так как обслуживает целых три направления — восточное, юго-восточное и южное?</w:t>
      </w:r>
    </w:p>
    <w:p w:rsidR="006B6B9B" w:rsidRPr="002B2990" w:rsidRDefault="006B6B9B" w:rsidP="002B2990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Белорусский</w:t>
      </w:r>
    </w:p>
    <w:p w:rsidR="006B6B9B" w:rsidRPr="002B2990" w:rsidRDefault="006B6B9B" w:rsidP="002B2990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b/>
          <w:sz w:val="28"/>
          <w:szCs w:val="28"/>
        </w:rPr>
        <w:t>Казанский</w:t>
      </w:r>
    </w:p>
    <w:p w:rsidR="006B6B9B" w:rsidRPr="002B2990" w:rsidRDefault="006B6B9B" w:rsidP="002B2990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Белорусский</w:t>
      </w:r>
    </w:p>
    <w:p w:rsidR="006B6B9B" w:rsidRPr="002B2990" w:rsidRDefault="006B6B9B" w:rsidP="002B2990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Киевский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Единственный московский вокзал и вокзальная станция, относящиеся не к Московской железной дороге, а к Октябрьской- это:</w:t>
      </w:r>
    </w:p>
    <w:p w:rsidR="006B6B9B" w:rsidRPr="002B2990" w:rsidRDefault="006B6B9B" w:rsidP="002B2990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b/>
          <w:sz w:val="28"/>
          <w:szCs w:val="28"/>
        </w:rPr>
        <w:t>Ленинградский</w:t>
      </w:r>
    </w:p>
    <w:p w:rsidR="006B6B9B" w:rsidRPr="002B2990" w:rsidRDefault="006B6B9B" w:rsidP="002B2990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Рижский</w:t>
      </w:r>
    </w:p>
    <w:p w:rsidR="006B6B9B" w:rsidRPr="002B2990" w:rsidRDefault="006B6B9B" w:rsidP="002B2990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Белорусский</w:t>
      </w:r>
    </w:p>
    <w:p w:rsidR="006B6B9B" w:rsidRPr="002B2990" w:rsidRDefault="006B6B9B" w:rsidP="002B2990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Казанский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Какой вокзал является крупнейшим инженерным сооружением в восточной части России?</w:t>
      </w:r>
    </w:p>
    <w:p w:rsidR="006B6B9B" w:rsidRPr="002B2990" w:rsidRDefault="006B6B9B" w:rsidP="002B2990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Новосибирск-Главный</w:t>
      </w:r>
    </w:p>
    <w:p w:rsidR="006B6B9B" w:rsidRPr="002B2990" w:rsidRDefault="006B6B9B" w:rsidP="002B2990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Казанский</w:t>
      </w:r>
    </w:p>
    <w:p w:rsidR="006B6B9B" w:rsidRPr="002B2990" w:rsidRDefault="006B6B9B" w:rsidP="002B2990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Челябинск</w:t>
      </w:r>
    </w:p>
    <w:p w:rsidR="006B6B9B" w:rsidRPr="002B2990" w:rsidRDefault="006B6B9B" w:rsidP="002B2990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Владивосток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B6B9B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 xml:space="preserve"> К задачам транспортных коммуникаций относятся:</w:t>
      </w:r>
    </w:p>
    <w:p w:rsidR="006B6B9B" w:rsidRPr="002B2990" w:rsidRDefault="006B6B9B" w:rsidP="002B2990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сбыта продукции</w:t>
      </w:r>
    </w:p>
    <w:p w:rsidR="006B6B9B" w:rsidRPr="002B2990" w:rsidRDefault="006B6B9B" w:rsidP="002B2990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выбор способа транспортировки</w:t>
      </w:r>
    </w:p>
    <w:p w:rsidR="006B6B9B" w:rsidRPr="002B2990" w:rsidRDefault="006B6B9B" w:rsidP="002B2990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2990">
        <w:rPr>
          <w:rFonts w:ascii="Times New Roman" w:eastAsia="Times New Roman" w:hAnsi="Times New Roman" w:cs="Times New Roman"/>
          <w:sz w:val="28"/>
          <w:szCs w:val="28"/>
        </w:rPr>
        <w:t>унитизация</w:t>
      </w:r>
      <w:proofErr w:type="spellEnd"/>
      <w:r w:rsidRPr="002B2990">
        <w:rPr>
          <w:rFonts w:ascii="Times New Roman" w:eastAsia="Times New Roman" w:hAnsi="Times New Roman" w:cs="Times New Roman"/>
          <w:sz w:val="28"/>
          <w:szCs w:val="28"/>
        </w:rPr>
        <w:t xml:space="preserve"> грузов.</w:t>
      </w:r>
    </w:p>
    <w:p w:rsidR="006B6B9B" w:rsidRPr="002B2990" w:rsidRDefault="006B6B9B" w:rsidP="002B2990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создание транспортных систем</w:t>
      </w:r>
    </w:p>
    <w:p w:rsidR="006B6B9B" w:rsidRPr="002B2990" w:rsidRDefault="006B6B9B" w:rsidP="002B2990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организация закупки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 xml:space="preserve"> Какая перевозка называется </w:t>
      </w:r>
      <w:proofErr w:type="spellStart"/>
      <w:r w:rsidRPr="002B2990">
        <w:rPr>
          <w:rFonts w:ascii="Times New Roman" w:eastAsia="Times New Roman" w:hAnsi="Times New Roman" w:cs="Times New Roman"/>
          <w:sz w:val="28"/>
          <w:szCs w:val="28"/>
        </w:rPr>
        <w:t>интермодальной</w:t>
      </w:r>
      <w:proofErr w:type="spellEnd"/>
      <w:r w:rsidRPr="002B299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B6B9B" w:rsidRPr="002B2990" w:rsidRDefault="006B6B9B" w:rsidP="002B2990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Система доставки грузов в международном сообщении одним видом транспорта по единому перевозочному документу.</w:t>
      </w:r>
    </w:p>
    <w:p w:rsidR="006B6B9B" w:rsidRPr="002B2990" w:rsidRDefault="006B6B9B" w:rsidP="002B2990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Система доставки грузов в международном сообщении несколькими видами транспорта по единому перевозочному документу.</w:t>
      </w:r>
    </w:p>
    <w:p w:rsidR="006B6B9B" w:rsidRPr="002B2990" w:rsidRDefault="006B6B9B" w:rsidP="002B2990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Система доставки грузов в прямой смешанной перевозке по меньшей мере двумя различными видами транспорта.</w:t>
      </w:r>
    </w:p>
    <w:p w:rsidR="006B6B9B" w:rsidRPr="002B2990" w:rsidRDefault="006B6B9B" w:rsidP="002B2990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Система доставки грузов в прямой перевозке только каким-либо одним видом транспорта.</w:t>
      </w:r>
    </w:p>
    <w:p w:rsidR="006B6B9B" w:rsidRPr="002B2990" w:rsidRDefault="006B6B9B" w:rsidP="002B2990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Система доставки грузов в сообщении внутри страны одним видом транспорта по единому перевозочному документу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 xml:space="preserve">Какая перевозка называется </w:t>
      </w:r>
      <w:proofErr w:type="spellStart"/>
      <w:r w:rsidRPr="002B2990">
        <w:rPr>
          <w:rFonts w:ascii="Times New Roman" w:eastAsia="Times New Roman" w:hAnsi="Times New Roman" w:cs="Times New Roman"/>
          <w:sz w:val="28"/>
          <w:szCs w:val="28"/>
        </w:rPr>
        <w:t>мультимодальной</w:t>
      </w:r>
      <w:proofErr w:type="spellEnd"/>
      <w:r w:rsidRPr="002B299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B6B9B" w:rsidRPr="002B2990" w:rsidRDefault="006B6B9B" w:rsidP="002B2990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Перевозка прямая смешанная по меньшей мере двумя различными видами транспорта и, как правило, внутри страны.</w:t>
      </w:r>
    </w:p>
    <w:p w:rsidR="006B6B9B" w:rsidRPr="002B2990" w:rsidRDefault="006B6B9B" w:rsidP="002B2990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Перевозка прямая только одним видом транспорта.</w:t>
      </w:r>
    </w:p>
    <w:p w:rsidR="006B6B9B" w:rsidRPr="002B2990" w:rsidRDefault="006B6B9B" w:rsidP="002B2990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Перевозка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прямая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международном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сообщении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видом транспорта по единому перевозочному документу.</w:t>
      </w:r>
    </w:p>
    <w:p w:rsidR="006B6B9B" w:rsidRPr="002B2990" w:rsidRDefault="006B6B9B" w:rsidP="002B2990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Перевозка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международном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сообщении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несколькими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видами транспорта по единому перевозочному документу.</w:t>
      </w:r>
    </w:p>
    <w:p w:rsidR="006B6B9B" w:rsidRPr="002B2990" w:rsidRDefault="006B6B9B" w:rsidP="002B2990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Перевозка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международном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сообщении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несколькими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видами транспорта по нескольким перевозочным документам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 xml:space="preserve"> В чём состоят основные принципы </w:t>
      </w:r>
      <w:proofErr w:type="spellStart"/>
      <w:r w:rsidRPr="002B2990">
        <w:rPr>
          <w:rFonts w:ascii="Times New Roman" w:eastAsia="Times New Roman" w:hAnsi="Times New Roman" w:cs="Times New Roman"/>
          <w:sz w:val="28"/>
          <w:szCs w:val="28"/>
        </w:rPr>
        <w:t>интермодальных</w:t>
      </w:r>
      <w:proofErr w:type="spellEnd"/>
      <w:r w:rsidRPr="002B299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B2990">
        <w:rPr>
          <w:rFonts w:ascii="Times New Roman" w:eastAsia="Times New Roman" w:hAnsi="Times New Roman" w:cs="Times New Roman"/>
          <w:sz w:val="28"/>
          <w:szCs w:val="28"/>
        </w:rPr>
        <w:t>мультимодальных</w:t>
      </w:r>
      <w:proofErr w:type="spellEnd"/>
      <w:r w:rsidRPr="002B2990">
        <w:rPr>
          <w:rFonts w:ascii="Times New Roman" w:eastAsia="Times New Roman" w:hAnsi="Times New Roman" w:cs="Times New Roman"/>
          <w:sz w:val="28"/>
          <w:szCs w:val="28"/>
        </w:rPr>
        <w:t xml:space="preserve"> перевозок?</w:t>
      </w:r>
    </w:p>
    <w:p w:rsidR="006B6B9B" w:rsidRPr="002B2990" w:rsidRDefault="006B6B9B" w:rsidP="002B2990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2990">
        <w:rPr>
          <w:rFonts w:ascii="Times New Roman" w:eastAsia="Times New Roman" w:hAnsi="Times New Roman" w:cs="Times New Roman"/>
          <w:sz w:val="28"/>
          <w:szCs w:val="28"/>
        </w:rPr>
        <w:t>Единоорбразный</w:t>
      </w:r>
      <w:proofErr w:type="spellEnd"/>
      <w:r w:rsidRPr="002B2990">
        <w:rPr>
          <w:rFonts w:ascii="Times New Roman" w:eastAsia="Times New Roman" w:hAnsi="Times New Roman" w:cs="Times New Roman"/>
          <w:sz w:val="28"/>
          <w:szCs w:val="28"/>
        </w:rPr>
        <w:t xml:space="preserve"> коммерческо-правовой режим.</w:t>
      </w:r>
    </w:p>
    <w:p w:rsidR="006B6B9B" w:rsidRPr="002B2990" w:rsidRDefault="006B6B9B" w:rsidP="002B2990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Комплексное решение финансово-экономических вопросов.</w:t>
      </w:r>
    </w:p>
    <w:p w:rsidR="006B6B9B" w:rsidRPr="002B2990" w:rsidRDefault="006B6B9B" w:rsidP="002B2990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Использование систем слежения за передвижением груза.</w:t>
      </w:r>
    </w:p>
    <w:p w:rsidR="006B6B9B" w:rsidRPr="002B2990" w:rsidRDefault="006B6B9B" w:rsidP="002B2990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Информационное обеспечение и связь.</w:t>
      </w:r>
    </w:p>
    <w:p w:rsidR="006B6B9B" w:rsidRPr="002B2990" w:rsidRDefault="006B6B9B" w:rsidP="002B2990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Единая система охраны перемещаемого груза.</w:t>
      </w:r>
    </w:p>
    <w:p w:rsidR="006B6B9B" w:rsidRPr="002B2990" w:rsidRDefault="006B6B9B" w:rsidP="002B2990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lastRenderedPageBreak/>
        <w:t>Единство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звеньев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транспортной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цепи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B299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организационно-технологическим аспекте</w:t>
      </w:r>
      <w:proofErr w:type="gramEnd"/>
      <w:r w:rsidRPr="002B29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6B9B" w:rsidRPr="002B2990" w:rsidRDefault="006B6B9B" w:rsidP="002B2990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Кооперация всех участников транспортной системы.</w:t>
      </w:r>
    </w:p>
    <w:p w:rsidR="006B6B9B" w:rsidRPr="002B2990" w:rsidRDefault="006B6B9B" w:rsidP="002B2990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Комплексное развитие транспортной инфраструктуры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B6B9B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 xml:space="preserve">В системе </w:t>
      </w:r>
      <w:proofErr w:type="gramStart"/>
      <w:r w:rsidRPr="002B2990">
        <w:rPr>
          <w:rFonts w:ascii="Times New Roman" w:eastAsia="Times New Roman" w:hAnsi="Times New Roman" w:cs="Times New Roman"/>
          <w:sz w:val="28"/>
          <w:szCs w:val="28"/>
        </w:rPr>
        <w:t>ТПУ  не</w:t>
      </w:r>
      <w:proofErr w:type="gramEnd"/>
      <w:r w:rsidRPr="002B2990">
        <w:rPr>
          <w:rFonts w:ascii="Times New Roman" w:eastAsia="Times New Roman" w:hAnsi="Times New Roman" w:cs="Times New Roman"/>
          <w:sz w:val="28"/>
          <w:szCs w:val="28"/>
        </w:rPr>
        <w:t xml:space="preserve"> выделяют </w:t>
      </w:r>
      <w:proofErr w:type="spellStart"/>
      <w:r w:rsidRPr="002B2990">
        <w:rPr>
          <w:rFonts w:ascii="Times New Roman" w:eastAsia="Times New Roman" w:hAnsi="Times New Roman" w:cs="Times New Roman"/>
          <w:sz w:val="28"/>
          <w:szCs w:val="28"/>
        </w:rPr>
        <w:t>выделяют</w:t>
      </w:r>
      <w:proofErr w:type="spellEnd"/>
      <w:r w:rsidRPr="002B29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B6B9B" w:rsidRPr="002B2990" w:rsidRDefault="006B6B9B" w:rsidP="002B2990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ТПУ агломерационного значения</w:t>
      </w:r>
    </w:p>
    <w:p w:rsidR="006B6B9B" w:rsidRPr="002B2990" w:rsidRDefault="006B6B9B" w:rsidP="002B2990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2990">
        <w:rPr>
          <w:rFonts w:ascii="Times New Roman" w:eastAsia="Times New Roman" w:hAnsi="Times New Roman" w:cs="Times New Roman"/>
          <w:sz w:val="28"/>
          <w:szCs w:val="28"/>
        </w:rPr>
        <w:t>ТПУ  муниципального</w:t>
      </w:r>
      <w:proofErr w:type="gramEnd"/>
      <w:r w:rsidRPr="002B2990">
        <w:rPr>
          <w:rFonts w:ascii="Times New Roman" w:eastAsia="Times New Roman" w:hAnsi="Times New Roman" w:cs="Times New Roman"/>
          <w:sz w:val="28"/>
          <w:szCs w:val="28"/>
        </w:rPr>
        <w:t xml:space="preserve"> значения</w:t>
      </w:r>
    </w:p>
    <w:p w:rsidR="006B6B9B" w:rsidRPr="002B2990" w:rsidRDefault="006B6B9B" w:rsidP="002B2990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ТПУ локального значения</w:t>
      </w:r>
    </w:p>
    <w:p w:rsidR="006B6B9B" w:rsidRPr="002B2990" w:rsidRDefault="006B6B9B" w:rsidP="002B2990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ТПУ районного значения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 xml:space="preserve">Какая железнодорожная магистраль проходит через Екатеринбург? </w:t>
      </w:r>
    </w:p>
    <w:p w:rsidR="006B6B9B" w:rsidRPr="002B2990" w:rsidRDefault="006B6B9B" w:rsidP="002B2990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БАМ, </w:t>
      </w:r>
    </w:p>
    <w:p w:rsidR="006B6B9B" w:rsidRPr="002B2990" w:rsidRDefault="006B6B9B" w:rsidP="002B2990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Москва-Санкт Петербург, </w:t>
      </w:r>
    </w:p>
    <w:p w:rsidR="006B6B9B" w:rsidRPr="002B2990" w:rsidRDefault="006B6B9B" w:rsidP="002B2990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Транссиб, </w:t>
      </w:r>
    </w:p>
    <w:p w:rsidR="006B6B9B" w:rsidRPr="002B2990" w:rsidRDefault="006B6B9B" w:rsidP="002B2990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– Мурманск.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B6B9B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Задача оптимизации кольцевых маршрутов решается...</w:t>
      </w:r>
    </w:p>
    <w:p w:rsidR="006B6B9B" w:rsidRPr="002B2990" w:rsidRDefault="006B6B9B" w:rsidP="002B2990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 xml:space="preserve">с помощью графика </w:t>
      </w:r>
      <w:proofErr w:type="spellStart"/>
      <w:r w:rsidRPr="002B2990">
        <w:rPr>
          <w:rFonts w:ascii="Times New Roman" w:eastAsia="Times New Roman" w:hAnsi="Times New Roman" w:cs="Times New Roman"/>
          <w:sz w:val="28"/>
          <w:szCs w:val="28"/>
        </w:rPr>
        <w:t>Ганта</w:t>
      </w:r>
      <w:proofErr w:type="spellEnd"/>
    </w:p>
    <w:p w:rsidR="006B6B9B" w:rsidRPr="002B2990" w:rsidRDefault="006B6B9B" w:rsidP="002B2990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методом условного центра масс</w:t>
      </w:r>
    </w:p>
    <w:p w:rsidR="006B6B9B" w:rsidRPr="002B2990" w:rsidRDefault="006B6B9B" w:rsidP="002B2990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методом "дворника-стеклоочистителя</w:t>
      </w:r>
    </w:p>
    <w:p w:rsidR="006B6B9B" w:rsidRPr="002B2990" w:rsidRDefault="006B6B9B" w:rsidP="002B2990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 помощью обобщений алгоритма Джонсона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B2990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Сколько магистральных железнодорожных путей проходит через Новосибирск?</w:t>
      </w:r>
    </w:p>
    <w:p w:rsidR="002B2990" w:rsidRDefault="006B6B9B" w:rsidP="002B2990">
      <w:pPr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А) 3</w:t>
      </w:r>
    </w:p>
    <w:p w:rsidR="002B2990" w:rsidRDefault="006B6B9B" w:rsidP="002B2990">
      <w:pPr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Б) 2</w:t>
      </w:r>
    </w:p>
    <w:p w:rsidR="002B2990" w:rsidRDefault="006B6B9B" w:rsidP="002B2990">
      <w:pPr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В) 1</w:t>
      </w:r>
    </w:p>
    <w:p w:rsidR="002B2990" w:rsidRDefault="006B6B9B" w:rsidP="002B2990">
      <w:pPr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B299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Г) 4</w:t>
      </w:r>
    </w:p>
    <w:p w:rsidR="006B6B9B" w:rsidRPr="002B2990" w:rsidRDefault="006B6B9B" w:rsidP="002B2990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Из каких этапов состоит процесс интегрированной системы доставки грузов?</w:t>
      </w:r>
    </w:p>
    <w:p w:rsidR="006B6B9B" w:rsidRPr="002B2990" w:rsidRDefault="006B6B9B" w:rsidP="002B2990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Сбор информации, построение базы данных о</w:t>
      </w:r>
      <w:r w:rsidRPr="002B299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модулях.</w:t>
      </w:r>
    </w:p>
    <w:p w:rsidR="006B6B9B" w:rsidRPr="002B2990" w:rsidRDefault="006B6B9B" w:rsidP="002B2990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Классификация модулей по назначению, оценка их</w:t>
      </w:r>
      <w:r w:rsidRPr="002B299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6B6B9B" w:rsidRPr="002B2990" w:rsidRDefault="006B6B9B" w:rsidP="002B2990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Анализ рынка, выявление</w:t>
      </w:r>
      <w:r w:rsidRPr="002B299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спроса.</w:t>
      </w:r>
    </w:p>
    <w:p w:rsidR="006B6B9B" w:rsidRPr="002B2990" w:rsidRDefault="006B6B9B" w:rsidP="002B2990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Проведение рекламной</w:t>
      </w:r>
      <w:r w:rsidRPr="002B299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компании.</w:t>
      </w:r>
    </w:p>
    <w:p w:rsidR="006B6B9B" w:rsidRPr="002B2990" w:rsidRDefault="006B6B9B" w:rsidP="002B2990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Определение требований потребителя к системе доставки</w:t>
      </w:r>
      <w:r w:rsidRPr="002B299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грузов.</w:t>
      </w:r>
    </w:p>
    <w:p w:rsidR="006B6B9B" w:rsidRPr="002B2990" w:rsidRDefault="006B6B9B" w:rsidP="002B2990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Определение необходимых типов</w:t>
      </w:r>
      <w:r w:rsidRPr="002B299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модулей.</w:t>
      </w:r>
    </w:p>
    <w:p w:rsidR="006B6B9B" w:rsidRPr="002B2990" w:rsidRDefault="006B6B9B" w:rsidP="002B2990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модулей,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вариантов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структуры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интегральной системы доставки</w:t>
      </w:r>
      <w:r w:rsidRPr="002B299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грузов.</w:t>
      </w:r>
    </w:p>
    <w:p w:rsidR="006B6B9B" w:rsidRPr="002B2990" w:rsidRDefault="006B6B9B" w:rsidP="002B2990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Выбор оптимального варианта системы</w:t>
      </w:r>
      <w:r w:rsidRPr="002B299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доставки.</w:t>
      </w:r>
    </w:p>
    <w:p w:rsidR="006B6B9B" w:rsidRPr="002B2990" w:rsidRDefault="006B6B9B" w:rsidP="002B2990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выбранными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модулями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и корректировка.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19. На железнодорожном транспорте для определения стоимости перевозки используются следующие тарифы:</w:t>
      </w:r>
    </w:p>
    <w:p w:rsidR="006B6B9B" w:rsidRPr="002B2990" w:rsidRDefault="006B6B9B" w:rsidP="002B2990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общие</w:t>
      </w:r>
    </w:p>
    <w:p w:rsidR="006B6B9B" w:rsidRPr="002B2990" w:rsidRDefault="006B6B9B" w:rsidP="002B2990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исключительные</w:t>
      </w:r>
    </w:p>
    <w:p w:rsidR="006B6B9B" w:rsidRPr="002B2990" w:rsidRDefault="006B6B9B" w:rsidP="002B2990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эксклюзивные</w:t>
      </w:r>
    </w:p>
    <w:p w:rsidR="006B6B9B" w:rsidRPr="002B2990" w:rsidRDefault="006B6B9B" w:rsidP="002B2990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льготные</w:t>
      </w:r>
    </w:p>
    <w:p w:rsidR="006B6B9B" w:rsidRPr="002B2990" w:rsidRDefault="006B6B9B" w:rsidP="002B2990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местные</w:t>
      </w:r>
    </w:p>
    <w:p w:rsidR="006B6B9B" w:rsidRPr="002B2990" w:rsidRDefault="006B6B9B" w:rsidP="002B2990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групповые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20. Виды отправки по железной дороге:</w:t>
      </w:r>
    </w:p>
    <w:p w:rsidR="006B6B9B" w:rsidRPr="002B2990" w:rsidRDefault="006B6B9B" w:rsidP="002B2990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2990">
        <w:rPr>
          <w:rFonts w:ascii="Times New Roman" w:eastAsia="Times New Roman" w:hAnsi="Times New Roman" w:cs="Times New Roman"/>
          <w:sz w:val="28"/>
          <w:szCs w:val="28"/>
        </w:rPr>
        <w:t>многотоннажная</w:t>
      </w:r>
      <w:proofErr w:type="spellEnd"/>
      <w:r w:rsidRPr="002B29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6B9B" w:rsidRPr="002B2990" w:rsidRDefault="006B6B9B" w:rsidP="002B2990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2990">
        <w:rPr>
          <w:rFonts w:ascii="Times New Roman" w:eastAsia="Times New Roman" w:hAnsi="Times New Roman" w:cs="Times New Roman"/>
          <w:sz w:val="28"/>
          <w:szCs w:val="28"/>
        </w:rPr>
        <w:t>повагонная</w:t>
      </w:r>
      <w:proofErr w:type="spellEnd"/>
      <w:r w:rsidRPr="002B29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6B9B" w:rsidRPr="002B2990" w:rsidRDefault="006B6B9B" w:rsidP="002B2990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2990">
        <w:rPr>
          <w:rFonts w:ascii="Times New Roman" w:eastAsia="Times New Roman" w:hAnsi="Times New Roman" w:cs="Times New Roman"/>
          <w:sz w:val="28"/>
          <w:szCs w:val="28"/>
        </w:rPr>
        <w:t>контейерная</w:t>
      </w:r>
      <w:proofErr w:type="spellEnd"/>
    </w:p>
    <w:p w:rsidR="006B6B9B" w:rsidRPr="002B2990" w:rsidRDefault="006B6B9B" w:rsidP="002B2990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мелкой отправкой – весом до 10 т и объемом до 1/3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вместимости вагона</w:t>
      </w:r>
    </w:p>
    <w:p w:rsidR="006B6B9B" w:rsidRPr="002B2990" w:rsidRDefault="006B6B9B" w:rsidP="002B2990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малотоннажная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21. Тип вагона, в котором осуществляется перевозка груза:</w:t>
      </w:r>
    </w:p>
    <w:p w:rsidR="006B6B9B" w:rsidRPr="002B2990" w:rsidRDefault="006B6B9B" w:rsidP="002B2990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универсальный</w:t>
      </w:r>
    </w:p>
    <w:p w:rsidR="006B6B9B" w:rsidRPr="002B2990" w:rsidRDefault="006B6B9B" w:rsidP="002B2990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специализированный</w:t>
      </w:r>
    </w:p>
    <w:p w:rsidR="006B6B9B" w:rsidRPr="002B2990" w:rsidRDefault="006B6B9B" w:rsidP="002B2990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на платформах</w:t>
      </w:r>
    </w:p>
    <w:p w:rsidR="006B6B9B" w:rsidRPr="002B2990" w:rsidRDefault="006B6B9B" w:rsidP="002B2990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экзотермический</w:t>
      </w:r>
    </w:p>
    <w:p w:rsidR="006B6B9B" w:rsidRPr="002B2990" w:rsidRDefault="006B6B9B" w:rsidP="002B2990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 цистернах</w:t>
      </w:r>
    </w:p>
    <w:p w:rsidR="006B6B9B" w:rsidRPr="002B2990" w:rsidRDefault="006B6B9B" w:rsidP="002B2990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изотермический;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22. При решении задачи составления кольцевых маршрутов применяется метод...</w:t>
      </w:r>
    </w:p>
    <w:p w:rsidR="006B6B9B" w:rsidRPr="002B2990" w:rsidRDefault="006B6B9B" w:rsidP="002B2990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динамического программирования</w:t>
      </w:r>
    </w:p>
    <w:p w:rsidR="006B6B9B" w:rsidRPr="002B2990" w:rsidRDefault="006B6B9B" w:rsidP="002B2990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lastRenderedPageBreak/>
        <w:t>регрессионного анализа;</w:t>
      </w:r>
    </w:p>
    <w:p w:rsidR="006B6B9B" w:rsidRPr="002B2990" w:rsidRDefault="006B6B9B" w:rsidP="002B2990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корреляционного анализа</w:t>
      </w:r>
    </w:p>
    <w:p w:rsidR="006B6B9B" w:rsidRPr="002B2990" w:rsidRDefault="006B6B9B" w:rsidP="002B2990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"дворника-стеклоочистителя";</w:t>
      </w:r>
    </w:p>
    <w:p w:rsidR="006B6B9B" w:rsidRPr="002B2990" w:rsidRDefault="006B6B9B" w:rsidP="002B2990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условного центра масс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23.Выбор транспортных средства подтверждается</w:t>
      </w:r>
    </w:p>
    <w:p w:rsidR="006B6B9B" w:rsidRPr="002B2990" w:rsidRDefault="006B6B9B" w:rsidP="002B2990">
      <w:pPr>
        <w:numPr>
          <w:ilvl w:val="0"/>
          <w:numId w:val="2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экономическими расчетами</w:t>
      </w:r>
    </w:p>
    <w:p w:rsidR="006B6B9B" w:rsidRPr="002B2990" w:rsidRDefault="006B6B9B" w:rsidP="002B2990">
      <w:pPr>
        <w:numPr>
          <w:ilvl w:val="0"/>
          <w:numId w:val="2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анализом расходов, связанных с транспортировкой</w:t>
      </w:r>
    </w:p>
    <w:p w:rsidR="006B6B9B" w:rsidRPr="002B2990" w:rsidRDefault="006B6B9B" w:rsidP="002B2990">
      <w:pPr>
        <w:numPr>
          <w:ilvl w:val="0"/>
          <w:numId w:val="2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исправностью транспортных средств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</w:rPr>
      </w:pP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24.Из перечисленных факторов на выбор транспортных средств влияет</w:t>
      </w:r>
    </w:p>
    <w:p w:rsidR="006B6B9B" w:rsidRPr="002B2990" w:rsidRDefault="006B6B9B" w:rsidP="002B2990">
      <w:pPr>
        <w:numPr>
          <w:ilvl w:val="0"/>
          <w:numId w:val="2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характер груза</w:t>
      </w:r>
    </w:p>
    <w:p w:rsidR="006B6B9B" w:rsidRPr="002B2990" w:rsidRDefault="006B6B9B" w:rsidP="002B2990">
      <w:pPr>
        <w:numPr>
          <w:ilvl w:val="0"/>
          <w:numId w:val="2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уровень оплаты труда водителя</w:t>
      </w:r>
    </w:p>
    <w:p w:rsidR="006B6B9B" w:rsidRPr="002B2990" w:rsidRDefault="006B6B9B" w:rsidP="002B2990">
      <w:pPr>
        <w:numPr>
          <w:ilvl w:val="0"/>
          <w:numId w:val="2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климатические условия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</w:rPr>
      </w:pP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25.Системы доставки грузов подразделяются на</w:t>
      </w:r>
    </w:p>
    <w:p w:rsidR="006B6B9B" w:rsidRPr="002B2990" w:rsidRDefault="006B6B9B" w:rsidP="002B2990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маятниковую</w:t>
      </w:r>
    </w:p>
    <w:p w:rsidR="006B6B9B" w:rsidRPr="002B2990" w:rsidRDefault="006B6B9B" w:rsidP="002B2990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одновидовую</w:t>
      </w:r>
    </w:p>
    <w:p w:rsidR="006B6B9B" w:rsidRPr="002B2990" w:rsidRDefault="006B6B9B" w:rsidP="002B2990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многовидовую</w:t>
      </w:r>
    </w:p>
    <w:p w:rsidR="006B6B9B" w:rsidRPr="002B2990" w:rsidRDefault="006B6B9B" w:rsidP="002B2990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bCs/>
          <w:sz w:val="28"/>
          <w:szCs w:val="28"/>
        </w:rPr>
        <w:t>На выбор вида транспорта влияют</w:t>
      </w:r>
    </w:p>
    <w:p w:rsidR="006B6B9B" w:rsidRPr="002B2990" w:rsidRDefault="006B6B9B" w:rsidP="002B2990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надежность доставки</w:t>
      </w:r>
    </w:p>
    <w:p w:rsidR="006B6B9B" w:rsidRPr="002B2990" w:rsidRDefault="006B6B9B" w:rsidP="002B2990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стоимость транспортного средства</w:t>
      </w:r>
    </w:p>
    <w:p w:rsidR="006B6B9B" w:rsidRPr="002B2990" w:rsidRDefault="006B6B9B" w:rsidP="002B2990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время доставки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26. Какими параметрами характеризуется качество доставки грузов?</w:t>
      </w:r>
    </w:p>
    <w:p w:rsidR="006B6B9B" w:rsidRPr="002B2990" w:rsidRDefault="006B6B9B" w:rsidP="002B2990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Цена</w:t>
      </w:r>
      <w:r w:rsidRPr="002B299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доставки.</w:t>
      </w:r>
    </w:p>
    <w:p w:rsidR="006B6B9B" w:rsidRPr="002B2990" w:rsidRDefault="006B6B9B" w:rsidP="002B2990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Надёжность.</w:t>
      </w:r>
    </w:p>
    <w:p w:rsidR="006B6B9B" w:rsidRPr="002B2990" w:rsidRDefault="006B6B9B" w:rsidP="002B2990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Гибкость (готовность к изменению условий</w:t>
      </w:r>
      <w:r w:rsidRPr="002B299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доставки).</w:t>
      </w:r>
    </w:p>
    <w:p w:rsidR="006B6B9B" w:rsidRPr="002B2990" w:rsidRDefault="006B6B9B" w:rsidP="002B2990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Информативность.</w:t>
      </w:r>
    </w:p>
    <w:p w:rsidR="006B6B9B" w:rsidRPr="002B2990" w:rsidRDefault="006B6B9B" w:rsidP="002B2990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Доступность (готовность к доставке,</w:t>
      </w:r>
      <w:r w:rsidRPr="002B299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удобство).</w:t>
      </w:r>
    </w:p>
    <w:p w:rsidR="006B6B9B" w:rsidRPr="002B2990" w:rsidRDefault="006B6B9B" w:rsidP="002B2990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Своевременность.</w:t>
      </w:r>
    </w:p>
    <w:p w:rsidR="006B6B9B" w:rsidRPr="002B2990" w:rsidRDefault="006B6B9B" w:rsidP="002B2990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Многократность.</w:t>
      </w:r>
    </w:p>
    <w:p w:rsidR="006B6B9B" w:rsidRPr="002B2990" w:rsidRDefault="006B6B9B" w:rsidP="002B2990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Сохранность.</w:t>
      </w:r>
    </w:p>
    <w:p w:rsidR="006B6B9B" w:rsidRPr="002B2990" w:rsidRDefault="006B6B9B" w:rsidP="002B2990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Риск-менеджмент. </w:t>
      </w:r>
    </w:p>
    <w:p w:rsidR="006B6B9B" w:rsidRPr="002B2990" w:rsidRDefault="006B6B9B" w:rsidP="002B2990">
      <w:pPr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 xml:space="preserve">Совместимость. 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lastRenderedPageBreak/>
        <w:t>27. Какими технико-экономическими особенностями обладает железнодорожный транспорт?</w:t>
      </w:r>
    </w:p>
    <w:p w:rsidR="006B6B9B" w:rsidRPr="002B2990" w:rsidRDefault="006B6B9B" w:rsidP="002B2990">
      <w:pPr>
        <w:numPr>
          <w:ilvl w:val="0"/>
          <w:numId w:val="2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Неразрывная связь с предприятиями промышленности и сельского хозяйства, стройками, торговыми базами, складами и т.д.</w:t>
      </w:r>
    </w:p>
    <w:p w:rsidR="006B6B9B" w:rsidRPr="002B2990" w:rsidRDefault="006B6B9B" w:rsidP="002B2990">
      <w:pPr>
        <w:numPr>
          <w:ilvl w:val="0"/>
          <w:numId w:val="2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железнодорожных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сообщений практически на любой сухопутной территории страны.</w:t>
      </w:r>
    </w:p>
    <w:p w:rsidR="006B6B9B" w:rsidRPr="002B2990" w:rsidRDefault="006B6B9B" w:rsidP="002B2990">
      <w:pPr>
        <w:numPr>
          <w:ilvl w:val="0"/>
          <w:numId w:val="2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Высокая провозная и пропускная способность железных дорог.</w:t>
      </w:r>
    </w:p>
    <w:p w:rsidR="006B6B9B" w:rsidRPr="002B2990" w:rsidRDefault="006B6B9B" w:rsidP="002B2990">
      <w:pPr>
        <w:numPr>
          <w:ilvl w:val="0"/>
          <w:numId w:val="2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Относительно низкая стоимость перевозок.</w:t>
      </w:r>
    </w:p>
    <w:p w:rsidR="006B6B9B" w:rsidRPr="002B2990" w:rsidRDefault="006B6B9B" w:rsidP="002B2990">
      <w:pPr>
        <w:numPr>
          <w:ilvl w:val="0"/>
          <w:numId w:val="2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Возможность осуществления массовых перевозок грузов.</w:t>
      </w:r>
    </w:p>
    <w:p w:rsidR="006B6B9B" w:rsidRPr="002B2990" w:rsidRDefault="006B6B9B" w:rsidP="002B2990">
      <w:pPr>
        <w:numPr>
          <w:ilvl w:val="0"/>
          <w:numId w:val="2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Высокая скорость перевозки.</w:t>
      </w:r>
    </w:p>
    <w:p w:rsidR="006B6B9B" w:rsidRPr="002B2990" w:rsidRDefault="006B6B9B" w:rsidP="002B2990">
      <w:pPr>
        <w:numPr>
          <w:ilvl w:val="0"/>
          <w:numId w:val="2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Доставка грузов и пассажиров по более коротким путям следования</w:t>
      </w:r>
    </w:p>
    <w:p w:rsidR="006B6B9B" w:rsidRPr="002B2990" w:rsidRDefault="006B6B9B" w:rsidP="002B2990">
      <w:pPr>
        <w:numPr>
          <w:ilvl w:val="0"/>
          <w:numId w:val="2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(по сравнению с речным транспортом).</w:t>
      </w:r>
    </w:p>
    <w:p w:rsidR="006B6B9B" w:rsidRPr="002B2990" w:rsidRDefault="006B6B9B" w:rsidP="002B2990">
      <w:pPr>
        <w:numPr>
          <w:ilvl w:val="0"/>
          <w:numId w:val="2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Относительно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высокие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достаточно совершенствованная технология перевозок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28. Какие операции выполняет перевозчик при осуществлении перевозки?</w:t>
      </w:r>
    </w:p>
    <w:p w:rsidR="006B6B9B" w:rsidRPr="002B2990" w:rsidRDefault="006B6B9B" w:rsidP="002B2990">
      <w:pPr>
        <w:numPr>
          <w:ilvl w:val="0"/>
          <w:numId w:val="2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грузовладельца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организатора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системы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доставки.</w:t>
      </w:r>
    </w:p>
    <w:p w:rsidR="006B6B9B" w:rsidRPr="002B2990" w:rsidRDefault="006B6B9B" w:rsidP="002B2990">
      <w:pPr>
        <w:numPr>
          <w:ilvl w:val="0"/>
          <w:numId w:val="2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грузовладельцами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организатором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2B299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доставки.</w:t>
      </w:r>
    </w:p>
    <w:p w:rsidR="006B6B9B" w:rsidRPr="002B2990" w:rsidRDefault="006B6B9B" w:rsidP="002B2990">
      <w:pPr>
        <w:numPr>
          <w:ilvl w:val="0"/>
          <w:numId w:val="2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Составление маршрута доставки и режима</w:t>
      </w:r>
      <w:r w:rsidRPr="002B299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движения.</w:t>
      </w:r>
    </w:p>
    <w:p w:rsidR="006B6B9B" w:rsidRPr="002B2990" w:rsidRDefault="006B6B9B" w:rsidP="002B2990">
      <w:pPr>
        <w:numPr>
          <w:ilvl w:val="0"/>
          <w:numId w:val="2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Выбор типа подвижного</w:t>
      </w:r>
      <w:r w:rsidRPr="002B299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состава.</w:t>
      </w:r>
    </w:p>
    <w:p w:rsidR="006B6B9B" w:rsidRPr="002B2990" w:rsidRDefault="006B6B9B" w:rsidP="002B2990">
      <w:pPr>
        <w:numPr>
          <w:ilvl w:val="0"/>
          <w:numId w:val="2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Выполнение начальных операций у грузоотправителей (приём груза, взвешивание, пломбирование, укладка по назначению, приём по качеству и количеству и</w:t>
      </w:r>
      <w:r w:rsidRPr="002B299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т.п.).</w:t>
      </w:r>
    </w:p>
    <w:p w:rsidR="006B6B9B" w:rsidRPr="002B2990" w:rsidRDefault="006B6B9B" w:rsidP="002B2990">
      <w:pPr>
        <w:numPr>
          <w:ilvl w:val="0"/>
          <w:numId w:val="2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Таможенное оформление и досмотр при выезде из</w:t>
      </w:r>
      <w:r w:rsidRPr="002B299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страны.</w:t>
      </w:r>
    </w:p>
    <w:p w:rsidR="006B6B9B" w:rsidRPr="002B2990" w:rsidRDefault="006B6B9B" w:rsidP="002B2990">
      <w:pPr>
        <w:numPr>
          <w:ilvl w:val="0"/>
          <w:numId w:val="2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Таможенное оформление и досмотр при въезде в</w:t>
      </w:r>
      <w:r w:rsidRPr="002B299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страну.</w:t>
      </w:r>
    </w:p>
    <w:p w:rsidR="006B6B9B" w:rsidRPr="002B2990" w:rsidRDefault="006B6B9B" w:rsidP="002B2990">
      <w:pPr>
        <w:numPr>
          <w:ilvl w:val="0"/>
          <w:numId w:val="2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Транспортировка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грузов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пунктов назначения.</w:t>
      </w:r>
    </w:p>
    <w:p w:rsidR="006B6B9B" w:rsidRPr="002B2990" w:rsidRDefault="006B6B9B" w:rsidP="002B2990">
      <w:pPr>
        <w:numPr>
          <w:ilvl w:val="0"/>
          <w:numId w:val="2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Организация безопасного движения по линии. 10.Обеспечение противопожарной</w:t>
      </w:r>
      <w:r w:rsidRPr="002B299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</w:p>
    <w:p w:rsidR="006B6B9B" w:rsidRPr="002B2990" w:rsidRDefault="006B6B9B" w:rsidP="002B2990">
      <w:pPr>
        <w:numPr>
          <w:ilvl w:val="0"/>
          <w:numId w:val="2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Информирование грузовладельца или организатора системы доставки о ходе осуществления</w:t>
      </w:r>
      <w:r w:rsidRPr="002B299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перевозки.</w:t>
      </w:r>
    </w:p>
    <w:p w:rsidR="006B6B9B" w:rsidRPr="002B2990" w:rsidRDefault="006B6B9B" w:rsidP="002B2990">
      <w:pPr>
        <w:numPr>
          <w:ilvl w:val="0"/>
          <w:numId w:val="2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Выполнение конечных операций у грузополучателей.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lastRenderedPageBreak/>
        <w:t>29. Какие преимущества даёт штриховое кодирование грузовых отправок и единиц хранения?</w:t>
      </w:r>
    </w:p>
    <w:p w:rsidR="006B6B9B" w:rsidRPr="002B2990" w:rsidRDefault="006B6B9B" w:rsidP="002B2990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Обеспечивается однозначная и простая идентификация</w:t>
      </w:r>
      <w:r w:rsidRPr="002B299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поддона.</w:t>
      </w:r>
    </w:p>
    <w:p w:rsidR="006B6B9B" w:rsidRPr="002B2990" w:rsidRDefault="006B6B9B" w:rsidP="002B2990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Серийный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код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транспортной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упаковки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2B2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B299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своеобразным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ключом, обеспечивающим доступ к логистической</w:t>
      </w:r>
      <w:r w:rsidRPr="002B299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6B6B9B" w:rsidRPr="002B2990" w:rsidRDefault="006B6B9B" w:rsidP="002B2990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Штриховой код, наклеенный поставщиком поддона, может использоваться всеми без исключения участниками логистической цепочки.</w:t>
      </w:r>
    </w:p>
    <w:p w:rsidR="006B6B9B" w:rsidRPr="002B2990" w:rsidRDefault="006B6B9B" w:rsidP="002B2990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Обеспечивается процесс коммуникации между всеми</w:t>
      </w:r>
      <w:r w:rsidRPr="002B299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партнёрами.</w:t>
      </w:r>
    </w:p>
    <w:p w:rsidR="006B6B9B" w:rsidRPr="002B2990" w:rsidRDefault="006B6B9B" w:rsidP="002B2990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Штриховой код может содержать конфиденциальную</w:t>
      </w:r>
      <w:r w:rsidRPr="002B299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информацию.</w:t>
      </w:r>
    </w:p>
    <w:p w:rsidR="006B6B9B" w:rsidRPr="002B2990" w:rsidRDefault="006B6B9B" w:rsidP="002B2990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Сканирование штриховых кодов обеспечивает быстрый и правильный ввод</w:t>
      </w:r>
      <w:r w:rsidRPr="002B299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30.</w:t>
      </w:r>
      <w:r w:rsidRPr="002B299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Какие реквизиты содержит бланк заказа на перевозку?</w:t>
      </w:r>
    </w:p>
    <w:p w:rsidR="006B6B9B" w:rsidRPr="002B2990" w:rsidRDefault="006B6B9B" w:rsidP="002B2990">
      <w:pPr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Информация о</w:t>
      </w:r>
      <w:r w:rsidRPr="002B299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заказчике.</w:t>
      </w:r>
    </w:p>
    <w:p w:rsidR="006B6B9B" w:rsidRPr="002B2990" w:rsidRDefault="006B6B9B" w:rsidP="002B2990">
      <w:pPr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Название груза, количество, габариты, масса, условия</w:t>
      </w:r>
      <w:r w:rsidRPr="002B299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хранения.</w:t>
      </w:r>
    </w:p>
    <w:p w:rsidR="006B6B9B" w:rsidRPr="002B2990" w:rsidRDefault="006B6B9B" w:rsidP="002B2990">
      <w:pPr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Места отправления и</w:t>
      </w:r>
      <w:r w:rsidRPr="002B299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назначения.</w:t>
      </w:r>
    </w:p>
    <w:p w:rsidR="006B6B9B" w:rsidRPr="002B2990" w:rsidRDefault="006B6B9B" w:rsidP="002B2990">
      <w:pPr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Время прибытия и</w:t>
      </w:r>
      <w:r w:rsidRPr="002B299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</w:p>
    <w:p w:rsidR="006B6B9B" w:rsidRPr="002B2990" w:rsidRDefault="006B6B9B" w:rsidP="002B2990">
      <w:pPr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Требуемые дополнительные</w:t>
      </w:r>
      <w:r w:rsidRPr="002B299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6B6B9B" w:rsidRPr="002B2990" w:rsidRDefault="006B6B9B" w:rsidP="002B2990">
      <w:pPr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Штрих-код отправляемого</w:t>
      </w:r>
      <w:r w:rsidRPr="002B299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груза.</w:t>
      </w:r>
    </w:p>
    <w:p w:rsidR="006B6B9B" w:rsidRPr="002B2990" w:rsidRDefault="006B6B9B" w:rsidP="002B2990">
      <w:pPr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990">
        <w:rPr>
          <w:rFonts w:ascii="Times New Roman" w:eastAsia="Times New Roman" w:hAnsi="Times New Roman" w:cs="Times New Roman"/>
          <w:sz w:val="28"/>
          <w:szCs w:val="28"/>
        </w:rPr>
        <w:t>Другие требования и замечания заказчика по качеству</w:t>
      </w:r>
      <w:r w:rsidRPr="002B299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B2990">
        <w:rPr>
          <w:rFonts w:ascii="Times New Roman" w:eastAsia="Times New Roman" w:hAnsi="Times New Roman" w:cs="Times New Roman"/>
          <w:sz w:val="28"/>
          <w:szCs w:val="28"/>
        </w:rPr>
        <w:t>доставки.</w:t>
      </w: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B9B" w:rsidRPr="002B2990" w:rsidRDefault="006B6B9B" w:rsidP="002B29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6B9B" w:rsidRPr="002B2990" w:rsidSect="0034504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3A9B"/>
    <w:multiLevelType w:val="hybridMultilevel"/>
    <w:tmpl w:val="2D04756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65042"/>
    <w:multiLevelType w:val="hybridMultilevel"/>
    <w:tmpl w:val="736EC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6D4917"/>
    <w:multiLevelType w:val="hybridMultilevel"/>
    <w:tmpl w:val="911EAD3C"/>
    <w:lvl w:ilvl="0" w:tplc="A3BCFBD4">
      <w:start w:val="12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16FA2F18"/>
    <w:multiLevelType w:val="hybridMultilevel"/>
    <w:tmpl w:val="CD2204F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762F00"/>
    <w:multiLevelType w:val="hybridMultilevel"/>
    <w:tmpl w:val="9E9E7F0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5D15EC"/>
    <w:multiLevelType w:val="hybridMultilevel"/>
    <w:tmpl w:val="5B902F6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2766AA"/>
    <w:multiLevelType w:val="hybridMultilevel"/>
    <w:tmpl w:val="90569AE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77BBF"/>
    <w:multiLevelType w:val="hybridMultilevel"/>
    <w:tmpl w:val="36B0463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2C257C"/>
    <w:multiLevelType w:val="hybridMultilevel"/>
    <w:tmpl w:val="C082B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5C6499"/>
    <w:multiLevelType w:val="hybridMultilevel"/>
    <w:tmpl w:val="36BC2C9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846630"/>
    <w:multiLevelType w:val="hybridMultilevel"/>
    <w:tmpl w:val="F9AA7FB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7F7249"/>
    <w:multiLevelType w:val="hybridMultilevel"/>
    <w:tmpl w:val="5D805C6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9D3584"/>
    <w:multiLevelType w:val="hybridMultilevel"/>
    <w:tmpl w:val="A606AB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6F18CE"/>
    <w:multiLevelType w:val="hybridMultilevel"/>
    <w:tmpl w:val="B7E8B95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902B53"/>
    <w:multiLevelType w:val="hybridMultilevel"/>
    <w:tmpl w:val="7FBCB4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223D2"/>
    <w:multiLevelType w:val="hybridMultilevel"/>
    <w:tmpl w:val="EE640B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AF4EBD"/>
    <w:multiLevelType w:val="hybridMultilevel"/>
    <w:tmpl w:val="C986A7B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F22E0D"/>
    <w:multiLevelType w:val="hybridMultilevel"/>
    <w:tmpl w:val="C5FCC60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CD56B1"/>
    <w:multiLevelType w:val="hybridMultilevel"/>
    <w:tmpl w:val="22CA1D3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841E56"/>
    <w:multiLevelType w:val="hybridMultilevel"/>
    <w:tmpl w:val="E3AA93D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AF26FD"/>
    <w:multiLevelType w:val="hybridMultilevel"/>
    <w:tmpl w:val="B62A049E"/>
    <w:lvl w:ilvl="0" w:tplc="897490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A61736"/>
    <w:multiLevelType w:val="hybridMultilevel"/>
    <w:tmpl w:val="3DC40CE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FF3F74"/>
    <w:multiLevelType w:val="hybridMultilevel"/>
    <w:tmpl w:val="26DC4F6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723AE6"/>
    <w:multiLevelType w:val="hybridMultilevel"/>
    <w:tmpl w:val="8D76766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994CA7"/>
    <w:multiLevelType w:val="hybridMultilevel"/>
    <w:tmpl w:val="E6FCE9C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2042BF"/>
    <w:multiLevelType w:val="hybridMultilevel"/>
    <w:tmpl w:val="D806134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DD0C29"/>
    <w:multiLevelType w:val="hybridMultilevel"/>
    <w:tmpl w:val="4DBA622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1D1B95"/>
    <w:multiLevelType w:val="hybridMultilevel"/>
    <w:tmpl w:val="919EC02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8A7DB8"/>
    <w:multiLevelType w:val="hybridMultilevel"/>
    <w:tmpl w:val="B53C49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5929B4"/>
    <w:multiLevelType w:val="hybridMultilevel"/>
    <w:tmpl w:val="1B8C0C4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827C62"/>
    <w:multiLevelType w:val="hybridMultilevel"/>
    <w:tmpl w:val="1EE8301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20"/>
  </w:num>
  <w:num w:numId="5">
    <w:abstractNumId w:val="16"/>
  </w:num>
  <w:num w:numId="6">
    <w:abstractNumId w:val="18"/>
  </w:num>
  <w:num w:numId="7">
    <w:abstractNumId w:val="13"/>
  </w:num>
  <w:num w:numId="8">
    <w:abstractNumId w:val="25"/>
  </w:num>
  <w:num w:numId="9">
    <w:abstractNumId w:val="30"/>
  </w:num>
  <w:num w:numId="10">
    <w:abstractNumId w:val="14"/>
  </w:num>
  <w:num w:numId="11">
    <w:abstractNumId w:val="4"/>
  </w:num>
  <w:num w:numId="12">
    <w:abstractNumId w:val="3"/>
  </w:num>
  <w:num w:numId="13">
    <w:abstractNumId w:val="29"/>
  </w:num>
  <w:num w:numId="14">
    <w:abstractNumId w:val="27"/>
  </w:num>
  <w:num w:numId="15">
    <w:abstractNumId w:val="5"/>
  </w:num>
  <w:num w:numId="16">
    <w:abstractNumId w:val="28"/>
  </w:num>
  <w:num w:numId="17">
    <w:abstractNumId w:val="15"/>
  </w:num>
  <w:num w:numId="18">
    <w:abstractNumId w:val="17"/>
  </w:num>
  <w:num w:numId="19">
    <w:abstractNumId w:val="23"/>
  </w:num>
  <w:num w:numId="20">
    <w:abstractNumId w:val="21"/>
  </w:num>
  <w:num w:numId="21">
    <w:abstractNumId w:val="10"/>
  </w:num>
  <w:num w:numId="22">
    <w:abstractNumId w:val="6"/>
  </w:num>
  <w:num w:numId="23">
    <w:abstractNumId w:val="26"/>
  </w:num>
  <w:num w:numId="24">
    <w:abstractNumId w:val="24"/>
  </w:num>
  <w:num w:numId="25">
    <w:abstractNumId w:val="0"/>
  </w:num>
  <w:num w:numId="26">
    <w:abstractNumId w:val="22"/>
  </w:num>
  <w:num w:numId="27">
    <w:abstractNumId w:val="7"/>
  </w:num>
  <w:num w:numId="28">
    <w:abstractNumId w:val="11"/>
  </w:num>
  <w:num w:numId="29">
    <w:abstractNumId w:val="12"/>
  </w:num>
  <w:num w:numId="30">
    <w:abstractNumId w:val="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6A"/>
    <w:rsid w:val="000A7902"/>
    <w:rsid w:val="002353B6"/>
    <w:rsid w:val="002B2990"/>
    <w:rsid w:val="006B6B9B"/>
    <w:rsid w:val="006E45C1"/>
    <w:rsid w:val="00761D04"/>
    <w:rsid w:val="00AC7366"/>
    <w:rsid w:val="00B1416A"/>
    <w:rsid w:val="00C875B2"/>
    <w:rsid w:val="00D21585"/>
    <w:rsid w:val="00D51F2E"/>
    <w:rsid w:val="00E72992"/>
    <w:rsid w:val="00E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7095"/>
  <w15:docId w15:val="{D4758E2C-A7A0-4148-A39E-D5A81888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02"/>
    <w:pPr>
      <w:spacing w:after="160" w:line="252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Знак"/>
    <w:basedOn w:val="a"/>
    <w:uiPriority w:val="99"/>
    <w:semiHidden/>
    <w:rsid w:val="000A7902"/>
    <w:pPr>
      <w:spacing w:after="160" w:line="28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5">
    <w:name w:val="Основной текст_"/>
    <w:basedOn w:val="a0"/>
    <w:link w:val="1"/>
    <w:locked/>
    <w:rsid w:val="002353B6"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2353B6"/>
    <w:pPr>
      <w:widowControl w:val="0"/>
      <w:spacing w:after="0" w:line="293" w:lineRule="auto"/>
      <w:ind w:firstLine="400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2323</Words>
  <Characters>13243</Characters>
  <Application>Microsoft Office Word</Application>
  <DocSecurity>0</DocSecurity>
  <Lines>110</Lines>
  <Paragraphs>31</Paragraphs>
  <ScaleCrop>false</ScaleCrop>
  <Company>МИИТ</Company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Красакова Марина Львовна</cp:lastModifiedBy>
  <cp:revision>21</cp:revision>
  <dcterms:created xsi:type="dcterms:W3CDTF">2021-06-21T09:41:00Z</dcterms:created>
  <dcterms:modified xsi:type="dcterms:W3CDTF">2025-12-24T09:05:00Z</dcterms:modified>
</cp:coreProperties>
</file>